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8979E" w14:textId="0C3E93D3" w:rsidR="00DD53C9" w:rsidRPr="00DD53C9" w:rsidRDefault="00412BA7" w:rsidP="00B114CA">
      <w:pPr>
        <w:spacing w:after="0" w:line="360" w:lineRule="auto"/>
        <w:ind w:right="0"/>
        <w:jc w:val="center"/>
        <w:rPr>
          <w:rFonts w:ascii="Times New Roman" w:hAnsi="Times New Roman" w:cs="Times New Roman"/>
          <w:b/>
          <w:bCs/>
          <w:sz w:val="28"/>
          <w:szCs w:val="28"/>
        </w:rPr>
      </w:pPr>
      <w:r>
        <w:rPr>
          <w:rFonts w:ascii="Times New Roman" w:hAnsi="Times New Roman" w:cs="Times New Roman"/>
          <w:b/>
          <w:bCs/>
          <w:sz w:val="28"/>
          <w:szCs w:val="28"/>
        </w:rPr>
        <w:t>P</w:t>
      </w:r>
      <w:r w:rsidR="00A72832" w:rsidRPr="00DD53C9">
        <w:rPr>
          <w:rFonts w:ascii="Times New Roman" w:hAnsi="Times New Roman" w:cs="Times New Roman"/>
          <w:b/>
          <w:bCs/>
          <w:sz w:val="28"/>
          <w:szCs w:val="28"/>
        </w:rPr>
        <w:t>edagog</w:t>
      </w:r>
      <w:r w:rsidR="00DD53C9" w:rsidRPr="00DD53C9">
        <w:rPr>
          <w:rFonts w:ascii="Times New Roman" w:hAnsi="Times New Roman" w:cs="Times New Roman"/>
          <w:b/>
          <w:bCs/>
          <w:sz w:val="28"/>
          <w:szCs w:val="28"/>
        </w:rPr>
        <w:t>i</w:t>
      </w:r>
      <w:r w:rsidR="00C74412">
        <w:rPr>
          <w:rFonts w:ascii="Times New Roman" w:hAnsi="Times New Roman" w:cs="Times New Roman"/>
          <w:b/>
          <w:bCs/>
          <w:sz w:val="28"/>
          <w:szCs w:val="28"/>
        </w:rPr>
        <w:t>a</w:t>
      </w:r>
      <w:r>
        <w:rPr>
          <w:rFonts w:ascii="Times New Roman" w:hAnsi="Times New Roman" w:cs="Times New Roman"/>
          <w:b/>
          <w:bCs/>
          <w:sz w:val="28"/>
          <w:szCs w:val="28"/>
        </w:rPr>
        <w:t xml:space="preserve">/educação </w:t>
      </w:r>
      <w:r w:rsidR="00C74412">
        <w:rPr>
          <w:rFonts w:ascii="Times New Roman" w:hAnsi="Times New Roman" w:cs="Times New Roman"/>
          <w:b/>
          <w:bCs/>
          <w:sz w:val="28"/>
          <w:szCs w:val="28"/>
        </w:rPr>
        <w:t>s</w:t>
      </w:r>
      <w:r>
        <w:rPr>
          <w:rFonts w:ascii="Times New Roman" w:hAnsi="Times New Roman" w:cs="Times New Roman"/>
          <w:b/>
          <w:bCs/>
          <w:sz w:val="28"/>
          <w:szCs w:val="28"/>
        </w:rPr>
        <w:t>ocial nas (</w:t>
      </w:r>
      <w:r w:rsidR="00DD53C9" w:rsidRPr="00DD53C9">
        <w:rPr>
          <w:rFonts w:ascii="Times New Roman" w:hAnsi="Times New Roman" w:cs="Times New Roman"/>
          <w:b/>
          <w:bCs/>
          <w:sz w:val="28"/>
          <w:szCs w:val="28"/>
        </w:rPr>
        <w:t>nova</w:t>
      </w:r>
      <w:r w:rsidR="00A72832" w:rsidRPr="00DD53C9">
        <w:rPr>
          <w:rFonts w:ascii="Times New Roman" w:hAnsi="Times New Roman" w:cs="Times New Roman"/>
          <w:b/>
          <w:bCs/>
          <w:sz w:val="28"/>
          <w:szCs w:val="28"/>
        </w:rPr>
        <w:t>s</w:t>
      </w:r>
      <w:r>
        <w:rPr>
          <w:rFonts w:ascii="Times New Roman" w:hAnsi="Times New Roman" w:cs="Times New Roman"/>
          <w:b/>
          <w:bCs/>
          <w:sz w:val="28"/>
          <w:szCs w:val="28"/>
        </w:rPr>
        <w:t>)</w:t>
      </w:r>
      <w:r w:rsidR="00C30ACA" w:rsidRPr="00DD53C9">
        <w:rPr>
          <w:rFonts w:ascii="Times New Roman" w:hAnsi="Times New Roman" w:cs="Times New Roman"/>
          <w:b/>
          <w:bCs/>
          <w:sz w:val="28"/>
          <w:szCs w:val="28"/>
        </w:rPr>
        <w:t xml:space="preserve"> </w:t>
      </w:r>
      <w:r w:rsidR="00C30ACA">
        <w:rPr>
          <w:rFonts w:ascii="Times New Roman" w:hAnsi="Times New Roman" w:cs="Times New Roman"/>
          <w:b/>
          <w:bCs/>
          <w:sz w:val="28"/>
          <w:szCs w:val="28"/>
        </w:rPr>
        <w:t>práticas</w:t>
      </w:r>
      <w:r w:rsidR="00C30ACA" w:rsidRPr="00DD53C9">
        <w:rPr>
          <w:rFonts w:ascii="Times New Roman" w:hAnsi="Times New Roman" w:cs="Times New Roman"/>
          <w:b/>
          <w:bCs/>
          <w:sz w:val="28"/>
          <w:szCs w:val="28"/>
        </w:rPr>
        <w:t xml:space="preserve"> </w:t>
      </w:r>
      <w:r>
        <w:rPr>
          <w:rFonts w:ascii="Times New Roman" w:hAnsi="Times New Roman" w:cs="Times New Roman"/>
          <w:b/>
          <w:bCs/>
          <w:sz w:val="28"/>
          <w:szCs w:val="28"/>
        </w:rPr>
        <w:t>socio</w:t>
      </w:r>
      <w:r w:rsidR="00DD53C9" w:rsidRPr="00DD53C9">
        <w:rPr>
          <w:rFonts w:ascii="Times New Roman" w:hAnsi="Times New Roman" w:cs="Times New Roman"/>
          <w:b/>
          <w:bCs/>
          <w:sz w:val="28"/>
          <w:szCs w:val="28"/>
        </w:rPr>
        <w:t>educativas</w:t>
      </w:r>
      <w:r w:rsidR="00A72832" w:rsidRPr="00DD53C9">
        <w:rPr>
          <w:rFonts w:ascii="Times New Roman" w:hAnsi="Times New Roman" w:cs="Times New Roman"/>
          <w:b/>
          <w:bCs/>
          <w:sz w:val="28"/>
          <w:szCs w:val="28"/>
        </w:rPr>
        <w:t xml:space="preserve">: </w:t>
      </w:r>
    </w:p>
    <w:p w14:paraId="08EC5B95" w14:textId="680B4E15" w:rsidR="00A72832" w:rsidRDefault="00DD53C9" w:rsidP="00B114CA">
      <w:pPr>
        <w:spacing w:after="0" w:line="360" w:lineRule="auto"/>
        <w:ind w:right="0"/>
        <w:jc w:val="center"/>
        <w:rPr>
          <w:rFonts w:ascii="Times New Roman" w:hAnsi="Times New Roman" w:cs="Times New Roman"/>
          <w:b/>
          <w:bCs/>
          <w:sz w:val="28"/>
          <w:szCs w:val="28"/>
        </w:rPr>
      </w:pPr>
      <w:r w:rsidRPr="00C74412">
        <w:rPr>
          <w:rFonts w:ascii="Times New Roman" w:hAnsi="Times New Roman" w:cs="Times New Roman"/>
          <w:b/>
          <w:bCs/>
          <w:sz w:val="28"/>
          <w:szCs w:val="28"/>
        </w:rPr>
        <w:t xml:space="preserve">Osmose do </w:t>
      </w:r>
      <w:r w:rsidR="00310633">
        <w:rPr>
          <w:rFonts w:ascii="Times New Roman" w:hAnsi="Times New Roman" w:cs="Times New Roman"/>
          <w:b/>
          <w:bCs/>
          <w:sz w:val="28"/>
          <w:szCs w:val="28"/>
        </w:rPr>
        <w:t>“</w:t>
      </w:r>
      <w:r w:rsidRPr="00C74412">
        <w:rPr>
          <w:rFonts w:ascii="Times New Roman" w:hAnsi="Times New Roman" w:cs="Times New Roman"/>
          <w:b/>
          <w:bCs/>
          <w:sz w:val="28"/>
          <w:szCs w:val="28"/>
        </w:rPr>
        <w:t>encontro</w:t>
      </w:r>
      <w:r w:rsidR="00310633">
        <w:rPr>
          <w:rFonts w:ascii="Times New Roman" w:hAnsi="Times New Roman" w:cs="Times New Roman"/>
          <w:b/>
          <w:bCs/>
          <w:sz w:val="28"/>
          <w:szCs w:val="28"/>
        </w:rPr>
        <w:t>”</w:t>
      </w:r>
      <w:r w:rsidRPr="00C74412">
        <w:rPr>
          <w:rFonts w:ascii="Times New Roman" w:hAnsi="Times New Roman" w:cs="Times New Roman"/>
          <w:b/>
          <w:bCs/>
          <w:sz w:val="28"/>
          <w:szCs w:val="28"/>
        </w:rPr>
        <w:t xml:space="preserve"> </w:t>
      </w:r>
      <w:r w:rsidR="00C74412" w:rsidRPr="00C74412">
        <w:rPr>
          <w:rFonts w:ascii="Times New Roman" w:hAnsi="Times New Roman" w:cs="Times New Roman"/>
          <w:b/>
          <w:bCs/>
          <w:sz w:val="28"/>
          <w:szCs w:val="28"/>
        </w:rPr>
        <w:t>e da convivência</w:t>
      </w:r>
      <w:r w:rsidR="00E7288F">
        <w:rPr>
          <w:rFonts w:ascii="Times New Roman" w:hAnsi="Times New Roman" w:cs="Times New Roman"/>
          <w:b/>
          <w:bCs/>
          <w:sz w:val="28"/>
          <w:szCs w:val="28"/>
        </w:rPr>
        <w:t xml:space="preserve"> na intervenção</w:t>
      </w:r>
    </w:p>
    <w:p w14:paraId="7203848E" w14:textId="0C012158" w:rsidR="00310633" w:rsidRDefault="00310633" w:rsidP="00B114CA">
      <w:pPr>
        <w:spacing w:after="0" w:line="360" w:lineRule="auto"/>
        <w:ind w:right="0"/>
        <w:jc w:val="center"/>
        <w:rPr>
          <w:rFonts w:ascii="Times New Roman" w:hAnsi="Times New Roman" w:cs="Times New Roman"/>
          <w:b/>
          <w:bCs/>
          <w:sz w:val="28"/>
          <w:szCs w:val="28"/>
        </w:rPr>
      </w:pPr>
    </w:p>
    <w:p w14:paraId="2268D3DC" w14:textId="0DDCC2AF" w:rsidR="00310633" w:rsidRPr="00B114CA" w:rsidRDefault="00B114CA" w:rsidP="00B114CA">
      <w:pPr>
        <w:spacing w:after="0" w:line="360" w:lineRule="auto"/>
        <w:ind w:right="0"/>
        <w:jc w:val="center"/>
        <w:rPr>
          <w:rFonts w:ascii="Times New Roman" w:hAnsi="Times New Roman" w:cs="Times New Roman"/>
          <w:b/>
          <w:bCs/>
          <w:sz w:val="24"/>
          <w:szCs w:val="24"/>
        </w:rPr>
      </w:pPr>
      <w:r w:rsidRPr="00B114CA">
        <w:rPr>
          <w:rFonts w:ascii="Times New Roman" w:hAnsi="Times New Roman" w:cs="Times New Roman"/>
          <w:b/>
          <w:bCs/>
          <w:sz w:val="24"/>
          <w:szCs w:val="24"/>
        </w:rPr>
        <w:t>Ernesto Candeias Martins</w:t>
      </w:r>
    </w:p>
    <w:p w14:paraId="69256865" w14:textId="3A872679" w:rsidR="00B114CA" w:rsidRPr="00B114CA" w:rsidRDefault="00B114CA" w:rsidP="00B114CA">
      <w:pPr>
        <w:spacing w:after="0" w:line="360" w:lineRule="auto"/>
        <w:ind w:right="0"/>
        <w:jc w:val="center"/>
        <w:rPr>
          <w:rFonts w:ascii="Times New Roman" w:hAnsi="Times New Roman" w:cs="Times New Roman"/>
          <w:bCs/>
          <w:sz w:val="24"/>
          <w:szCs w:val="24"/>
        </w:rPr>
      </w:pPr>
      <w:r w:rsidRPr="00B114CA">
        <w:rPr>
          <w:rFonts w:ascii="Times New Roman" w:hAnsi="Times New Roman" w:cs="Times New Roman"/>
          <w:bCs/>
          <w:sz w:val="24"/>
          <w:szCs w:val="24"/>
        </w:rPr>
        <w:t>Instituto Politécnico de Castelo BrancoEscola Superior de Educação - Portugal</w:t>
      </w:r>
    </w:p>
    <w:p w14:paraId="04A86EBD" w14:textId="28C0F752" w:rsidR="00B114CA" w:rsidRPr="00B114CA" w:rsidRDefault="00B114CA" w:rsidP="00B114CA">
      <w:pPr>
        <w:spacing w:after="0" w:line="360" w:lineRule="auto"/>
        <w:ind w:right="0"/>
        <w:jc w:val="center"/>
        <w:rPr>
          <w:rFonts w:ascii="Times New Roman" w:hAnsi="Times New Roman" w:cs="Times New Roman"/>
          <w:bCs/>
          <w:sz w:val="24"/>
          <w:szCs w:val="24"/>
        </w:rPr>
      </w:pPr>
      <w:r w:rsidRPr="00B114CA">
        <w:rPr>
          <w:rFonts w:ascii="Times New Roman" w:hAnsi="Times New Roman" w:cs="Times New Roman"/>
          <w:bCs/>
          <w:sz w:val="24"/>
          <w:szCs w:val="24"/>
        </w:rPr>
        <w:t>ernesto@ipcb.pt</w:t>
      </w:r>
    </w:p>
    <w:p w14:paraId="17B73FC8" w14:textId="77777777" w:rsidR="00DD53C9" w:rsidRPr="00C74412" w:rsidRDefault="00DD53C9" w:rsidP="00B42462">
      <w:pPr>
        <w:spacing w:after="0"/>
        <w:ind w:right="-2"/>
        <w:rPr>
          <w:rFonts w:ascii="Times New Roman" w:hAnsi="Times New Roman" w:cs="Times New Roman"/>
          <w:b/>
          <w:bCs/>
          <w:color w:val="FF0000"/>
          <w:sz w:val="24"/>
          <w:szCs w:val="24"/>
        </w:rPr>
      </w:pPr>
    </w:p>
    <w:p w14:paraId="54DBA992" w14:textId="77777777" w:rsidR="00B42462" w:rsidRPr="00310633" w:rsidRDefault="00234DEB" w:rsidP="00B42462">
      <w:pPr>
        <w:ind w:right="-2"/>
        <w:rPr>
          <w:rFonts w:ascii="Times New Roman" w:eastAsia="Calibri" w:hAnsi="Times New Roman" w:cs="Times New Roman"/>
          <w:sz w:val="24"/>
          <w:szCs w:val="24"/>
          <w:lang w:bidi="ar-SA"/>
        </w:rPr>
      </w:pPr>
      <w:r w:rsidRPr="00310633">
        <w:rPr>
          <w:rFonts w:ascii="Times New Roman" w:hAnsi="Times New Roman" w:cs="Times New Roman"/>
          <w:b/>
          <w:bCs/>
          <w:sz w:val="24"/>
          <w:szCs w:val="24"/>
        </w:rPr>
        <w:t>Resumo:</w:t>
      </w:r>
      <w:r w:rsidR="00C542D5" w:rsidRPr="00310633">
        <w:rPr>
          <w:rFonts w:ascii="Times New Roman" w:hAnsi="Times New Roman" w:cs="Times New Roman"/>
          <w:b/>
          <w:bCs/>
          <w:sz w:val="24"/>
          <w:szCs w:val="24"/>
        </w:rPr>
        <w:t xml:space="preserve"> </w:t>
      </w:r>
      <w:r w:rsidR="00B42462" w:rsidRPr="00310633">
        <w:rPr>
          <w:rFonts w:ascii="Times New Roman" w:eastAsia="Calibri" w:hAnsi="Times New Roman" w:cs="Times New Roman"/>
          <w:sz w:val="24"/>
          <w:szCs w:val="24"/>
          <w:lang w:bidi="ar-SA"/>
        </w:rPr>
        <w:t>O estudo, de metodologia hermenêutica, reflete a Pedagogia Social (PS) e as áreas de intervenção nos novos contextos atuais, tomando Educação Social (ES) como seu objeto de prática de socialização. Imbricamos essas práticas pelo encontro, que constitui o impulsionador da convivência e das relações humanas, perante as problemáticas humanas. O marco conceptual deambula entre a abordagem aos fundamentos da PS e ES e à articulação com outras áreas disciplinares. Norteamo-nos pelos seguintes objetivos: compreender a PS e ES nos novos contextos da sociedade; determinar o papel da PS/ES na inclusão cultural, educativa e geracional; relacionar a</w:t>
      </w:r>
      <w:r w:rsidR="00B42462" w:rsidRPr="00310633">
        <w:rPr>
          <w:rFonts w:ascii="Times New Roman" w:eastAsia="Calibri" w:hAnsi="Times New Roman" w:cs="Times New Roman"/>
          <w:b/>
          <w:sz w:val="24"/>
          <w:szCs w:val="24"/>
          <w:lang w:bidi="ar-SA"/>
        </w:rPr>
        <w:t xml:space="preserve"> </w:t>
      </w:r>
      <w:r w:rsidR="00B42462" w:rsidRPr="00310633">
        <w:rPr>
          <w:rFonts w:ascii="Times New Roman" w:eastAsia="Calibri" w:hAnsi="Times New Roman" w:cs="Times New Roman"/>
          <w:sz w:val="24"/>
          <w:szCs w:val="24"/>
          <w:lang w:bidi="ar-SA"/>
        </w:rPr>
        <w:t xml:space="preserve">PS com a </w:t>
      </w:r>
      <w:r w:rsidR="00B42462" w:rsidRPr="00310633">
        <w:rPr>
          <w:rFonts w:ascii="Times New Roman" w:eastAsia="Calibri" w:hAnsi="Times New Roman" w:cs="Times New Roman"/>
          <w:bCs/>
          <w:sz w:val="24"/>
          <w:szCs w:val="24"/>
          <w:lang w:bidi="ar-SA"/>
        </w:rPr>
        <w:t>multiplicidade de pedagogias e expropriação dos saberes; valorizar a intervenção da ES através da pedagogia do encontro e da convivência na melhoria da formação e aprendizagem do cidadão</w:t>
      </w:r>
      <w:r w:rsidR="00B42462" w:rsidRPr="00310633">
        <w:rPr>
          <w:rFonts w:ascii="Times New Roman" w:eastAsia="Calibri" w:hAnsi="Times New Roman" w:cs="Times New Roman"/>
          <w:sz w:val="24"/>
          <w:szCs w:val="24"/>
          <w:lang w:bidi="ar-SA"/>
        </w:rPr>
        <w:t>, valorizando-se a vertente dialógica</w:t>
      </w:r>
      <w:r w:rsidR="00B42462" w:rsidRPr="00310633">
        <w:rPr>
          <w:rFonts w:ascii="Times New Roman" w:eastAsia="Calibri" w:hAnsi="Times New Roman" w:cs="Times New Roman"/>
          <w:bCs/>
          <w:sz w:val="24"/>
          <w:szCs w:val="24"/>
          <w:lang w:bidi="ar-SA"/>
        </w:rPr>
        <w:t>; valorizar</w:t>
      </w:r>
      <w:r w:rsidR="00B42462" w:rsidRPr="00310633">
        <w:rPr>
          <w:rFonts w:ascii="Times New Roman" w:eastAsia="Calibri" w:hAnsi="Times New Roman" w:cs="Times New Roman"/>
          <w:sz w:val="24"/>
          <w:szCs w:val="24"/>
          <w:lang w:bidi="ar-SA"/>
        </w:rPr>
        <w:t xml:space="preserve"> a PS/ES nas exigências do aprender a ser, aprender a estar e a conviver através do encontro. O texto divide-se em quatro pontos relacionados com papel da PS e ES no cenário atual gerador de metamorfoses/emergências socioculturais, de multiplicidade de pedagogias e saberes. O desafio da PS assenta no papel da pedagogia do encontro e da convivência, ao nível da intervenção, no ideal educativo de cidadão global. </w:t>
      </w:r>
    </w:p>
    <w:p w14:paraId="1137F463" w14:textId="7436CA82" w:rsidR="00234DEB" w:rsidRPr="00310633" w:rsidRDefault="00D1057F" w:rsidP="00B42462">
      <w:pPr>
        <w:spacing w:after="0"/>
        <w:ind w:right="-2"/>
        <w:rPr>
          <w:rFonts w:ascii="Times New Roman" w:hAnsi="Times New Roman" w:cs="Times New Roman"/>
          <w:bCs/>
          <w:color w:val="FF0000"/>
          <w:sz w:val="24"/>
          <w:szCs w:val="24"/>
        </w:rPr>
      </w:pPr>
      <w:r w:rsidRPr="00310633">
        <w:rPr>
          <w:rFonts w:ascii="Times New Roman" w:hAnsi="Times New Roman" w:cs="Times New Roman"/>
          <w:b/>
          <w:bCs/>
          <w:sz w:val="24"/>
          <w:szCs w:val="24"/>
        </w:rPr>
        <w:t>Palavras-</w:t>
      </w:r>
      <w:r w:rsidR="00234DEB" w:rsidRPr="00310633">
        <w:rPr>
          <w:rFonts w:ascii="Times New Roman" w:hAnsi="Times New Roman" w:cs="Times New Roman"/>
          <w:b/>
          <w:bCs/>
          <w:sz w:val="24"/>
          <w:szCs w:val="24"/>
        </w:rPr>
        <w:t>chave</w:t>
      </w:r>
      <w:r w:rsidR="00C74412" w:rsidRPr="00310633">
        <w:rPr>
          <w:rFonts w:ascii="Times New Roman" w:hAnsi="Times New Roman" w:cs="Times New Roman"/>
          <w:b/>
          <w:bCs/>
          <w:sz w:val="24"/>
          <w:szCs w:val="24"/>
        </w:rPr>
        <w:t xml:space="preserve">: </w:t>
      </w:r>
      <w:r w:rsidR="005C38CE" w:rsidRPr="00310633">
        <w:rPr>
          <w:rFonts w:ascii="Times New Roman" w:hAnsi="Times New Roman" w:cs="Times New Roman"/>
          <w:bCs/>
          <w:sz w:val="24"/>
          <w:szCs w:val="24"/>
        </w:rPr>
        <w:t>Pedagogia s</w:t>
      </w:r>
      <w:r w:rsidR="00C74412" w:rsidRPr="00310633">
        <w:rPr>
          <w:rFonts w:ascii="Times New Roman" w:hAnsi="Times New Roman" w:cs="Times New Roman"/>
          <w:bCs/>
          <w:sz w:val="24"/>
          <w:szCs w:val="24"/>
        </w:rPr>
        <w:t xml:space="preserve">ocial; </w:t>
      </w:r>
      <w:r w:rsidR="005C38CE" w:rsidRPr="00310633">
        <w:rPr>
          <w:rFonts w:ascii="Times New Roman" w:hAnsi="Times New Roman" w:cs="Times New Roman"/>
          <w:bCs/>
          <w:sz w:val="24"/>
          <w:szCs w:val="24"/>
        </w:rPr>
        <w:t>pedagogia do encontro; educação social; pedagogia para convivência; intervenção socioeducativ</w:t>
      </w:r>
      <w:r w:rsidR="00C74412" w:rsidRPr="00310633">
        <w:rPr>
          <w:rFonts w:ascii="Times New Roman" w:hAnsi="Times New Roman" w:cs="Times New Roman"/>
          <w:bCs/>
          <w:sz w:val="24"/>
          <w:szCs w:val="24"/>
        </w:rPr>
        <w:t>a.</w:t>
      </w:r>
      <w:r w:rsidR="00C74412" w:rsidRPr="00310633">
        <w:rPr>
          <w:rFonts w:ascii="Times New Roman" w:hAnsi="Times New Roman" w:cs="Times New Roman"/>
          <w:bCs/>
          <w:color w:val="FF0000"/>
          <w:sz w:val="24"/>
          <w:szCs w:val="24"/>
        </w:rPr>
        <w:t xml:space="preserve"> </w:t>
      </w:r>
    </w:p>
    <w:p w14:paraId="7503D256" w14:textId="77777777" w:rsidR="00B42462" w:rsidRPr="00310633" w:rsidRDefault="00B42462" w:rsidP="00B42462">
      <w:pPr>
        <w:spacing w:after="0"/>
        <w:ind w:right="-2"/>
        <w:rPr>
          <w:rFonts w:ascii="Times New Roman" w:hAnsi="Times New Roman" w:cs="Times New Roman"/>
          <w:snapToGrid w:val="0"/>
          <w:color w:val="000000" w:themeColor="text1"/>
          <w:sz w:val="24"/>
          <w:szCs w:val="24"/>
        </w:rPr>
      </w:pPr>
    </w:p>
    <w:p w14:paraId="70D13CAC" w14:textId="4130628C" w:rsidR="004539A4" w:rsidRPr="00E7288F" w:rsidRDefault="004539A4" w:rsidP="00A54997">
      <w:pPr>
        <w:rPr>
          <w:rFonts w:ascii="Times New Roman" w:hAnsi="Times New Roman" w:cs="Times New Roman"/>
          <w:sz w:val="24"/>
          <w:szCs w:val="24"/>
          <w:lang w:val="es-ES"/>
        </w:rPr>
      </w:pPr>
    </w:p>
    <w:p w14:paraId="65F5AE2A" w14:textId="2884A6DD" w:rsidR="00537C49" w:rsidRDefault="003E6636" w:rsidP="004F1504">
      <w:pPr>
        <w:spacing w:after="0" w:line="360" w:lineRule="auto"/>
        <w:jc w:val="center"/>
        <w:rPr>
          <w:rFonts w:ascii="Times New Roman" w:eastAsia="MS Gothic" w:hAnsi="Times New Roman" w:cs="Times New Roman"/>
          <w:b/>
          <w:bCs/>
          <w:sz w:val="24"/>
          <w:szCs w:val="24"/>
          <w:lang w:bidi="ar-SA"/>
        </w:rPr>
      </w:pPr>
      <w:r w:rsidRPr="00714E9D">
        <w:rPr>
          <w:rFonts w:ascii="Times New Roman" w:eastAsia="MS Gothic" w:hAnsi="Times New Roman" w:cs="Times New Roman"/>
          <w:b/>
          <w:bCs/>
          <w:sz w:val="24"/>
          <w:szCs w:val="24"/>
          <w:lang w:bidi="ar-SA"/>
        </w:rPr>
        <w:t>Introdução</w:t>
      </w:r>
    </w:p>
    <w:p w14:paraId="04024754" w14:textId="77777777" w:rsidR="00B114CA" w:rsidRPr="00714E9D" w:rsidRDefault="00B114CA" w:rsidP="004F1504">
      <w:pPr>
        <w:spacing w:after="0" w:line="360" w:lineRule="auto"/>
        <w:jc w:val="center"/>
        <w:rPr>
          <w:rFonts w:ascii="Times New Roman" w:eastAsia="MS Gothic" w:hAnsi="Times New Roman" w:cs="Times New Roman"/>
          <w:b/>
          <w:bCs/>
          <w:caps/>
          <w:sz w:val="24"/>
          <w:szCs w:val="24"/>
          <w:lang w:bidi="ar-SA"/>
        </w:rPr>
      </w:pPr>
    </w:p>
    <w:p w14:paraId="696FADE2" w14:textId="0181F4E7" w:rsidR="008E4E4F" w:rsidRPr="00714E9D" w:rsidRDefault="00537C49" w:rsidP="00310633">
      <w:pPr>
        <w:spacing w:after="0" w:line="360" w:lineRule="auto"/>
        <w:ind w:right="0" w:firstLine="1134"/>
        <w:rPr>
          <w:rFonts w:ascii="Times New Roman" w:eastAsia="Calibri" w:hAnsi="Times New Roman" w:cs="Times New Roman"/>
          <w:sz w:val="24"/>
          <w:szCs w:val="24"/>
          <w:lang w:bidi="ar-SA"/>
        </w:rPr>
      </w:pPr>
      <w:r w:rsidRPr="00714E9D">
        <w:rPr>
          <w:rFonts w:ascii="Times New Roman" w:eastAsia="Calibri" w:hAnsi="Times New Roman" w:cs="Times New Roman"/>
          <w:sz w:val="24"/>
          <w:szCs w:val="24"/>
          <w:lang w:bidi="ar-SA"/>
        </w:rPr>
        <w:t xml:space="preserve">Os </w:t>
      </w:r>
      <w:r w:rsidR="005F2422" w:rsidRPr="00714E9D">
        <w:rPr>
          <w:rFonts w:ascii="Times New Roman" w:eastAsia="Calibri" w:hAnsi="Times New Roman" w:cs="Times New Roman"/>
          <w:sz w:val="24"/>
          <w:szCs w:val="24"/>
          <w:lang w:bidi="ar-SA"/>
        </w:rPr>
        <w:t xml:space="preserve">novos </w:t>
      </w:r>
      <w:r w:rsidRPr="00714E9D">
        <w:rPr>
          <w:rFonts w:ascii="Times New Roman" w:eastAsia="Calibri" w:hAnsi="Times New Roman" w:cs="Times New Roman"/>
          <w:sz w:val="24"/>
          <w:szCs w:val="24"/>
          <w:lang w:bidi="ar-SA"/>
        </w:rPr>
        <w:t>tempos coloca</w:t>
      </w:r>
      <w:r w:rsidR="005F2422" w:rsidRPr="00714E9D">
        <w:rPr>
          <w:rFonts w:ascii="Times New Roman" w:eastAsia="Calibri" w:hAnsi="Times New Roman" w:cs="Times New Roman"/>
          <w:sz w:val="24"/>
          <w:szCs w:val="24"/>
          <w:lang w:bidi="ar-SA"/>
        </w:rPr>
        <w:t>m</w:t>
      </w:r>
      <w:r w:rsidRPr="00714E9D">
        <w:rPr>
          <w:rFonts w:ascii="Times New Roman" w:eastAsia="Calibri" w:hAnsi="Times New Roman" w:cs="Times New Roman"/>
          <w:sz w:val="24"/>
          <w:szCs w:val="24"/>
          <w:lang w:bidi="ar-SA"/>
        </w:rPr>
        <w:t xml:space="preserve">-nos perante </w:t>
      </w:r>
      <w:r w:rsidR="005F2422" w:rsidRPr="00714E9D">
        <w:rPr>
          <w:rFonts w:ascii="Times New Roman" w:eastAsia="Calibri" w:hAnsi="Times New Roman" w:cs="Times New Roman"/>
          <w:sz w:val="24"/>
          <w:szCs w:val="24"/>
          <w:lang w:bidi="ar-SA"/>
        </w:rPr>
        <w:t xml:space="preserve">crises e </w:t>
      </w:r>
      <w:r w:rsidRPr="00714E9D">
        <w:rPr>
          <w:rFonts w:ascii="Times New Roman" w:eastAsia="Calibri" w:hAnsi="Times New Roman" w:cs="Times New Roman"/>
          <w:sz w:val="24"/>
          <w:szCs w:val="24"/>
          <w:lang w:bidi="ar-SA"/>
        </w:rPr>
        <w:t xml:space="preserve">tensões de ruturas e continuidades, sabendo que em cada rutura há continuidades e </w:t>
      </w:r>
      <w:r w:rsidR="008E4E4F" w:rsidRPr="00714E9D">
        <w:rPr>
          <w:rFonts w:ascii="Times New Roman" w:eastAsia="Calibri" w:hAnsi="Times New Roman" w:cs="Times New Roman"/>
          <w:sz w:val="24"/>
          <w:szCs w:val="24"/>
          <w:lang w:bidi="ar-SA"/>
        </w:rPr>
        <w:t xml:space="preserve">em </w:t>
      </w:r>
      <w:r w:rsidRPr="00714E9D">
        <w:rPr>
          <w:rFonts w:ascii="Times New Roman" w:eastAsia="Calibri" w:hAnsi="Times New Roman" w:cs="Times New Roman"/>
          <w:sz w:val="24"/>
          <w:szCs w:val="24"/>
          <w:lang w:bidi="ar-SA"/>
        </w:rPr>
        <w:t xml:space="preserve">cada continuidade há </w:t>
      </w:r>
      <w:r w:rsidR="008E4E4F" w:rsidRPr="00714E9D">
        <w:rPr>
          <w:rFonts w:ascii="Times New Roman" w:eastAsia="Calibri" w:hAnsi="Times New Roman" w:cs="Times New Roman"/>
          <w:sz w:val="24"/>
          <w:szCs w:val="24"/>
          <w:lang w:bidi="ar-SA"/>
        </w:rPr>
        <w:t>também ruturas</w:t>
      </w:r>
      <w:r w:rsidRPr="00714E9D">
        <w:rPr>
          <w:rFonts w:ascii="Times New Roman" w:eastAsia="Calibri" w:hAnsi="Times New Roman" w:cs="Times New Roman"/>
          <w:sz w:val="24"/>
          <w:szCs w:val="24"/>
          <w:lang w:bidi="ar-SA"/>
        </w:rPr>
        <w:t xml:space="preserve">. Desta oscilação </w:t>
      </w:r>
      <w:r w:rsidR="008E4E4F" w:rsidRPr="00714E9D">
        <w:rPr>
          <w:rFonts w:ascii="Times New Roman" w:eastAsia="Calibri" w:hAnsi="Times New Roman" w:cs="Times New Roman"/>
          <w:sz w:val="24"/>
          <w:szCs w:val="24"/>
          <w:lang w:bidi="ar-SA"/>
        </w:rPr>
        <w:t>surgem</w:t>
      </w:r>
      <w:r w:rsidRPr="00714E9D">
        <w:rPr>
          <w:rFonts w:ascii="Times New Roman" w:eastAsia="Calibri" w:hAnsi="Times New Roman" w:cs="Times New Roman"/>
          <w:sz w:val="24"/>
          <w:szCs w:val="24"/>
          <w:lang w:bidi="ar-SA"/>
        </w:rPr>
        <w:t xml:space="preserve"> distintas visões e enfoques </w:t>
      </w:r>
      <w:r w:rsidR="00714E9D" w:rsidRPr="00714E9D">
        <w:rPr>
          <w:rFonts w:ascii="Times New Roman" w:eastAsia="Calibri" w:hAnsi="Times New Roman" w:cs="Times New Roman"/>
          <w:sz w:val="24"/>
          <w:szCs w:val="24"/>
          <w:lang w:bidi="ar-SA"/>
        </w:rPr>
        <w:t>nos</w:t>
      </w:r>
      <w:r w:rsidRPr="00714E9D">
        <w:rPr>
          <w:rFonts w:ascii="Times New Roman" w:eastAsia="Calibri" w:hAnsi="Times New Roman" w:cs="Times New Roman"/>
          <w:sz w:val="24"/>
          <w:szCs w:val="24"/>
          <w:lang w:bidi="ar-SA"/>
        </w:rPr>
        <w:t xml:space="preserve"> (novos) tempos </w:t>
      </w:r>
      <w:r w:rsidR="008E4E4F" w:rsidRPr="00714E9D">
        <w:rPr>
          <w:rFonts w:ascii="Times New Roman" w:eastAsia="Calibri" w:hAnsi="Times New Roman" w:cs="Times New Roman"/>
          <w:sz w:val="24"/>
          <w:szCs w:val="24"/>
          <w:lang w:bidi="ar-SA"/>
        </w:rPr>
        <w:t>exigindo-nos um</w:t>
      </w:r>
      <w:r w:rsidRPr="00714E9D">
        <w:rPr>
          <w:rFonts w:ascii="Times New Roman" w:eastAsia="Calibri" w:hAnsi="Times New Roman" w:cs="Times New Roman"/>
          <w:sz w:val="24"/>
          <w:szCs w:val="24"/>
          <w:lang w:bidi="ar-SA"/>
        </w:rPr>
        <w:t>a apreensão de olhares e análises da(s) realidade(s)</w:t>
      </w:r>
      <w:r w:rsidR="005F2422" w:rsidRPr="00714E9D">
        <w:rPr>
          <w:rFonts w:ascii="Times New Roman" w:eastAsia="Calibri" w:hAnsi="Times New Roman" w:cs="Times New Roman"/>
          <w:sz w:val="24"/>
          <w:szCs w:val="24"/>
          <w:lang w:bidi="ar-SA"/>
        </w:rPr>
        <w:t>, n</w:t>
      </w:r>
      <w:r w:rsidR="008E4E4F" w:rsidRPr="00714E9D">
        <w:rPr>
          <w:rFonts w:ascii="Times New Roman" w:eastAsia="Calibri" w:hAnsi="Times New Roman" w:cs="Times New Roman"/>
          <w:sz w:val="24"/>
          <w:szCs w:val="24"/>
          <w:lang w:bidi="ar-SA"/>
        </w:rPr>
        <w:t>esta</w:t>
      </w:r>
      <w:r w:rsidR="005F2422" w:rsidRPr="00714E9D">
        <w:rPr>
          <w:rFonts w:ascii="Times New Roman" w:eastAsia="Calibri" w:hAnsi="Times New Roman" w:cs="Times New Roman"/>
          <w:sz w:val="24"/>
          <w:szCs w:val="24"/>
          <w:lang w:bidi="ar-SA"/>
        </w:rPr>
        <w:t xml:space="preserve"> s</w:t>
      </w:r>
      <w:r w:rsidRPr="00714E9D">
        <w:rPr>
          <w:rFonts w:ascii="Times New Roman" w:eastAsia="Calibri" w:hAnsi="Times New Roman" w:cs="Times New Roman"/>
          <w:sz w:val="24"/>
          <w:szCs w:val="24"/>
          <w:lang w:bidi="ar-SA"/>
        </w:rPr>
        <w:t xml:space="preserve">ociedade </w:t>
      </w:r>
      <w:r w:rsidR="005F2422" w:rsidRPr="00714E9D">
        <w:rPr>
          <w:rFonts w:ascii="Times New Roman" w:eastAsia="Calibri" w:hAnsi="Times New Roman" w:cs="Times New Roman"/>
          <w:sz w:val="24"/>
          <w:szCs w:val="24"/>
          <w:lang w:bidi="ar-SA"/>
        </w:rPr>
        <w:t xml:space="preserve">dita </w:t>
      </w:r>
      <w:r w:rsidRPr="00714E9D">
        <w:rPr>
          <w:rFonts w:ascii="Times New Roman" w:eastAsia="Calibri" w:hAnsi="Times New Roman" w:cs="Times New Roman"/>
          <w:sz w:val="24"/>
          <w:szCs w:val="24"/>
          <w:lang w:bidi="ar-SA"/>
        </w:rPr>
        <w:t>pós-moderna</w:t>
      </w:r>
      <w:r w:rsidR="00714E9D" w:rsidRPr="00714E9D">
        <w:rPr>
          <w:rFonts w:ascii="Times New Roman" w:eastAsia="Calibri" w:hAnsi="Times New Roman" w:cs="Times New Roman"/>
          <w:sz w:val="24"/>
          <w:szCs w:val="24"/>
          <w:lang w:bidi="ar-SA"/>
        </w:rPr>
        <w:t>,</w:t>
      </w:r>
      <w:r w:rsidRPr="00714E9D">
        <w:rPr>
          <w:rFonts w:ascii="Times New Roman" w:eastAsia="Calibri" w:hAnsi="Times New Roman" w:cs="Times New Roman"/>
          <w:sz w:val="24"/>
          <w:szCs w:val="24"/>
          <w:lang w:bidi="ar-SA"/>
        </w:rPr>
        <w:t xml:space="preserve"> </w:t>
      </w:r>
      <w:r w:rsidR="00BA7A67" w:rsidRPr="00714E9D">
        <w:rPr>
          <w:rFonts w:ascii="Times New Roman" w:eastAsia="Calibri" w:hAnsi="Times New Roman" w:cs="Times New Roman"/>
          <w:sz w:val="24"/>
          <w:szCs w:val="24"/>
          <w:lang w:bidi="ar-SA"/>
        </w:rPr>
        <w:t>advinda de problemas</w:t>
      </w:r>
      <w:r w:rsidR="008E4E4F" w:rsidRPr="00714E9D">
        <w:rPr>
          <w:rFonts w:ascii="Times New Roman" w:eastAsia="Calibri" w:hAnsi="Times New Roman" w:cs="Times New Roman"/>
          <w:sz w:val="24"/>
          <w:szCs w:val="24"/>
          <w:lang w:bidi="ar-SA"/>
        </w:rPr>
        <w:t xml:space="preserve"> sociais</w:t>
      </w:r>
      <w:r w:rsidR="00714E9D" w:rsidRPr="00714E9D">
        <w:rPr>
          <w:rFonts w:ascii="Times New Roman" w:eastAsia="Calibri" w:hAnsi="Times New Roman" w:cs="Times New Roman"/>
          <w:sz w:val="24"/>
          <w:szCs w:val="24"/>
          <w:lang w:bidi="ar-SA"/>
        </w:rPr>
        <w:t xml:space="preserve"> e humanos </w:t>
      </w:r>
      <w:r w:rsidRPr="00714E9D">
        <w:rPr>
          <w:rFonts w:ascii="Times New Roman" w:eastAsia="Calibri" w:hAnsi="Times New Roman" w:cs="Times New Roman"/>
          <w:sz w:val="24"/>
          <w:szCs w:val="24"/>
          <w:lang w:bidi="ar-SA"/>
        </w:rPr>
        <w:t>(</w:t>
      </w:r>
      <w:r w:rsidRPr="00714E9D">
        <w:rPr>
          <w:rFonts w:ascii="Times New Roman" w:eastAsia="Calibri" w:hAnsi="Times New Roman" w:cs="Times New Roman"/>
          <w:color w:val="000000"/>
          <w:sz w:val="24"/>
          <w:szCs w:val="24"/>
          <w:lang w:eastAsia="ro-RO" w:bidi="ar-SA"/>
        </w:rPr>
        <w:t>MAFFESOLI, 2018</w:t>
      </w:r>
      <w:r w:rsidRPr="00714E9D">
        <w:rPr>
          <w:rFonts w:ascii="Times New Roman" w:eastAsia="Calibri" w:hAnsi="Times New Roman" w:cs="Times New Roman"/>
          <w:sz w:val="24"/>
          <w:szCs w:val="24"/>
          <w:lang w:bidi="ar-SA"/>
        </w:rPr>
        <w:t>)</w:t>
      </w:r>
      <w:r w:rsidR="008E4E4F" w:rsidRPr="00714E9D">
        <w:rPr>
          <w:rFonts w:ascii="Times New Roman" w:eastAsia="Calibri" w:hAnsi="Times New Roman" w:cs="Times New Roman"/>
          <w:sz w:val="24"/>
          <w:szCs w:val="24"/>
          <w:lang w:bidi="ar-SA"/>
        </w:rPr>
        <w:t xml:space="preserve">, pois </w:t>
      </w:r>
      <w:r w:rsidR="00BA7A67" w:rsidRPr="00714E9D">
        <w:rPr>
          <w:rFonts w:ascii="Times New Roman" w:eastAsia="Calibri" w:hAnsi="Times New Roman" w:cs="Times New Roman"/>
          <w:sz w:val="24"/>
          <w:szCs w:val="24"/>
          <w:lang w:bidi="ar-SA"/>
        </w:rPr>
        <w:t>ao ser</w:t>
      </w:r>
      <w:r w:rsidRPr="00714E9D">
        <w:rPr>
          <w:rFonts w:ascii="Times New Roman" w:eastAsia="Calibri" w:hAnsi="Times New Roman" w:cs="Times New Roman"/>
          <w:sz w:val="24"/>
          <w:szCs w:val="24"/>
          <w:lang w:bidi="ar-SA"/>
        </w:rPr>
        <w:t xml:space="preserve"> caraterizada por global, pluralista e fragmentada</w:t>
      </w:r>
      <w:r w:rsidR="005F2422" w:rsidRPr="00714E9D">
        <w:rPr>
          <w:rFonts w:ascii="Times New Roman" w:eastAsia="Calibri" w:hAnsi="Times New Roman" w:cs="Times New Roman"/>
          <w:sz w:val="24"/>
          <w:szCs w:val="24"/>
          <w:lang w:bidi="ar-SA"/>
        </w:rPr>
        <w:t xml:space="preserve">, </w:t>
      </w:r>
      <w:r w:rsidR="00BA7A67" w:rsidRPr="00714E9D">
        <w:rPr>
          <w:rFonts w:ascii="Times New Roman" w:eastAsia="Calibri" w:hAnsi="Times New Roman" w:cs="Times New Roman"/>
          <w:sz w:val="24"/>
          <w:szCs w:val="24"/>
          <w:lang w:bidi="ar-SA"/>
        </w:rPr>
        <w:t>debilita</w:t>
      </w:r>
      <w:r w:rsidRPr="00714E9D">
        <w:rPr>
          <w:rFonts w:ascii="Times New Roman" w:eastAsia="Calibri" w:hAnsi="Times New Roman" w:cs="Times New Roman"/>
          <w:sz w:val="24"/>
          <w:szCs w:val="24"/>
          <w:lang w:bidi="ar-SA"/>
        </w:rPr>
        <w:t xml:space="preserve"> os vínculos de pertença coletiva e </w:t>
      </w:r>
      <w:r w:rsidR="00714E9D" w:rsidRPr="00714E9D">
        <w:rPr>
          <w:rFonts w:ascii="Times New Roman" w:eastAsia="Calibri" w:hAnsi="Times New Roman" w:cs="Times New Roman"/>
          <w:sz w:val="24"/>
          <w:szCs w:val="24"/>
          <w:lang w:bidi="ar-SA"/>
        </w:rPr>
        <w:t>de</w:t>
      </w:r>
      <w:r w:rsidRPr="00714E9D">
        <w:rPr>
          <w:rFonts w:ascii="Times New Roman" w:eastAsia="Calibri" w:hAnsi="Times New Roman" w:cs="Times New Roman"/>
          <w:sz w:val="24"/>
          <w:szCs w:val="24"/>
          <w:lang w:bidi="ar-SA"/>
        </w:rPr>
        <w:t xml:space="preserve"> identidades, o que implic</w:t>
      </w:r>
      <w:r w:rsidR="005F2422" w:rsidRPr="00714E9D">
        <w:rPr>
          <w:rFonts w:ascii="Times New Roman" w:eastAsia="Calibri" w:hAnsi="Times New Roman" w:cs="Times New Roman"/>
          <w:sz w:val="24"/>
          <w:szCs w:val="24"/>
          <w:lang w:bidi="ar-SA"/>
        </w:rPr>
        <w:t>a</w:t>
      </w:r>
      <w:r w:rsidRPr="00714E9D">
        <w:rPr>
          <w:rFonts w:ascii="Times New Roman" w:eastAsia="Calibri" w:hAnsi="Times New Roman" w:cs="Times New Roman"/>
          <w:sz w:val="24"/>
          <w:szCs w:val="24"/>
          <w:lang w:bidi="ar-SA"/>
        </w:rPr>
        <w:t xml:space="preserve"> um regresso às temáticas conectadas com o sujeito, com a sua formação, </w:t>
      </w:r>
      <w:r w:rsidR="00BA7A67" w:rsidRPr="00714E9D">
        <w:rPr>
          <w:rFonts w:ascii="Times New Roman" w:eastAsia="Calibri" w:hAnsi="Times New Roman" w:cs="Times New Roman"/>
          <w:sz w:val="24"/>
          <w:szCs w:val="24"/>
          <w:lang w:bidi="ar-SA"/>
        </w:rPr>
        <w:t>a</w:t>
      </w:r>
      <w:r w:rsidRPr="00714E9D">
        <w:rPr>
          <w:rFonts w:ascii="Times New Roman" w:eastAsia="Calibri" w:hAnsi="Times New Roman" w:cs="Times New Roman"/>
          <w:sz w:val="24"/>
          <w:szCs w:val="24"/>
          <w:lang w:bidi="ar-SA"/>
        </w:rPr>
        <w:t xml:space="preserve">o papel da educação/escola e das novas tecnologias, com a qualificação profissional e com o </w:t>
      </w:r>
      <w:r w:rsidR="005F2422" w:rsidRPr="00714E9D">
        <w:rPr>
          <w:rFonts w:ascii="Times New Roman" w:eastAsia="Calibri" w:hAnsi="Times New Roman" w:cs="Times New Roman"/>
          <w:sz w:val="24"/>
          <w:szCs w:val="24"/>
          <w:lang w:bidi="ar-SA"/>
        </w:rPr>
        <w:t>‘</w:t>
      </w:r>
      <w:r w:rsidRPr="00714E9D">
        <w:rPr>
          <w:rFonts w:ascii="Times New Roman" w:eastAsia="Calibri" w:hAnsi="Times New Roman" w:cs="Times New Roman"/>
          <w:sz w:val="24"/>
          <w:szCs w:val="24"/>
          <w:lang w:bidi="ar-SA"/>
        </w:rPr>
        <w:t>aprender a aprender</w:t>
      </w:r>
      <w:r w:rsidR="005F2422" w:rsidRPr="00714E9D">
        <w:rPr>
          <w:rFonts w:ascii="Times New Roman" w:eastAsia="Calibri" w:hAnsi="Times New Roman" w:cs="Times New Roman"/>
          <w:sz w:val="24"/>
          <w:szCs w:val="24"/>
          <w:lang w:bidi="ar-SA"/>
        </w:rPr>
        <w:t>’</w:t>
      </w:r>
      <w:r w:rsidR="00BA7A67" w:rsidRPr="00714E9D">
        <w:rPr>
          <w:rFonts w:ascii="Times New Roman" w:eastAsia="Calibri" w:hAnsi="Times New Roman" w:cs="Times New Roman"/>
          <w:sz w:val="24"/>
          <w:szCs w:val="24"/>
          <w:lang w:bidi="ar-SA"/>
        </w:rPr>
        <w:t xml:space="preserve"> n</w:t>
      </w:r>
      <w:r w:rsidR="008E4E4F" w:rsidRPr="00714E9D">
        <w:rPr>
          <w:rFonts w:ascii="Times New Roman" w:eastAsia="Calibri" w:hAnsi="Times New Roman" w:cs="Times New Roman"/>
          <w:sz w:val="24"/>
          <w:szCs w:val="24"/>
          <w:lang w:bidi="ar-SA"/>
        </w:rPr>
        <w:t>um</w:t>
      </w:r>
      <w:r w:rsidR="00BA7A67" w:rsidRPr="00714E9D">
        <w:rPr>
          <w:rFonts w:ascii="Times New Roman" w:eastAsia="Calibri" w:hAnsi="Times New Roman" w:cs="Times New Roman"/>
          <w:sz w:val="24"/>
          <w:szCs w:val="24"/>
          <w:lang w:bidi="ar-SA"/>
        </w:rPr>
        <w:t xml:space="preserve">a convergência </w:t>
      </w:r>
      <w:r w:rsidR="00714E9D" w:rsidRPr="00714E9D">
        <w:rPr>
          <w:rFonts w:ascii="Times New Roman" w:eastAsia="Calibri" w:hAnsi="Times New Roman" w:cs="Times New Roman"/>
          <w:sz w:val="24"/>
          <w:szCs w:val="24"/>
          <w:lang w:bidi="ar-SA"/>
        </w:rPr>
        <w:t xml:space="preserve">para </w:t>
      </w:r>
      <w:r w:rsidR="00BA7A67" w:rsidRPr="00714E9D">
        <w:rPr>
          <w:rFonts w:ascii="Times New Roman" w:eastAsia="Calibri" w:hAnsi="Times New Roman" w:cs="Times New Roman"/>
          <w:sz w:val="24"/>
          <w:szCs w:val="24"/>
          <w:lang w:bidi="ar-SA"/>
        </w:rPr>
        <w:t>uma cidadania ativa e participativa</w:t>
      </w:r>
      <w:r w:rsidRPr="00714E9D">
        <w:rPr>
          <w:rFonts w:ascii="Times New Roman" w:eastAsia="Calibri" w:hAnsi="Times New Roman" w:cs="Times New Roman"/>
          <w:sz w:val="24"/>
          <w:szCs w:val="24"/>
          <w:lang w:bidi="ar-SA"/>
        </w:rPr>
        <w:t xml:space="preserve">. Este debate </w:t>
      </w:r>
      <w:r w:rsidR="00BA7A67" w:rsidRPr="00714E9D">
        <w:rPr>
          <w:rFonts w:ascii="Times New Roman" w:eastAsia="Calibri" w:hAnsi="Times New Roman" w:cs="Times New Roman"/>
          <w:sz w:val="24"/>
          <w:szCs w:val="24"/>
          <w:lang w:bidi="ar-SA"/>
        </w:rPr>
        <w:t>transpassa-se para</w:t>
      </w:r>
      <w:r w:rsidR="005F2422" w:rsidRPr="00714E9D">
        <w:rPr>
          <w:rFonts w:ascii="Times New Roman" w:eastAsia="Calibri" w:hAnsi="Times New Roman" w:cs="Times New Roman"/>
          <w:sz w:val="24"/>
          <w:szCs w:val="24"/>
          <w:lang w:bidi="ar-SA"/>
        </w:rPr>
        <w:t xml:space="preserve"> </w:t>
      </w:r>
      <w:r w:rsidR="008E4E4F" w:rsidRPr="00714E9D">
        <w:rPr>
          <w:rFonts w:ascii="Times New Roman" w:eastAsia="Calibri" w:hAnsi="Times New Roman" w:cs="Times New Roman"/>
          <w:sz w:val="24"/>
          <w:szCs w:val="24"/>
          <w:lang w:bidi="ar-SA"/>
        </w:rPr>
        <w:t xml:space="preserve">o seio da pedagogia </w:t>
      </w:r>
      <w:r w:rsidRPr="00714E9D">
        <w:rPr>
          <w:rFonts w:ascii="Times New Roman" w:eastAsia="Calibri" w:hAnsi="Times New Roman" w:cs="Times New Roman"/>
          <w:sz w:val="24"/>
          <w:szCs w:val="24"/>
          <w:lang w:bidi="ar-SA"/>
        </w:rPr>
        <w:t xml:space="preserve">e </w:t>
      </w:r>
      <w:r w:rsidR="005F2422" w:rsidRPr="00714E9D">
        <w:rPr>
          <w:rFonts w:ascii="Times New Roman" w:eastAsia="Calibri" w:hAnsi="Times New Roman" w:cs="Times New Roman"/>
          <w:sz w:val="24"/>
          <w:szCs w:val="24"/>
          <w:lang w:bidi="ar-SA"/>
        </w:rPr>
        <w:t xml:space="preserve">das </w:t>
      </w:r>
      <w:r w:rsidRPr="00714E9D">
        <w:rPr>
          <w:rFonts w:ascii="Times New Roman" w:eastAsia="Calibri" w:hAnsi="Times New Roman" w:cs="Times New Roman"/>
          <w:sz w:val="24"/>
          <w:szCs w:val="24"/>
          <w:lang w:bidi="ar-SA"/>
        </w:rPr>
        <w:t>ciências da educação</w:t>
      </w:r>
      <w:r w:rsidR="005F2422" w:rsidRPr="00714E9D">
        <w:rPr>
          <w:rFonts w:ascii="Times New Roman" w:eastAsia="Calibri" w:hAnsi="Times New Roman" w:cs="Times New Roman"/>
          <w:sz w:val="24"/>
          <w:szCs w:val="24"/>
          <w:lang w:bidi="ar-SA"/>
        </w:rPr>
        <w:t xml:space="preserve">, relançando </w:t>
      </w:r>
      <w:r w:rsidRPr="00714E9D">
        <w:rPr>
          <w:rFonts w:ascii="Times New Roman" w:eastAsia="Calibri" w:hAnsi="Times New Roman" w:cs="Times New Roman"/>
          <w:sz w:val="24"/>
          <w:szCs w:val="24"/>
          <w:lang w:bidi="ar-SA"/>
        </w:rPr>
        <w:t xml:space="preserve">o social e </w:t>
      </w:r>
      <w:r w:rsidR="005F2422" w:rsidRPr="00714E9D">
        <w:rPr>
          <w:rFonts w:ascii="Times New Roman" w:eastAsia="Calibri" w:hAnsi="Times New Roman" w:cs="Times New Roman"/>
          <w:sz w:val="24"/>
          <w:szCs w:val="24"/>
          <w:lang w:bidi="ar-SA"/>
        </w:rPr>
        <w:t xml:space="preserve">o </w:t>
      </w:r>
      <w:r w:rsidRPr="00714E9D">
        <w:rPr>
          <w:rFonts w:ascii="Times New Roman" w:eastAsia="Calibri" w:hAnsi="Times New Roman" w:cs="Times New Roman"/>
          <w:sz w:val="24"/>
          <w:szCs w:val="24"/>
          <w:lang w:bidi="ar-SA"/>
        </w:rPr>
        <w:t xml:space="preserve">institucional para o individual e pessoal, </w:t>
      </w:r>
      <w:r w:rsidR="008E4E4F" w:rsidRPr="00714E9D">
        <w:rPr>
          <w:rFonts w:ascii="Times New Roman" w:eastAsia="Calibri" w:hAnsi="Times New Roman" w:cs="Times New Roman"/>
          <w:sz w:val="24"/>
          <w:szCs w:val="24"/>
          <w:lang w:bidi="ar-SA"/>
        </w:rPr>
        <w:t>já que</w:t>
      </w:r>
      <w:r w:rsidRPr="00714E9D">
        <w:rPr>
          <w:rFonts w:ascii="Times New Roman" w:eastAsia="Calibri" w:hAnsi="Times New Roman" w:cs="Times New Roman"/>
          <w:sz w:val="24"/>
          <w:szCs w:val="24"/>
          <w:lang w:bidi="ar-SA"/>
        </w:rPr>
        <w:t xml:space="preserve"> a sociedade, complexa nos seus sistemas</w:t>
      </w:r>
      <w:r w:rsidR="00714E9D" w:rsidRPr="00714E9D">
        <w:rPr>
          <w:rFonts w:ascii="Times New Roman" w:eastAsia="Calibri" w:hAnsi="Times New Roman" w:cs="Times New Roman"/>
          <w:sz w:val="24"/>
          <w:szCs w:val="24"/>
          <w:lang w:bidi="ar-SA"/>
        </w:rPr>
        <w:t xml:space="preserve"> (MORIN; MOTTA; </w:t>
      </w:r>
      <w:r w:rsidR="00714E9D" w:rsidRPr="00714E9D">
        <w:rPr>
          <w:rFonts w:ascii="Times New Roman" w:eastAsia="Calibri" w:hAnsi="Times New Roman" w:cs="Times New Roman"/>
          <w:sz w:val="24"/>
          <w:szCs w:val="24"/>
          <w:lang w:bidi="ar-SA"/>
        </w:rPr>
        <w:lastRenderedPageBreak/>
        <w:t>CIURANA, 2004)</w:t>
      </w:r>
      <w:r w:rsidRPr="00714E9D">
        <w:rPr>
          <w:rFonts w:ascii="Times New Roman" w:eastAsia="Calibri" w:hAnsi="Times New Roman" w:cs="Times New Roman"/>
          <w:sz w:val="24"/>
          <w:szCs w:val="24"/>
          <w:lang w:bidi="ar-SA"/>
        </w:rPr>
        <w:t>, é cada vez mais uma sociedade de indivíduos (multiplicidade de ‘eus’) atentos ao ‘</w:t>
      </w:r>
      <w:r w:rsidRPr="00714E9D">
        <w:rPr>
          <w:rFonts w:ascii="Times New Roman" w:eastAsia="Calibri" w:hAnsi="Times New Roman" w:cs="Times New Roman"/>
          <w:i/>
          <w:sz w:val="24"/>
          <w:szCs w:val="24"/>
          <w:lang w:bidi="ar-SA"/>
        </w:rPr>
        <w:t>cuidado de si’</w:t>
      </w:r>
      <w:r w:rsidR="00FF0623" w:rsidRPr="00714E9D">
        <w:rPr>
          <w:rFonts w:ascii="Times New Roman" w:eastAsia="Calibri" w:hAnsi="Times New Roman" w:cs="Times New Roman"/>
          <w:sz w:val="24"/>
          <w:szCs w:val="24"/>
          <w:lang w:bidi="ar-SA"/>
        </w:rPr>
        <w:t xml:space="preserve"> (</w:t>
      </w:r>
      <w:r w:rsidR="00714E9D" w:rsidRPr="00714E9D">
        <w:rPr>
          <w:rFonts w:ascii="Times New Roman" w:eastAsia="Calibri" w:hAnsi="Times New Roman" w:cs="Times New Roman"/>
          <w:sz w:val="24"/>
          <w:szCs w:val="24"/>
          <w:lang w:bidi="ar-SA"/>
        </w:rPr>
        <w:t xml:space="preserve">dimensão </w:t>
      </w:r>
      <w:r w:rsidRPr="00714E9D">
        <w:rPr>
          <w:rFonts w:ascii="Times New Roman" w:eastAsia="Calibri" w:hAnsi="Times New Roman" w:cs="Times New Roman"/>
          <w:sz w:val="24"/>
          <w:szCs w:val="24"/>
          <w:lang w:bidi="ar-SA"/>
        </w:rPr>
        <w:t>ético</w:t>
      </w:r>
      <w:r w:rsidR="00FF0623" w:rsidRPr="00714E9D">
        <w:rPr>
          <w:rFonts w:ascii="Times New Roman" w:eastAsia="Calibri" w:hAnsi="Times New Roman" w:cs="Times New Roman"/>
          <w:sz w:val="24"/>
          <w:szCs w:val="24"/>
          <w:lang w:bidi="ar-SA"/>
        </w:rPr>
        <w:t>-antropológica)</w:t>
      </w:r>
      <w:r w:rsidR="005F2422" w:rsidRPr="00714E9D">
        <w:rPr>
          <w:rFonts w:ascii="Times New Roman" w:eastAsia="Calibri" w:hAnsi="Times New Roman" w:cs="Times New Roman"/>
          <w:sz w:val="24"/>
          <w:szCs w:val="24"/>
          <w:lang w:bidi="ar-SA"/>
        </w:rPr>
        <w:t>, no</w:t>
      </w:r>
      <w:r w:rsidRPr="00714E9D">
        <w:rPr>
          <w:rFonts w:ascii="Times New Roman" w:eastAsia="Calibri" w:hAnsi="Times New Roman" w:cs="Times New Roman"/>
          <w:sz w:val="24"/>
          <w:szCs w:val="24"/>
          <w:lang w:bidi="ar-SA"/>
        </w:rPr>
        <w:t xml:space="preserve"> reconhecimento da própria humanidade e dos seus problemas (ecológicos, económicos, sociais, de empregabilidade, de marginalização e exclusão, cumprimento dos direitos humanos</w:t>
      </w:r>
      <w:r w:rsidR="00714E9D">
        <w:rPr>
          <w:rFonts w:ascii="Times New Roman" w:eastAsia="Calibri" w:hAnsi="Times New Roman" w:cs="Times New Roman"/>
          <w:sz w:val="24"/>
          <w:szCs w:val="24"/>
          <w:lang w:bidi="ar-SA"/>
        </w:rPr>
        <w:t>, etc.</w:t>
      </w:r>
      <w:r w:rsidRPr="00714E9D">
        <w:rPr>
          <w:rFonts w:ascii="Times New Roman" w:eastAsia="Calibri" w:hAnsi="Times New Roman" w:cs="Times New Roman"/>
          <w:sz w:val="24"/>
          <w:szCs w:val="24"/>
          <w:lang w:bidi="ar-SA"/>
        </w:rPr>
        <w:t>)</w:t>
      </w:r>
      <w:r w:rsidR="005F2422" w:rsidRPr="00714E9D">
        <w:rPr>
          <w:rFonts w:ascii="Times New Roman" w:eastAsia="Calibri" w:hAnsi="Times New Roman" w:cs="Times New Roman"/>
          <w:sz w:val="24"/>
          <w:szCs w:val="24"/>
          <w:lang w:bidi="ar-SA"/>
        </w:rPr>
        <w:t xml:space="preserve">, </w:t>
      </w:r>
      <w:r w:rsidR="002F1027" w:rsidRPr="00714E9D">
        <w:rPr>
          <w:rFonts w:ascii="Times New Roman" w:eastAsia="Calibri" w:hAnsi="Times New Roman" w:cs="Times New Roman"/>
          <w:sz w:val="24"/>
          <w:szCs w:val="24"/>
          <w:lang w:bidi="ar-SA"/>
        </w:rPr>
        <w:t>d</w:t>
      </w:r>
      <w:r w:rsidR="005F2422" w:rsidRPr="00714E9D">
        <w:rPr>
          <w:rFonts w:ascii="Times New Roman" w:eastAsia="Calibri" w:hAnsi="Times New Roman" w:cs="Times New Roman"/>
          <w:sz w:val="24"/>
          <w:szCs w:val="24"/>
          <w:lang w:bidi="ar-SA"/>
        </w:rPr>
        <w:t>o avanço científico-tecnológico e</w:t>
      </w:r>
      <w:r w:rsidR="00FF0623" w:rsidRPr="00714E9D">
        <w:rPr>
          <w:rFonts w:ascii="Times New Roman" w:eastAsia="Calibri" w:hAnsi="Times New Roman" w:cs="Times New Roman"/>
          <w:sz w:val="24"/>
          <w:szCs w:val="24"/>
          <w:lang w:bidi="ar-SA"/>
        </w:rPr>
        <w:t xml:space="preserve"> d</w:t>
      </w:r>
      <w:r w:rsidR="002F1027" w:rsidRPr="00714E9D">
        <w:rPr>
          <w:rFonts w:ascii="Times New Roman" w:eastAsia="Calibri" w:hAnsi="Times New Roman" w:cs="Times New Roman"/>
          <w:sz w:val="24"/>
          <w:szCs w:val="24"/>
          <w:lang w:bidi="ar-SA"/>
        </w:rPr>
        <w:t>os</w:t>
      </w:r>
      <w:r w:rsidR="00FF0623" w:rsidRPr="00714E9D">
        <w:rPr>
          <w:rFonts w:ascii="Times New Roman" w:eastAsia="Calibri" w:hAnsi="Times New Roman" w:cs="Times New Roman"/>
          <w:sz w:val="24"/>
          <w:szCs w:val="24"/>
          <w:lang w:bidi="ar-SA"/>
        </w:rPr>
        <w:t xml:space="preserve"> saberes</w:t>
      </w:r>
      <w:r w:rsidR="008E4E4F" w:rsidRPr="00714E9D">
        <w:rPr>
          <w:rFonts w:ascii="Times New Roman" w:eastAsia="Calibri" w:hAnsi="Times New Roman" w:cs="Times New Roman"/>
          <w:sz w:val="24"/>
          <w:szCs w:val="24"/>
          <w:lang w:bidi="ar-SA"/>
        </w:rPr>
        <w:t xml:space="preserve"> (MARTINS, 2010</w:t>
      </w:r>
      <w:r w:rsidR="00714E9D">
        <w:rPr>
          <w:rFonts w:ascii="Times New Roman" w:eastAsia="Calibri" w:hAnsi="Times New Roman" w:cs="Times New Roman"/>
          <w:sz w:val="24"/>
          <w:szCs w:val="24"/>
          <w:lang w:bidi="ar-SA"/>
        </w:rPr>
        <w:t xml:space="preserve">; </w:t>
      </w:r>
      <w:r w:rsidR="0042011F">
        <w:rPr>
          <w:rFonts w:ascii="Times New Roman" w:eastAsia="Calibri" w:hAnsi="Times New Roman" w:cs="Times New Roman"/>
          <w:sz w:val="24"/>
          <w:szCs w:val="24"/>
          <w:lang w:bidi="ar-SA"/>
        </w:rPr>
        <w:t>STRECK, 2006</w:t>
      </w:r>
      <w:r w:rsidR="008E4E4F" w:rsidRPr="00714E9D">
        <w:rPr>
          <w:rFonts w:ascii="Times New Roman" w:eastAsia="Calibri" w:hAnsi="Times New Roman" w:cs="Times New Roman"/>
          <w:sz w:val="24"/>
          <w:szCs w:val="24"/>
          <w:lang w:bidi="ar-SA"/>
        </w:rPr>
        <w:t>)</w:t>
      </w:r>
      <w:r w:rsidRPr="00714E9D">
        <w:rPr>
          <w:rFonts w:ascii="Times New Roman" w:eastAsia="Calibri" w:hAnsi="Times New Roman" w:cs="Times New Roman"/>
          <w:sz w:val="24"/>
          <w:szCs w:val="24"/>
          <w:lang w:bidi="ar-SA"/>
        </w:rPr>
        <w:t>.</w:t>
      </w:r>
    </w:p>
    <w:p w14:paraId="287DA558" w14:textId="3AE3625F" w:rsidR="008E4E4F" w:rsidRPr="00714E9D" w:rsidRDefault="008E4E4F" w:rsidP="00310633">
      <w:pPr>
        <w:spacing w:after="0" w:line="360" w:lineRule="auto"/>
        <w:ind w:right="0" w:firstLine="1134"/>
        <w:rPr>
          <w:rFonts w:ascii="Times New Roman" w:eastAsia="Calibri" w:hAnsi="Times New Roman" w:cs="Times New Roman"/>
          <w:sz w:val="24"/>
          <w:szCs w:val="24"/>
          <w:lang w:bidi="ar-SA"/>
        </w:rPr>
      </w:pPr>
      <w:r w:rsidRPr="00714E9D">
        <w:rPr>
          <w:rFonts w:ascii="Times New Roman" w:eastAsia="Calibri" w:hAnsi="Times New Roman" w:cs="Times New Roman"/>
          <w:sz w:val="24"/>
          <w:szCs w:val="24"/>
          <w:lang w:bidi="ar-SA"/>
        </w:rPr>
        <w:t>Intenta</w:t>
      </w:r>
      <w:r w:rsidR="0042011F">
        <w:rPr>
          <w:rFonts w:ascii="Times New Roman" w:eastAsia="Calibri" w:hAnsi="Times New Roman" w:cs="Times New Roman"/>
          <w:sz w:val="24"/>
          <w:szCs w:val="24"/>
          <w:lang w:bidi="ar-SA"/>
        </w:rPr>
        <w:t xml:space="preserve">remos refletir neste estudo elencado </w:t>
      </w:r>
      <w:r w:rsidR="002F1027" w:rsidRPr="00714E9D">
        <w:rPr>
          <w:rFonts w:ascii="Times New Roman" w:eastAsia="Calibri" w:hAnsi="Times New Roman" w:cs="Times New Roman"/>
          <w:sz w:val="24"/>
          <w:szCs w:val="24"/>
          <w:lang w:bidi="ar-SA"/>
        </w:rPr>
        <w:t xml:space="preserve">no campo da Pedagogia Social (a partir de agora PS) e nas suas áreas de intervenção </w:t>
      </w:r>
      <w:r w:rsidR="0042011F">
        <w:rPr>
          <w:rFonts w:ascii="Times New Roman" w:eastAsia="Calibri" w:hAnsi="Times New Roman" w:cs="Times New Roman"/>
          <w:sz w:val="24"/>
          <w:szCs w:val="24"/>
          <w:lang w:bidi="ar-SA"/>
        </w:rPr>
        <w:t>nos</w:t>
      </w:r>
      <w:r w:rsidR="002F1027" w:rsidRPr="00714E9D">
        <w:rPr>
          <w:rFonts w:ascii="Times New Roman" w:eastAsia="Calibri" w:hAnsi="Times New Roman" w:cs="Times New Roman"/>
          <w:sz w:val="24"/>
          <w:szCs w:val="24"/>
          <w:lang w:bidi="ar-SA"/>
        </w:rPr>
        <w:t xml:space="preserve"> novos</w:t>
      </w:r>
      <w:r w:rsidRPr="00714E9D">
        <w:rPr>
          <w:rFonts w:ascii="Times New Roman" w:eastAsia="Calibri" w:hAnsi="Times New Roman" w:cs="Times New Roman"/>
          <w:sz w:val="24"/>
          <w:szCs w:val="24"/>
          <w:lang w:bidi="ar-SA"/>
        </w:rPr>
        <w:t xml:space="preserve"> contextos da(s) realidade(s)</w:t>
      </w:r>
      <w:r w:rsidR="0042011F">
        <w:rPr>
          <w:rFonts w:ascii="Times New Roman" w:eastAsia="Calibri" w:hAnsi="Times New Roman" w:cs="Times New Roman"/>
          <w:sz w:val="24"/>
          <w:szCs w:val="24"/>
          <w:lang w:bidi="ar-SA"/>
        </w:rPr>
        <w:t xml:space="preserve"> atual</w:t>
      </w:r>
      <w:r w:rsidRPr="00714E9D">
        <w:rPr>
          <w:rFonts w:ascii="Times New Roman" w:eastAsia="Calibri" w:hAnsi="Times New Roman" w:cs="Times New Roman"/>
          <w:sz w:val="24"/>
          <w:szCs w:val="24"/>
          <w:lang w:bidi="ar-SA"/>
        </w:rPr>
        <w:t xml:space="preserve">, em que os seres humanos coexistem, tomando a Educação Social (a partir de agora ES) </w:t>
      </w:r>
      <w:r w:rsidR="0042011F">
        <w:rPr>
          <w:rFonts w:ascii="Times New Roman" w:eastAsia="Calibri" w:hAnsi="Times New Roman" w:cs="Times New Roman"/>
          <w:sz w:val="24"/>
          <w:szCs w:val="24"/>
          <w:lang w:bidi="ar-SA"/>
        </w:rPr>
        <w:t>como objeto dess</w:t>
      </w:r>
      <w:r w:rsidR="002F1027" w:rsidRPr="00714E9D">
        <w:rPr>
          <w:rFonts w:ascii="Times New Roman" w:eastAsia="Calibri" w:hAnsi="Times New Roman" w:cs="Times New Roman"/>
          <w:sz w:val="24"/>
          <w:szCs w:val="24"/>
          <w:lang w:bidi="ar-SA"/>
        </w:rPr>
        <w:t xml:space="preserve">a ciência na </w:t>
      </w:r>
      <w:r w:rsidR="0042011F">
        <w:rPr>
          <w:rFonts w:ascii="Times New Roman" w:eastAsia="Calibri" w:hAnsi="Times New Roman" w:cs="Times New Roman"/>
          <w:sz w:val="24"/>
          <w:szCs w:val="24"/>
          <w:lang w:bidi="ar-SA"/>
        </w:rPr>
        <w:t xml:space="preserve">ação </w:t>
      </w:r>
      <w:r w:rsidRPr="00714E9D">
        <w:rPr>
          <w:rFonts w:ascii="Times New Roman" w:eastAsia="Calibri" w:hAnsi="Times New Roman" w:cs="Times New Roman"/>
          <w:sz w:val="24"/>
          <w:szCs w:val="24"/>
          <w:lang w:bidi="ar-SA"/>
        </w:rPr>
        <w:t>prática de socialização e d</w:t>
      </w:r>
      <w:r w:rsidR="0042011F">
        <w:rPr>
          <w:rFonts w:ascii="Times New Roman" w:eastAsia="Calibri" w:hAnsi="Times New Roman" w:cs="Times New Roman"/>
          <w:sz w:val="24"/>
          <w:szCs w:val="24"/>
          <w:lang w:bidi="ar-SA"/>
        </w:rPr>
        <w:t>as</w:t>
      </w:r>
      <w:r w:rsidRPr="00714E9D">
        <w:rPr>
          <w:rFonts w:ascii="Times New Roman" w:eastAsia="Calibri" w:hAnsi="Times New Roman" w:cs="Times New Roman"/>
          <w:sz w:val="24"/>
          <w:szCs w:val="24"/>
          <w:lang w:bidi="ar-SA"/>
        </w:rPr>
        <w:t xml:space="preserve"> aprendizage</w:t>
      </w:r>
      <w:r w:rsidR="0042011F">
        <w:rPr>
          <w:rFonts w:ascii="Times New Roman" w:eastAsia="Calibri" w:hAnsi="Times New Roman" w:cs="Times New Roman"/>
          <w:sz w:val="24"/>
          <w:szCs w:val="24"/>
          <w:lang w:bidi="ar-SA"/>
        </w:rPr>
        <w:t>ns</w:t>
      </w:r>
      <w:r w:rsidRPr="00714E9D">
        <w:rPr>
          <w:rFonts w:ascii="Times New Roman" w:eastAsia="Calibri" w:hAnsi="Times New Roman" w:cs="Times New Roman"/>
          <w:sz w:val="24"/>
          <w:szCs w:val="24"/>
          <w:lang w:bidi="ar-SA"/>
        </w:rPr>
        <w:t xml:space="preserve"> (</w:t>
      </w:r>
      <w:r w:rsidRPr="00714E9D">
        <w:rPr>
          <w:rFonts w:ascii="Times New Roman" w:hAnsi="Times New Roman" w:cs="Times New Roman"/>
          <w:sz w:val="24"/>
          <w:szCs w:val="24"/>
        </w:rPr>
        <w:t>STEPHENS, 2013)</w:t>
      </w:r>
      <w:r w:rsidRPr="00714E9D">
        <w:rPr>
          <w:rFonts w:ascii="Times New Roman" w:eastAsia="Calibri" w:hAnsi="Times New Roman" w:cs="Times New Roman"/>
          <w:sz w:val="24"/>
          <w:szCs w:val="24"/>
          <w:lang w:bidi="ar-SA"/>
        </w:rPr>
        <w:t>. Consideramos a PS como um processo reflexivo orientado para a vida social e</w:t>
      </w:r>
      <w:r w:rsidR="0042011F">
        <w:rPr>
          <w:rFonts w:ascii="Times New Roman" w:eastAsia="Calibri" w:hAnsi="Times New Roman" w:cs="Times New Roman"/>
          <w:sz w:val="24"/>
          <w:szCs w:val="24"/>
          <w:lang w:bidi="ar-SA"/>
        </w:rPr>
        <w:t xml:space="preserve"> da</w:t>
      </w:r>
      <w:r w:rsidRPr="00714E9D">
        <w:rPr>
          <w:rFonts w:ascii="Times New Roman" w:eastAsia="Calibri" w:hAnsi="Times New Roman" w:cs="Times New Roman"/>
          <w:sz w:val="24"/>
          <w:szCs w:val="24"/>
          <w:lang w:bidi="ar-SA"/>
        </w:rPr>
        <w:t xml:space="preserve"> formação</w:t>
      </w:r>
      <w:r w:rsidR="0042011F">
        <w:rPr>
          <w:rFonts w:ascii="Times New Roman" w:eastAsia="Calibri" w:hAnsi="Times New Roman" w:cs="Times New Roman"/>
          <w:sz w:val="24"/>
          <w:szCs w:val="24"/>
          <w:lang w:bidi="ar-SA"/>
        </w:rPr>
        <w:t xml:space="preserve"> e</w:t>
      </w:r>
      <w:r w:rsidRPr="00714E9D">
        <w:rPr>
          <w:rFonts w:ascii="Times New Roman" w:eastAsia="Calibri" w:hAnsi="Times New Roman" w:cs="Times New Roman"/>
          <w:sz w:val="24"/>
          <w:szCs w:val="24"/>
          <w:lang w:bidi="ar-SA"/>
        </w:rPr>
        <w:t>/</w:t>
      </w:r>
      <w:r w:rsidR="0042011F">
        <w:rPr>
          <w:rFonts w:ascii="Times New Roman" w:eastAsia="Calibri" w:hAnsi="Times New Roman" w:cs="Times New Roman"/>
          <w:sz w:val="24"/>
          <w:szCs w:val="24"/>
          <w:lang w:bidi="ar-SA"/>
        </w:rPr>
        <w:t xml:space="preserve">ou </w:t>
      </w:r>
      <w:r w:rsidRPr="00714E9D">
        <w:rPr>
          <w:rFonts w:ascii="Times New Roman" w:eastAsia="Calibri" w:hAnsi="Times New Roman" w:cs="Times New Roman"/>
          <w:sz w:val="24"/>
          <w:szCs w:val="24"/>
          <w:lang w:bidi="ar-SA"/>
        </w:rPr>
        <w:t>integração do cidadão na sociedade (atores sociais)</w:t>
      </w:r>
      <w:r w:rsidR="0042011F">
        <w:rPr>
          <w:rFonts w:ascii="Times New Roman" w:eastAsia="Calibri" w:hAnsi="Times New Roman" w:cs="Times New Roman"/>
          <w:sz w:val="24"/>
          <w:szCs w:val="24"/>
          <w:lang w:bidi="ar-SA"/>
        </w:rPr>
        <w:t>, intervindo nos</w:t>
      </w:r>
      <w:r w:rsidRPr="00714E9D">
        <w:rPr>
          <w:rFonts w:ascii="Times New Roman" w:eastAsia="Calibri" w:hAnsi="Times New Roman" w:cs="Times New Roman"/>
          <w:sz w:val="24"/>
          <w:szCs w:val="24"/>
          <w:lang w:bidi="ar-SA"/>
        </w:rPr>
        <w:t xml:space="preserve"> contextos sociais específicos de ‘inclusão-exclusão’ (SEVERO &amp; POSSEBON, 2019). Consideramo-la uma ciência, </w:t>
      </w:r>
      <w:r w:rsidR="0042011F">
        <w:rPr>
          <w:rFonts w:ascii="Times New Roman" w:eastAsia="Calibri" w:hAnsi="Times New Roman" w:cs="Times New Roman"/>
          <w:sz w:val="24"/>
          <w:szCs w:val="24"/>
          <w:lang w:bidi="ar-SA"/>
        </w:rPr>
        <w:t xml:space="preserve">uma </w:t>
      </w:r>
      <w:r w:rsidRPr="00714E9D">
        <w:rPr>
          <w:rFonts w:ascii="Times New Roman" w:eastAsia="Calibri" w:hAnsi="Times New Roman" w:cs="Times New Roman"/>
          <w:sz w:val="24"/>
          <w:szCs w:val="24"/>
          <w:lang w:bidi="ar-SA"/>
        </w:rPr>
        <w:t xml:space="preserve">teoria e </w:t>
      </w:r>
      <w:r w:rsidR="0042011F">
        <w:rPr>
          <w:rFonts w:ascii="Times New Roman" w:eastAsia="Calibri" w:hAnsi="Times New Roman" w:cs="Times New Roman"/>
          <w:sz w:val="24"/>
          <w:szCs w:val="24"/>
          <w:lang w:bidi="ar-SA"/>
        </w:rPr>
        <w:t xml:space="preserve">uma </w:t>
      </w:r>
      <w:r w:rsidRPr="00714E9D">
        <w:rPr>
          <w:rFonts w:ascii="Times New Roman" w:eastAsia="Calibri" w:hAnsi="Times New Roman" w:cs="Times New Roman"/>
          <w:sz w:val="24"/>
          <w:szCs w:val="24"/>
          <w:lang w:bidi="ar-SA"/>
        </w:rPr>
        <w:t>prática preocupada pela relação ‘educação-sociedade’</w:t>
      </w:r>
      <w:r w:rsidR="0042011F">
        <w:rPr>
          <w:rFonts w:ascii="Times New Roman" w:eastAsia="Calibri" w:hAnsi="Times New Roman" w:cs="Times New Roman"/>
          <w:sz w:val="24"/>
          <w:szCs w:val="24"/>
          <w:lang w:bidi="ar-SA"/>
        </w:rPr>
        <w:t>, que se configura</w:t>
      </w:r>
      <w:r w:rsidRPr="00714E9D">
        <w:rPr>
          <w:rFonts w:ascii="Times New Roman" w:eastAsia="Calibri" w:hAnsi="Times New Roman" w:cs="Times New Roman"/>
          <w:sz w:val="24"/>
          <w:szCs w:val="24"/>
          <w:lang w:bidi="ar-SA"/>
        </w:rPr>
        <w:t xml:space="preserve"> articula</w:t>
      </w:r>
      <w:r w:rsidR="0042011F">
        <w:rPr>
          <w:rFonts w:ascii="Times New Roman" w:eastAsia="Calibri" w:hAnsi="Times New Roman" w:cs="Times New Roman"/>
          <w:sz w:val="24"/>
          <w:szCs w:val="24"/>
          <w:lang w:bidi="ar-SA"/>
        </w:rPr>
        <w:t>ndo</w:t>
      </w:r>
      <w:r w:rsidRPr="00714E9D">
        <w:rPr>
          <w:rFonts w:ascii="Times New Roman" w:eastAsia="Calibri" w:hAnsi="Times New Roman" w:cs="Times New Roman"/>
          <w:sz w:val="24"/>
          <w:szCs w:val="24"/>
          <w:lang w:bidi="ar-SA"/>
        </w:rPr>
        <w:t xml:space="preserve"> a educação não formal (campo de ação tradicional) </w:t>
      </w:r>
      <w:r w:rsidR="0042011F">
        <w:rPr>
          <w:rFonts w:ascii="Times New Roman" w:eastAsia="Calibri" w:hAnsi="Times New Roman" w:cs="Times New Roman"/>
          <w:sz w:val="24"/>
          <w:szCs w:val="24"/>
          <w:lang w:bidi="ar-SA"/>
        </w:rPr>
        <w:t>com a</w:t>
      </w:r>
      <w:r w:rsidRPr="00714E9D">
        <w:rPr>
          <w:rFonts w:ascii="Times New Roman" w:eastAsia="Calibri" w:hAnsi="Times New Roman" w:cs="Times New Roman"/>
          <w:sz w:val="24"/>
          <w:szCs w:val="24"/>
          <w:lang w:bidi="ar-SA"/>
        </w:rPr>
        <w:t xml:space="preserve"> educação formal (pedagogia escolar), num manancial de saberes e práticas inseridas nos vários âmbitos de ação/intervenção socioeducativa com </w:t>
      </w:r>
      <w:r w:rsidR="0042011F">
        <w:rPr>
          <w:rFonts w:ascii="Times New Roman" w:eastAsia="Calibri" w:hAnsi="Times New Roman" w:cs="Times New Roman"/>
          <w:sz w:val="24"/>
          <w:szCs w:val="24"/>
          <w:lang w:bidi="ar-SA"/>
        </w:rPr>
        <w:t xml:space="preserve">as </w:t>
      </w:r>
      <w:r w:rsidRPr="00714E9D">
        <w:rPr>
          <w:rFonts w:ascii="Times New Roman" w:eastAsia="Calibri" w:hAnsi="Times New Roman" w:cs="Times New Roman"/>
          <w:sz w:val="24"/>
          <w:szCs w:val="24"/>
          <w:lang w:bidi="ar-SA"/>
        </w:rPr>
        <w:t xml:space="preserve">pessoas/coletivos e </w:t>
      </w:r>
      <w:r w:rsidR="0042011F">
        <w:rPr>
          <w:rFonts w:ascii="Times New Roman" w:eastAsia="Calibri" w:hAnsi="Times New Roman" w:cs="Times New Roman"/>
          <w:sz w:val="24"/>
          <w:szCs w:val="24"/>
          <w:lang w:bidi="ar-SA"/>
        </w:rPr>
        <w:t xml:space="preserve">com </w:t>
      </w:r>
      <w:r w:rsidRPr="00714E9D">
        <w:rPr>
          <w:rFonts w:ascii="Times New Roman" w:eastAsia="Calibri" w:hAnsi="Times New Roman" w:cs="Times New Roman"/>
          <w:sz w:val="24"/>
          <w:szCs w:val="24"/>
          <w:lang w:bidi="ar-SA"/>
        </w:rPr>
        <w:t>a comunidade</w:t>
      </w:r>
      <w:r w:rsidR="0042011F">
        <w:rPr>
          <w:rFonts w:ascii="Times New Roman" w:eastAsia="Calibri" w:hAnsi="Times New Roman" w:cs="Times New Roman"/>
          <w:sz w:val="24"/>
          <w:szCs w:val="24"/>
          <w:lang w:bidi="ar-SA"/>
        </w:rPr>
        <w:t xml:space="preserve"> em geral</w:t>
      </w:r>
      <w:r w:rsidRPr="00714E9D">
        <w:rPr>
          <w:rFonts w:ascii="Times New Roman" w:eastAsia="Calibri" w:hAnsi="Times New Roman" w:cs="Times New Roman"/>
          <w:sz w:val="24"/>
          <w:szCs w:val="24"/>
          <w:lang w:bidi="ar-SA"/>
        </w:rPr>
        <w:t xml:space="preserve"> (CANDEIAS, 2020). Os modos de compreensão da PS adentram num cenário onde </w:t>
      </w:r>
      <w:r w:rsidR="0042011F">
        <w:rPr>
          <w:rFonts w:ascii="Times New Roman" w:eastAsia="Calibri" w:hAnsi="Times New Roman" w:cs="Times New Roman"/>
          <w:sz w:val="24"/>
          <w:szCs w:val="24"/>
          <w:lang w:bidi="ar-SA"/>
        </w:rPr>
        <w:t>os</w:t>
      </w:r>
      <w:r w:rsidRPr="00714E9D">
        <w:rPr>
          <w:rFonts w:ascii="Times New Roman" w:eastAsia="Calibri" w:hAnsi="Times New Roman" w:cs="Times New Roman"/>
          <w:sz w:val="24"/>
          <w:szCs w:val="24"/>
          <w:lang w:bidi="ar-SA"/>
        </w:rPr>
        <w:t xml:space="preserve"> novos contextos permitem aprender e partilhar experiências socioculturais, assentes n</w:t>
      </w:r>
      <w:r w:rsidR="0042011F">
        <w:rPr>
          <w:rFonts w:ascii="Times New Roman" w:eastAsia="Calibri" w:hAnsi="Times New Roman" w:cs="Times New Roman"/>
          <w:sz w:val="24"/>
          <w:szCs w:val="24"/>
          <w:lang w:bidi="ar-SA"/>
        </w:rPr>
        <w:t>um</w:t>
      </w:r>
      <w:r w:rsidRPr="00714E9D">
        <w:rPr>
          <w:rFonts w:ascii="Times New Roman" w:eastAsia="Calibri" w:hAnsi="Times New Roman" w:cs="Times New Roman"/>
          <w:sz w:val="24"/>
          <w:szCs w:val="24"/>
          <w:lang w:bidi="ar-SA"/>
        </w:rPr>
        <w:t>a práxis e n</w:t>
      </w:r>
      <w:r w:rsidR="0042011F">
        <w:rPr>
          <w:rFonts w:ascii="Times New Roman" w:eastAsia="Calibri" w:hAnsi="Times New Roman" w:cs="Times New Roman"/>
          <w:sz w:val="24"/>
          <w:szCs w:val="24"/>
          <w:lang w:bidi="ar-SA"/>
        </w:rPr>
        <w:t>um</w:t>
      </w:r>
      <w:r w:rsidRPr="00714E9D">
        <w:rPr>
          <w:rFonts w:ascii="Times New Roman" w:eastAsia="Calibri" w:hAnsi="Times New Roman" w:cs="Times New Roman"/>
          <w:sz w:val="24"/>
          <w:szCs w:val="24"/>
          <w:lang w:bidi="ar-SA"/>
        </w:rPr>
        <w:t xml:space="preserve">a articulação de saberes, sendo </w:t>
      </w:r>
      <w:r w:rsidR="0042011F">
        <w:rPr>
          <w:rFonts w:ascii="Times New Roman" w:eastAsia="Calibri" w:hAnsi="Times New Roman" w:cs="Times New Roman"/>
          <w:sz w:val="24"/>
          <w:szCs w:val="24"/>
          <w:lang w:bidi="ar-SA"/>
        </w:rPr>
        <w:t xml:space="preserve">que </w:t>
      </w:r>
      <w:r w:rsidRPr="00714E9D">
        <w:rPr>
          <w:rFonts w:ascii="Times New Roman" w:eastAsia="Calibri" w:hAnsi="Times New Roman" w:cs="Times New Roman"/>
          <w:sz w:val="24"/>
          <w:szCs w:val="24"/>
          <w:lang w:bidi="ar-SA"/>
        </w:rPr>
        <w:t>o ‘encontro’</w:t>
      </w:r>
      <w:r w:rsidR="0042011F">
        <w:rPr>
          <w:rFonts w:ascii="Times New Roman" w:eastAsia="Calibri" w:hAnsi="Times New Roman" w:cs="Times New Roman"/>
          <w:sz w:val="24"/>
          <w:szCs w:val="24"/>
          <w:lang w:bidi="ar-SA"/>
        </w:rPr>
        <w:t xml:space="preserve"> constitui</w:t>
      </w:r>
      <w:r w:rsidRPr="00714E9D">
        <w:rPr>
          <w:rFonts w:ascii="Times New Roman" w:eastAsia="Calibri" w:hAnsi="Times New Roman" w:cs="Times New Roman"/>
          <w:sz w:val="24"/>
          <w:szCs w:val="24"/>
          <w:lang w:bidi="ar-SA"/>
        </w:rPr>
        <w:t xml:space="preserve"> o impulsionador da convivência e das relações nos seres humanos</w:t>
      </w:r>
      <w:r w:rsidR="0042011F">
        <w:rPr>
          <w:rFonts w:ascii="Times New Roman" w:eastAsia="Calibri" w:hAnsi="Times New Roman" w:cs="Times New Roman"/>
          <w:sz w:val="24"/>
          <w:szCs w:val="24"/>
          <w:lang w:bidi="ar-SA"/>
        </w:rPr>
        <w:t xml:space="preserve"> (STRECK, 2001)</w:t>
      </w:r>
      <w:r w:rsidRPr="00714E9D">
        <w:rPr>
          <w:rFonts w:ascii="Times New Roman" w:eastAsia="Calibri" w:hAnsi="Times New Roman" w:cs="Times New Roman"/>
          <w:sz w:val="24"/>
          <w:szCs w:val="24"/>
          <w:lang w:bidi="ar-SA"/>
        </w:rPr>
        <w:t>.</w:t>
      </w:r>
    </w:p>
    <w:p w14:paraId="75FA03F4" w14:textId="1F24E984" w:rsidR="00D74460" w:rsidRPr="00714E9D" w:rsidRDefault="00D74460" w:rsidP="00310633">
      <w:pPr>
        <w:spacing w:after="0" w:line="360" w:lineRule="auto"/>
        <w:ind w:right="0" w:firstLine="1134"/>
        <w:rPr>
          <w:rFonts w:ascii="Times New Roman" w:eastAsia="Calibri" w:hAnsi="Times New Roman" w:cs="Times New Roman"/>
          <w:sz w:val="24"/>
          <w:szCs w:val="24"/>
          <w:lang w:bidi="ar-SA"/>
        </w:rPr>
      </w:pPr>
      <w:r w:rsidRPr="00714E9D">
        <w:rPr>
          <w:rFonts w:ascii="Times New Roman" w:eastAsia="Calibri" w:hAnsi="Times New Roman" w:cs="Times New Roman"/>
          <w:sz w:val="24"/>
          <w:szCs w:val="24"/>
          <w:lang w:bidi="ar-SA"/>
        </w:rPr>
        <w:t xml:space="preserve">Trata-se de um estudo </w:t>
      </w:r>
      <w:r w:rsidR="0042011F">
        <w:rPr>
          <w:rFonts w:ascii="Times New Roman" w:eastAsia="Calibri" w:hAnsi="Times New Roman" w:cs="Times New Roman"/>
          <w:sz w:val="24"/>
          <w:szCs w:val="24"/>
          <w:lang w:bidi="ar-SA"/>
        </w:rPr>
        <w:t>assente na</w:t>
      </w:r>
      <w:r w:rsidRPr="00714E9D">
        <w:rPr>
          <w:rFonts w:ascii="Times New Roman" w:eastAsia="Calibri" w:hAnsi="Times New Roman" w:cs="Times New Roman"/>
          <w:sz w:val="24"/>
          <w:szCs w:val="24"/>
          <w:lang w:bidi="ar-SA"/>
        </w:rPr>
        <w:t xml:space="preserve"> metodologia</w:t>
      </w:r>
      <w:r w:rsidR="00D94702" w:rsidRPr="00714E9D">
        <w:rPr>
          <w:rFonts w:ascii="Times New Roman" w:eastAsia="Calibri" w:hAnsi="Times New Roman" w:cs="Times New Roman"/>
          <w:sz w:val="24"/>
          <w:szCs w:val="24"/>
          <w:lang w:bidi="ar-SA"/>
        </w:rPr>
        <w:t xml:space="preserve"> hermenêutica </w:t>
      </w:r>
      <w:r w:rsidR="0042011F">
        <w:rPr>
          <w:rFonts w:ascii="Times New Roman" w:eastAsia="Calibri" w:hAnsi="Times New Roman" w:cs="Times New Roman"/>
          <w:sz w:val="24"/>
          <w:szCs w:val="24"/>
          <w:lang w:bidi="ar-SA"/>
        </w:rPr>
        <w:t xml:space="preserve">sobre </w:t>
      </w:r>
      <w:r w:rsidR="00D94702" w:rsidRPr="00714E9D">
        <w:rPr>
          <w:rFonts w:ascii="Times New Roman" w:eastAsia="Calibri" w:hAnsi="Times New Roman" w:cs="Times New Roman"/>
          <w:sz w:val="24"/>
          <w:szCs w:val="24"/>
          <w:lang w:bidi="ar-SA"/>
        </w:rPr>
        <w:t xml:space="preserve">o campo conceptual </w:t>
      </w:r>
      <w:r w:rsidRPr="00714E9D">
        <w:rPr>
          <w:rFonts w:ascii="Times New Roman" w:eastAsia="Calibri" w:hAnsi="Times New Roman" w:cs="Times New Roman"/>
          <w:sz w:val="24"/>
          <w:szCs w:val="24"/>
          <w:lang w:bidi="ar-SA"/>
        </w:rPr>
        <w:t xml:space="preserve">da </w:t>
      </w:r>
      <w:r w:rsidR="00D94702" w:rsidRPr="00714E9D">
        <w:rPr>
          <w:rFonts w:ascii="Times New Roman" w:eastAsia="Calibri" w:hAnsi="Times New Roman" w:cs="Times New Roman"/>
          <w:sz w:val="24"/>
          <w:szCs w:val="24"/>
          <w:lang w:bidi="ar-SA"/>
        </w:rPr>
        <w:t>PS,</w:t>
      </w:r>
      <w:r w:rsidRPr="00714E9D">
        <w:rPr>
          <w:rFonts w:ascii="Times New Roman" w:eastAsia="Calibri" w:hAnsi="Times New Roman" w:cs="Times New Roman"/>
          <w:sz w:val="24"/>
          <w:szCs w:val="24"/>
          <w:lang w:bidi="ar-SA"/>
        </w:rPr>
        <w:t xml:space="preserve"> com incursões à antropologia, fenomenologia e filosofia d</w:t>
      </w:r>
      <w:r w:rsidR="0042011F">
        <w:rPr>
          <w:rFonts w:ascii="Times New Roman" w:eastAsia="Calibri" w:hAnsi="Times New Roman" w:cs="Times New Roman"/>
          <w:sz w:val="24"/>
          <w:szCs w:val="24"/>
          <w:lang w:bidi="ar-SA"/>
        </w:rPr>
        <w:t>o encontro e d</w:t>
      </w:r>
      <w:r w:rsidRPr="00714E9D">
        <w:rPr>
          <w:rFonts w:ascii="Times New Roman" w:eastAsia="Calibri" w:hAnsi="Times New Roman" w:cs="Times New Roman"/>
          <w:sz w:val="24"/>
          <w:szCs w:val="24"/>
          <w:lang w:bidi="ar-SA"/>
        </w:rPr>
        <w:t xml:space="preserve">ialógica, </w:t>
      </w:r>
      <w:r w:rsidR="00D94702" w:rsidRPr="00714E9D">
        <w:rPr>
          <w:rFonts w:ascii="Times New Roman" w:eastAsia="Calibri" w:hAnsi="Times New Roman" w:cs="Times New Roman"/>
          <w:sz w:val="24"/>
          <w:szCs w:val="24"/>
          <w:lang w:bidi="ar-SA"/>
        </w:rPr>
        <w:t>a</w:t>
      </w:r>
      <w:r w:rsidR="0042011F">
        <w:rPr>
          <w:rFonts w:ascii="Times New Roman" w:eastAsia="Calibri" w:hAnsi="Times New Roman" w:cs="Times New Roman"/>
          <w:sz w:val="24"/>
          <w:szCs w:val="24"/>
          <w:lang w:bidi="ar-SA"/>
        </w:rPr>
        <w:t>o a</w:t>
      </w:r>
      <w:r w:rsidR="00D94702" w:rsidRPr="00714E9D">
        <w:rPr>
          <w:rFonts w:ascii="Times New Roman" w:eastAsia="Calibri" w:hAnsi="Times New Roman" w:cs="Times New Roman"/>
          <w:sz w:val="24"/>
          <w:szCs w:val="24"/>
          <w:lang w:bidi="ar-SA"/>
        </w:rPr>
        <w:t>nalisa</w:t>
      </w:r>
      <w:r w:rsidR="0042011F">
        <w:rPr>
          <w:rFonts w:ascii="Times New Roman" w:eastAsia="Calibri" w:hAnsi="Times New Roman" w:cs="Times New Roman"/>
          <w:sz w:val="24"/>
          <w:szCs w:val="24"/>
          <w:lang w:bidi="ar-SA"/>
        </w:rPr>
        <w:t>rmos</w:t>
      </w:r>
      <w:r w:rsidR="00D94702" w:rsidRPr="00714E9D">
        <w:rPr>
          <w:rFonts w:ascii="Times New Roman" w:eastAsia="Calibri" w:hAnsi="Times New Roman" w:cs="Times New Roman"/>
          <w:sz w:val="24"/>
          <w:szCs w:val="24"/>
          <w:lang w:bidi="ar-SA"/>
        </w:rPr>
        <w:t xml:space="preserve"> </w:t>
      </w:r>
      <w:r w:rsidRPr="00714E9D">
        <w:rPr>
          <w:rFonts w:ascii="Times New Roman" w:eastAsia="Calibri" w:hAnsi="Times New Roman" w:cs="Times New Roman"/>
          <w:sz w:val="24"/>
          <w:szCs w:val="24"/>
          <w:lang w:bidi="ar-SA"/>
        </w:rPr>
        <w:t xml:space="preserve">as problemáticas </w:t>
      </w:r>
      <w:r w:rsidR="00D94702" w:rsidRPr="00714E9D">
        <w:rPr>
          <w:rFonts w:ascii="Times New Roman" w:eastAsia="Calibri" w:hAnsi="Times New Roman" w:cs="Times New Roman"/>
          <w:sz w:val="24"/>
          <w:szCs w:val="24"/>
          <w:lang w:bidi="ar-SA"/>
        </w:rPr>
        <w:t xml:space="preserve">socioeducativas e socioculturais </w:t>
      </w:r>
      <w:r w:rsidRPr="00714E9D">
        <w:rPr>
          <w:rFonts w:ascii="Times New Roman" w:eastAsia="Calibri" w:hAnsi="Times New Roman" w:cs="Times New Roman"/>
          <w:sz w:val="24"/>
          <w:szCs w:val="24"/>
          <w:lang w:bidi="ar-SA"/>
        </w:rPr>
        <w:t xml:space="preserve">dos contextos </w:t>
      </w:r>
      <w:r w:rsidR="00D94702" w:rsidRPr="00714E9D">
        <w:rPr>
          <w:rFonts w:ascii="Times New Roman" w:eastAsia="Calibri" w:hAnsi="Times New Roman" w:cs="Times New Roman"/>
          <w:sz w:val="24"/>
          <w:szCs w:val="24"/>
          <w:lang w:bidi="ar-SA"/>
        </w:rPr>
        <w:t xml:space="preserve">atuais </w:t>
      </w:r>
      <w:r w:rsidR="0042011F">
        <w:rPr>
          <w:rFonts w:ascii="Times New Roman" w:eastAsia="Calibri" w:hAnsi="Times New Roman" w:cs="Times New Roman"/>
          <w:sz w:val="24"/>
          <w:szCs w:val="24"/>
          <w:lang w:bidi="ar-SA"/>
        </w:rPr>
        <w:t xml:space="preserve">para aprender/formar </w:t>
      </w:r>
      <w:r w:rsidRPr="00714E9D">
        <w:rPr>
          <w:rFonts w:ascii="Times New Roman" w:eastAsia="Calibri" w:hAnsi="Times New Roman" w:cs="Times New Roman"/>
          <w:sz w:val="24"/>
          <w:szCs w:val="24"/>
          <w:lang w:bidi="ar-SA"/>
        </w:rPr>
        <w:t xml:space="preserve">o indivíduo como cidadão global. Refletiremos o papel </w:t>
      </w:r>
      <w:r w:rsidR="0042011F">
        <w:rPr>
          <w:rFonts w:ascii="Times New Roman" w:eastAsia="Calibri" w:hAnsi="Times New Roman" w:cs="Times New Roman"/>
          <w:sz w:val="24"/>
          <w:szCs w:val="24"/>
          <w:lang w:bidi="ar-SA"/>
        </w:rPr>
        <w:t>da PS</w:t>
      </w:r>
      <w:r w:rsidRPr="00714E9D">
        <w:rPr>
          <w:rFonts w:ascii="Times New Roman" w:eastAsia="Calibri" w:hAnsi="Times New Roman" w:cs="Times New Roman"/>
          <w:sz w:val="24"/>
          <w:szCs w:val="24"/>
          <w:lang w:bidi="ar-SA"/>
        </w:rPr>
        <w:t>, imbrica</w:t>
      </w:r>
      <w:r w:rsidR="00D94702" w:rsidRPr="00714E9D">
        <w:rPr>
          <w:rFonts w:ascii="Times New Roman" w:eastAsia="Calibri" w:hAnsi="Times New Roman" w:cs="Times New Roman"/>
          <w:sz w:val="24"/>
          <w:szCs w:val="24"/>
          <w:lang w:bidi="ar-SA"/>
        </w:rPr>
        <w:t>ndo-a</w:t>
      </w:r>
      <w:r w:rsidRPr="00714E9D">
        <w:rPr>
          <w:rFonts w:ascii="Times New Roman" w:eastAsia="Calibri" w:hAnsi="Times New Roman" w:cs="Times New Roman"/>
          <w:sz w:val="24"/>
          <w:szCs w:val="24"/>
          <w:lang w:bidi="ar-SA"/>
        </w:rPr>
        <w:t xml:space="preserve"> n</w:t>
      </w:r>
      <w:r w:rsidR="00D94702" w:rsidRPr="00714E9D">
        <w:rPr>
          <w:rFonts w:ascii="Times New Roman" w:eastAsia="Calibri" w:hAnsi="Times New Roman" w:cs="Times New Roman"/>
          <w:sz w:val="24"/>
          <w:szCs w:val="24"/>
          <w:lang w:bidi="ar-SA"/>
        </w:rPr>
        <w:t>a ação</w:t>
      </w:r>
      <w:r w:rsidRPr="00714E9D">
        <w:rPr>
          <w:rFonts w:ascii="Times New Roman" w:eastAsia="Calibri" w:hAnsi="Times New Roman" w:cs="Times New Roman"/>
          <w:sz w:val="24"/>
          <w:szCs w:val="24"/>
          <w:lang w:bidi="ar-SA"/>
        </w:rPr>
        <w:t xml:space="preserve"> do ‘encontro’ (antropológico, pedagógico) nas relações </w:t>
      </w:r>
      <w:r w:rsidR="0042011F">
        <w:rPr>
          <w:rFonts w:ascii="Times New Roman" w:eastAsia="Calibri" w:hAnsi="Times New Roman" w:cs="Times New Roman"/>
          <w:sz w:val="24"/>
          <w:szCs w:val="24"/>
          <w:lang w:bidi="ar-SA"/>
        </w:rPr>
        <w:t>humanas</w:t>
      </w:r>
      <w:r w:rsidRPr="00714E9D">
        <w:rPr>
          <w:rFonts w:ascii="Times New Roman" w:eastAsia="Calibri" w:hAnsi="Times New Roman" w:cs="Times New Roman"/>
          <w:sz w:val="24"/>
          <w:szCs w:val="24"/>
          <w:lang w:bidi="ar-SA"/>
        </w:rPr>
        <w:t>, na dinâmica das representações</w:t>
      </w:r>
      <w:r w:rsidR="00D94702" w:rsidRPr="00714E9D">
        <w:rPr>
          <w:rFonts w:ascii="Times New Roman" w:eastAsia="Calibri" w:hAnsi="Times New Roman" w:cs="Times New Roman"/>
          <w:sz w:val="24"/>
          <w:szCs w:val="24"/>
          <w:lang w:bidi="ar-SA"/>
        </w:rPr>
        <w:t>/</w:t>
      </w:r>
      <w:r w:rsidRPr="00714E9D">
        <w:rPr>
          <w:rFonts w:ascii="Times New Roman" w:eastAsia="Calibri" w:hAnsi="Times New Roman" w:cs="Times New Roman"/>
          <w:sz w:val="24"/>
          <w:szCs w:val="24"/>
          <w:lang w:bidi="ar-SA"/>
        </w:rPr>
        <w:t>perceções das identidades culturais</w:t>
      </w:r>
      <w:r w:rsidR="00D94702" w:rsidRPr="00714E9D">
        <w:rPr>
          <w:rFonts w:ascii="Times New Roman" w:eastAsia="Calibri" w:hAnsi="Times New Roman" w:cs="Times New Roman"/>
          <w:sz w:val="24"/>
          <w:szCs w:val="24"/>
          <w:lang w:bidi="ar-SA"/>
        </w:rPr>
        <w:t>,</w:t>
      </w:r>
      <w:r w:rsidRPr="00714E9D">
        <w:rPr>
          <w:rFonts w:ascii="Times New Roman" w:eastAsia="Calibri" w:hAnsi="Times New Roman" w:cs="Times New Roman"/>
          <w:sz w:val="24"/>
          <w:szCs w:val="24"/>
          <w:lang w:bidi="ar-SA"/>
        </w:rPr>
        <w:t xml:space="preserve"> </w:t>
      </w:r>
      <w:r w:rsidR="00D94702" w:rsidRPr="00714E9D">
        <w:rPr>
          <w:rFonts w:ascii="Times New Roman" w:eastAsia="Calibri" w:hAnsi="Times New Roman" w:cs="Times New Roman"/>
          <w:sz w:val="24"/>
          <w:szCs w:val="24"/>
          <w:lang w:bidi="ar-SA"/>
        </w:rPr>
        <w:t xml:space="preserve">no </w:t>
      </w:r>
      <w:r w:rsidRPr="00714E9D">
        <w:rPr>
          <w:rFonts w:ascii="Times New Roman" w:eastAsia="Calibri" w:hAnsi="Times New Roman" w:cs="Times New Roman"/>
          <w:sz w:val="24"/>
          <w:szCs w:val="24"/>
          <w:lang w:bidi="ar-SA"/>
        </w:rPr>
        <w:t xml:space="preserve">respeito às diferenças e à pluralidade </w:t>
      </w:r>
      <w:r w:rsidR="0042011F">
        <w:rPr>
          <w:rFonts w:ascii="Times New Roman" w:eastAsia="Calibri" w:hAnsi="Times New Roman" w:cs="Times New Roman"/>
          <w:sz w:val="24"/>
          <w:szCs w:val="24"/>
          <w:lang w:bidi="ar-SA"/>
        </w:rPr>
        <w:t>socio</w:t>
      </w:r>
      <w:r w:rsidRPr="00714E9D">
        <w:rPr>
          <w:rFonts w:ascii="Times New Roman" w:eastAsia="Calibri" w:hAnsi="Times New Roman" w:cs="Times New Roman"/>
          <w:sz w:val="24"/>
          <w:szCs w:val="24"/>
          <w:lang w:bidi="ar-SA"/>
        </w:rPr>
        <w:t xml:space="preserve">cultural. </w:t>
      </w:r>
      <w:r w:rsidR="00D94702" w:rsidRPr="00714E9D">
        <w:rPr>
          <w:rFonts w:ascii="Times New Roman" w:eastAsia="Calibri" w:hAnsi="Times New Roman" w:cs="Times New Roman"/>
          <w:sz w:val="24"/>
          <w:szCs w:val="24"/>
          <w:lang w:bidi="ar-SA"/>
        </w:rPr>
        <w:t xml:space="preserve">O marco conceptual de suporte, </w:t>
      </w:r>
      <w:r w:rsidR="00446CF5">
        <w:rPr>
          <w:rFonts w:ascii="Times New Roman" w:eastAsia="Calibri" w:hAnsi="Times New Roman" w:cs="Times New Roman"/>
          <w:sz w:val="24"/>
          <w:szCs w:val="24"/>
          <w:lang w:bidi="ar-SA"/>
        </w:rPr>
        <w:t>referenciado</w:t>
      </w:r>
      <w:r w:rsidR="00D94702" w:rsidRPr="00714E9D">
        <w:rPr>
          <w:rFonts w:ascii="Times New Roman" w:eastAsia="Calibri" w:hAnsi="Times New Roman" w:cs="Times New Roman"/>
          <w:sz w:val="24"/>
          <w:szCs w:val="24"/>
          <w:lang w:bidi="ar-SA"/>
        </w:rPr>
        <w:t xml:space="preserve"> </w:t>
      </w:r>
      <w:r w:rsidR="00446CF5">
        <w:rPr>
          <w:rFonts w:ascii="Times New Roman" w:eastAsia="Calibri" w:hAnsi="Times New Roman" w:cs="Times New Roman"/>
          <w:sz w:val="24"/>
          <w:szCs w:val="24"/>
          <w:lang w:bidi="ar-SA"/>
        </w:rPr>
        <w:t>na bibliografia</w:t>
      </w:r>
      <w:r w:rsidR="00D94702" w:rsidRPr="00714E9D">
        <w:rPr>
          <w:rFonts w:ascii="Times New Roman" w:eastAsia="Calibri" w:hAnsi="Times New Roman" w:cs="Times New Roman"/>
          <w:sz w:val="24"/>
          <w:szCs w:val="24"/>
          <w:lang w:bidi="ar-SA"/>
        </w:rPr>
        <w:t xml:space="preserve">, </w:t>
      </w:r>
      <w:r w:rsidR="00446CF5">
        <w:rPr>
          <w:rFonts w:ascii="Times New Roman" w:eastAsia="Calibri" w:hAnsi="Times New Roman" w:cs="Times New Roman"/>
          <w:sz w:val="24"/>
          <w:szCs w:val="24"/>
          <w:lang w:bidi="ar-SA"/>
        </w:rPr>
        <w:t>deambula</w:t>
      </w:r>
      <w:r w:rsidR="00D94702" w:rsidRPr="00714E9D">
        <w:rPr>
          <w:rFonts w:ascii="Times New Roman" w:eastAsia="Calibri" w:hAnsi="Times New Roman" w:cs="Times New Roman"/>
          <w:sz w:val="24"/>
          <w:szCs w:val="24"/>
          <w:lang w:bidi="ar-SA"/>
        </w:rPr>
        <w:t xml:space="preserve"> entre </w:t>
      </w:r>
      <w:r w:rsidR="00446CF5">
        <w:rPr>
          <w:rFonts w:ascii="Times New Roman" w:eastAsia="Calibri" w:hAnsi="Times New Roman" w:cs="Times New Roman"/>
          <w:sz w:val="24"/>
          <w:szCs w:val="24"/>
          <w:lang w:bidi="ar-SA"/>
        </w:rPr>
        <w:t xml:space="preserve">a abordagem aos </w:t>
      </w:r>
      <w:r w:rsidR="00D94702" w:rsidRPr="00714E9D">
        <w:rPr>
          <w:rFonts w:ascii="Times New Roman" w:eastAsia="Calibri" w:hAnsi="Times New Roman" w:cs="Times New Roman"/>
          <w:sz w:val="24"/>
          <w:szCs w:val="24"/>
          <w:lang w:bidi="ar-SA"/>
        </w:rPr>
        <w:t>fundamentos da PS e ES</w:t>
      </w:r>
      <w:r w:rsidR="00446CF5">
        <w:rPr>
          <w:rFonts w:ascii="Times New Roman" w:eastAsia="Calibri" w:hAnsi="Times New Roman" w:cs="Times New Roman"/>
          <w:sz w:val="24"/>
          <w:szCs w:val="24"/>
          <w:lang w:bidi="ar-SA"/>
        </w:rPr>
        <w:t xml:space="preserve"> e à</w:t>
      </w:r>
      <w:r w:rsidR="00D94702" w:rsidRPr="00714E9D">
        <w:rPr>
          <w:rFonts w:ascii="Times New Roman" w:eastAsia="Calibri" w:hAnsi="Times New Roman" w:cs="Times New Roman"/>
          <w:sz w:val="24"/>
          <w:szCs w:val="24"/>
          <w:lang w:bidi="ar-SA"/>
        </w:rPr>
        <w:t xml:space="preserve"> sua articulação com as filosofias existenciais e dialógicas, </w:t>
      </w:r>
      <w:r w:rsidR="00C73886" w:rsidRPr="00714E9D">
        <w:rPr>
          <w:rFonts w:ascii="Times New Roman" w:eastAsia="Calibri" w:hAnsi="Times New Roman" w:cs="Times New Roman"/>
          <w:sz w:val="24"/>
          <w:szCs w:val="24"/>
          <w:lang w:bidi="ar-SA"/>
        </w:rPr>
        <w:t>da ética d</w:t>
      </w:r>
      <w:r w:rsidR="00446CF5">
        <w:rPr>
          <w:rFonts w:ascii="Times New Roman" w:eastAsia="Calibri" w:hAnsi="Times New Roman" w:cs="Times New Roman"/>
          <w:sz w:val="24"/>
          <w:szCs w:val="24"/>
          <w:lang w:bidi="ar-SA"/>
        </w:rPr>
        <w:t>e</w:t>
      </w:r>
      <w:r w:rsidR="00C73886" w:rsidRPr="00714E9D">
        <w:rPr>
          <w:rFonts w:ascii="Times New Roman" w:eastAsia="Calibri" w:hAnsi="Times New Roman" w:cs="Times New Roman"/>
          <w:sz w:val="24"/>
          <w:szCs w:val="24"/>
          <w:lang w:bidi="ar-SA"/>
        </w:rPr>
        <w:t xml:space="preserve"> alteridade</w:t>
      </w:r>
      <w:r w:rsidR="00D94702" w:rsidRPr="00714E9D">
        <w:rPr>
          <w:rFonts w:ascii="Times New Roman" w:eastAsia="Calibri" w:hAnsi="Times New Roman" w:cs="Times New Roman"/>
          <w:sz w:val="24"/>
          <w:szCs w:val="24"/>
          <w:lang w:bidi="ar-SA"/>
        </w:rPr>
        <w:t>, da pedagogia da emancipação (MARTINS, 2010) e</w:t>
      </w:r>
      <w:r w:rsidR="00C73886" w:rsidRPr="00714E9D">
        <w:rPr>
          <w:rFonts w:ascii="Times New Roman" w:eastAsia="Calibri" w:hAnsi="Times New Roman" w:cs="Times New Roman"/>
          <w:sz w:val="24"/>
          <w:szCs w:val="24"/>
          <w:lang w:bidi="ar-SA"/>
        </w:rPr>
        <w:t>,</w:t>
      </w:r>
      <w:r w:rsidR="00D94702" w:rsidRPr="00714E9D">
        <w:rPr>
          <w:rFonts w:ascii="Times New Roman" w:eastAsia="Calibri" w:hAnsi="Times New Roman" w:cs="Times New Roman"/>
          <w:sz w:val="24"/>
          <w:szCs w:val="24"/>
          <w:lang w:bidi="ar-SA"/>
        </w:rPr>
        <w:t xml:space="preserve"> sobretudo</w:t>
      </w:r>
      <w:r w:rsidR="00C73886" w:rsidRPr="00714E9D">
        <w:rPr>
          <w:rFonts w:ascii="Times New Roman" w:eastAsia="Calibri" w:hAnsi="Times New Roman" w:cs="Times New Roman"/>
          <w:sz w:val="24"/>
          <w:szCs w:val="24"/>
          <w:lang w:bidi="ar-SA"/>
        </w:rPr>
        <w:t xml:space="preserve"> d</w:t>
      </w:r>
      <w:r w:rsidR="00D94702" w:rsidRPr="00714E9D">
        <w:rPr>
          <w:rFonts w:ascii="Times New Roman" w:eastAsia="Calibri" w:hAnsi="Times New Roman" w:cs="Times New Roman"/>
          <w:sz w:val="24"/>
          <w:szCs w:val="24"/>
          <w:lang w:bidi="ar-SA"/>
        </w:rPr>
        <w:t xml:space="preserve">o papel da pedagogia do encontro e da convivência na ação da ES. </w:t>
      </w:r>
      <w:r w:rsidR="00446CF5">
        <w:rPr>
          <w:rFonts w:ascii="Times New Roman" w:eastAsia="Calibri" w:hAnsi="Times New Roman" w:cs="Times New Roman"/>
          <w:sz w:val="24"/>
          <w:szCs w:val="24"/>
          <w:lang w:bidi="ar-SA"/>
        </w:rPr>
        <w:t xml:space="preserve">A </w:t>
      </w:r>
      <w:r w:rsidRPr="00714E9D">
        <w:rPr>
          <w:rFonts w:ascii="Times New Roman" w:eastAsia="Calibri" w:hAnsi="Times New Roman" w:cs="Times New Roman"/>
          <w:sz w:val="24"/>
          <w:szCs w:val="24"/>
          <w:lang w:bidi="ar-SA"/>
        </w:rPr>
        <w:t xml:space="preserve">nossa bússola de análise </w:t>
      </w:r>
      <w:r w:rsidR="00446CF5">
        <w:rPr>
          <w:rFonts w:ascii="Times New Roman" w:eastAsia="Calibri" w:hAnsi="Times New Roman" w:cs="Times New Roman"/>
          <w:sz w:val="24"/>
          <w:szCs w:val="24"/>
          <w:lang w:bidi="ar-SA"/>
        </w:rPr>
        <w:t>norteia-se pel</w:t>
      </w:r>
      <w:r w:rsidRPr="00714E9D">
        <w:rPr>
          <w:rFonts w:ascii="Times New Roman" w:eastAsia="Calibri" w:hAnsi="Times New Roman" w:cs="Times New Roman"/>
          <w:sz w:val="24"/>
          <w:szCs w:val="24"/>
          <w:lang w:bidi="ar-SA"/>
        </w:rPr>
        <w:t xml:space="preserve">os seguintes objetivos: </w:t>
      </w:r>
      <w:r w:rsidR="00446CF5">
        <w:rPr>
          <w:rFonts w:ascii="Times New Roman" w:eastAsia="Calibri" w:hAnsi="Times New Roman" w:cs="Times New Roman"/>
          <w:sz w:val="24"/>
          <w:szCs w:val="24"/>
          <w:lang w:bidi="ar-SA"/>
        </w:rPr>
        <w:t>compreender</w:t>
      </w:r>
      <w:r w:rsidRPr="00714E9D">
        <w:rPr>
          <w:rFonts w:ascii="Times New Roman" w:eastAsia="Calibri" w:hAnsi="Times New Roman" w:cs="Times New Roman"/>
          <w:sz w:val="24"/>
          <w:szCs w:val="24"/>
          <w:lang w:bidi="ar-SA"/>
        </w:rPr>
        <w:t xml:space="preserve"> </w:t>
      </w:r>
      <w:r w:rsidR="00D94702" w:rsidRPr="00714E9D">
        <w:rPr>
          <w:rFonts w:ascii="Times New Roman" w:eastAsia="Calibri" w:hAnsi="Times New Roman" w:cs="Times New Roman"/>
          <w:sz w:val="24"/>
          <w:szCs w:val="24"/>
          <w:lang w:bidi="ar-SA"/>
        </w:rPr>
        <w:t xml:space="preserve">a PS e ES nos novos contextos da sociedade; </w:t>
      </w:r>
      <w:r w:rsidR="00C73886" w:rsidRPr="00714E9D">
        <w:rPr>
          <w:rFonts w:ascii="Times New Roman" w:eastAsia="Calibri" w:hAnsi="Times New Roman" w:cs="Times New Roman"/>
          <w:sz w:val="24"/>
          <w:szCs w:val="24"/>
          <w:lang w:bidi="ar-SA"/>
        </w:rPr>
        <w:t>determinar o papel da PS/ES n</w:t>
      </w:r>
      <w:r w:rsidR="00446CF5">
        <w:rPr>
          <w:rFonts w:ascii="Times New Roman" w:eastAsia="Calibri" w:hAnsi="Times New Roman" w:cs="Times New Roman"/>
          <w:sz w:val="24"/>
          <w:szCs w:val="24"/>
          <w:lang w:bidi="ar-SA"/>
        </w:rPr>
        <w:t>o contexto d</w:t>
      </w:r>
      <w:r w:rsidR="00C73886" w:rsidRPr="00714E9D">
        <w:rPr>
          <w:rFonts w:ascii="Times New Roman" w:eastAsia="Calibri" w:hAnsi="Times New Roman" w:cs="Times New Roman"/>
          <w:sz w:val="24"/>
          <w:szCs w:val="24"/>
          <w:lang w:bidi="ar-SA"/>
        </w:rPr>
        <w:t>a inclusão cultural, educativa e geracional; relacionar a</w:t>
      </w:r>
      <w:r w:rsidR="00C73886" w:rsidRPr="00714E9D">
        <w:rPr>
          <w:rFonts w:ascii="Times New Roman" w:eastAsia="Calibri" w:hAnsi="Times New Roman" w:cs="Times New Roman"/>
          <w:b/>
          <w:sz w:val="24"/>
          <w:szCs w:val="24"/>
          <w:lang w:bidi="ar-SA"/>
        </w:rPr>
        <w:t xml:space="preserve"> </w:t>
      </w:r>
      <w:r w:rsidR="00C73886" w:rsidRPr="00714E9D">
        <w:rPr>
          <w:rFonts w:ascii="Times New Roman" w:eastAsia="Calibri" w:hAnsi="Times New Roman" w:cs="Times New Roman"/>
          <w:sz w:val="24"/>
          <w:szCs w:val="24"/>
          <w:lang w:bidi="ar-SA"/>
        </w:rPr>
        <w:t xml:space="preserve">PS com a </w:t>
      </w:r>
      <w:r w:rsidR="00C73886" w:rsidRPr="00714E9D">
        <w:rPr>
          <w:rFonts w:ascii="Times New Roman" w:eastAsia="Calibri" w:hAnsi="Times New Roman" w:cs="Times New Roman"/>
          <w:bCs/>
          <w:sz w:val="24"/>
          <w:szCs w:val="24"/>
          <w:lang w:bidi="ar-SA"/>
        </w:rPr>
        <w:t xml:space="preserve">multiplicidade de pedagogias e expropriação dos saberes; </w:t>
      </w:r>
      <w:r w:rsidR="00C73886" w:rsidRPr="00714E9D">
        <w:rPr>
          <w:rFonts w:ascii="Times New Roman" w:eastAsia="Calibri" w:hAnsi="Times New Roman" w:cs="Times New Roman"/>
          <w:bCs/>
          <w:sz w:val="24"/>
          <w:szCs w:val="24"/>
          <w:lang w:bidi="ar-SA"/>
        </w:rPr>
        <w:lastRenderedPageBreak/>
        <w:t xml:space="preserve">valorizar a intervenção da ES através da pedagogia do encontro e da convivência </w:t>
      </w:r>
      <w:r w:rsidR="00446CF5">
        <w:rPr>
          <w:rFonts w:ascii="Times New Roman" w:eastAsia="Calibri" w:hAnsi="Times New Roman" w:cs="Times New Roman"/>
          <w:bCs/>
          <w:sz w:val="24"/>
          <w:szCs w:val="24"/>
          <w:lang w:bidi="ar-SA"/>
        </w:rPr>
        <w:t>numa melhoria de</w:t>
      </w:r>
      <w:r w:rsidR="00C73886" w:rsidRPr="00714E9D">
        <w:rPr>
          <w:rFonts w:ascii="Times New Roman" w:eastAsia="Calibri" w:hAnsi="Times New Roman" w:cs="Times New Roman"/>
          <w:bCs/>
          <w:sz w:val="24"/>
          <w:szCs w:val="24"/>
          <w:lang w:bidi="ar-SA"/>
        </w:rPr>
        <w:t xml:space="preserve"> formação e aprendizagem do cidadão</w:t>
      </w:r>
      <w:r w:rsidR="00F573BC" w:rsidRPr="00714E9D">
        <w:rPr>
          <w:rFonts w:ascii="Times New Roman" w:eastAsia="Calibri" w:hAnsi="Times New Roman" w:cs="Times New Roman"/>
          <w:sz w:val="24"/>
          <w:szCs w:val="24"/>
          <w:lang w:bidi="ar-SA"/>
        </w:rPr>
        <w:t xml:space="preserve"> na congeneridade entre a formalidade e o conteúdo de apreensão real valorizando</w:t>
      </w:r>
      <w:r w:rsidR="00446CF5">
        <w:rPr>
          <w:rFonts w:ascii="Times New Roman" w:eastAsia="Calibri" w:hAnsi="Times New Roman" w:cs="Times New Roman"/>
          <w:sz w:val="24"/>
          <w:szCs w:val="24"/>
          <w:lang w:bidi="ar-SA"/>
        </w:rPr>
        <w:t>-se</w:t>
      </w:r>
      <w:r w:rsidR="00F573BC" w:rsidRPr="00714E9D">
        <w:rPr>
          <w:rFonts w:ascii="Times New Roman" w:eastAsia="Calibri" w:hAnsi="Times New Roman" w:cs="Times New Roman"/>
          <w:sz w:val="24"/>
          <w:szCs w:val="24"/>
          <w:lang w:bidi="ar-SA"/>
        </w:rPr>
        <w:t xml:space="preserve"> a vertente dialógica</w:t>
      </w:r>
      <w:r w:rsidR="00C73886" w:rsidRPr="00714E9D">
        <w:rPr>
          <w:rFonts w:ascii="Times New Roman" w:eastAsia="Calibri" w:hAnsi="Times New Roman" w:cs="Times New Roman"/>
          <w:bCs/>
          <w:sz w:val="24"/>
          <w:szCs w:val="24"/>
          <w:lang w:bidi="ar-SA"/>
        </w:rPr>
        <w:t>; r</w:t>
      </w:r>
      <w:r w:rsidR="00C73886" w:rsidRPr="00714E9D">
        <w:rPr>
          <w:rFonts w:ascii="Times New Roman" w:eastAsia="Calibri" w:hAnsi="Times New Roman" w:cs="Times New Roman"/>
          <w:sz w:val="24"/>
          <w:szCs w:val="24"/>
          <w:lang w:bidi="ar-SA"/>
        </w:rPr>
        <w:t>e</w:t>
      </w:r>
      <w:r w:rsidR="00446CF5">
        <w:rPr>
          <w:rFonts w:ascii="Times New Roman" w:eastAsia="Calibri" w:hAnsi="Times New Roman" w:cs="Times New Roman"/>
          <w:sz w:val="24"/>
          <w:szCs w:val="24"/>
          <w:lang w:bidi="ar-SA"/>
        </w:rPr>
        <w:t>definir a PS/ES para as exigências do</w:t>
      </w:r>
      <w:r w:rsidR="00C73886" w:rsidRPr="00714E9D">
        <w:rPr>
          <w:rFonts w:ascii="Times New Roman" w:eastAsia="Calibri" w:hAnsi="Times New Roman" w:cs="Times New Roman"/>
          <w:sz w:val="24"/>
          <w:szCs w:val="24"/>
          <w:lang w:bidi="ar-SA"/>
        </w:rPr>
        <w:t xml:space="preserve"> aprender a ser, a</w:t>
      </w:r>
      <w:r w:rsidR="00446CF5">
        <w:rPr>
          <w:rFonts w:ascii="Times New Roman" w:eastAsia="Calibri" w:hAnsi="Times New Roman" w:cs="Times New Roman"/>
          <w:sz w:val="24"/>
          <w:szCs w:val="24"/>
          <w:lang w:bidi="ar-SA"/>
        </w:rPr>
        <w:t>prender a</w:t>
      </w:r>
      <w:r w:rsidR="00C73886" w:rsidRPr="00714E9D">
        <w:rPr>
          <w:rFonts w:ascii="Times New Roman" w:eastAsia="Calibri" w:hAnsi="Times New Roman" w:cs="Times New Roman"/>
          <w:sz w:val="24"/>
          <w:szCs w:val="24"/>
          <w:lang w:bidi="ar-SA"/>
        </w:rPr>
        <w:t xml:space="preserve"> estar e a conviver através</w:t>
      </w:r>
      <w:r w:rsidR="00D94702" w:rsidRPr="00714E9D">
        <w:rPr>
          <w:rFonts w:ascii="Times New Roman" w:eastAsia="Calibri" w:hAnsi="Times New Roman" w:cs="Times New Roman"/>
          <w:sz w:val="24"/>
          <w:szCs w:val="24"/>
          <w:lang w:bidi="ar-SA"/>
        </w:rPr>
        <w:t xml:space="preserve"> d</w:t>
      </w:r>
      <w:r w:rsidRPr="00714E9D">
        <w:rPr>
          <w:rFonts w:ascii="Times New Roman" w:eastAsia="Calibri" w:hAnsi="Times New Roman" w:cs="Times New Roman"/>
          <w:sz w:val="24"/>
          <w:szCs w:val="24"/>
          <w:lang w:bidi="ar-SA"/>
        </w:rPr>
        <w:t>o ‘encontro’</w:t>
      </w:r>
      <w:r w:rsidR="00C73886" w:rsidRPr="00714E9D">
        <w:rPr>
          <w:rFonts w:ascii="Times New Roman" w:eastAsia="Calibri" w:hAnsi="Times New Roman" w:cs="Times New Roman"/>
          <w:sz w:val="24"/>
          <w:szCs w:val="24"/>
          <w:lang w:bidi="ar-SA"/>
        </w:rPr>
        <w:t xml:space="preserve"> (recetividade da pessoa), de modo que a </w:t>
      </w:r>
      <w:r w:rsidRPr="00714E9D">
        <w:rPr>
          <w:rFonts w:ascii="Times New Roman" w:eastAsia="Calibri" w:hAnsi="Times New Roman" w:cs="Times New Roman"/>
          <w:sz w:val="24"/>
          <w:szCs w:val="24"/>
          <w:lang w:bidi="ar-SA"/>
        </w:rPr>
        <w:t xml:space="preserve">mesmidade </w:t>
      </w:r>
      <w:r w:rsidR="00C73886" w:rsidRPr="00714E9D">
        <w:rPr>
          <w:rFonts w:ascii="Times New Roman" w:eastAsia="Calibri" w:hAnsi="Times New Roman" w:cs="Times New Roman"/>
          <w:sz w:val="24"/>
          <w:szCs w:val="24"/>
          <w:lang w:bidi="ar-SA"/>
        </w:rPr>
        <w:t xml:space="preserve">da pessoa </w:t>
      </w:r>
      <w:r w:rsidRPr="00714E9D">
        <w:rPr>
          <w:rFonts w:ascii="Times New Roman" w:eastAsia="Calibri" w:hAnsi="Times New Roman" w:cs="Times New Roman"/>
          <w:sz w:val="24"/>
          <w:szCs w:val="24"/>
          <w:lang w:bidi="ar-SA"/>
        </w:rPr>
        <w:t xml:space="preserve">seja aberta à alteridade </w:t>
      </w:r>
      <w:r w:rsidR="00F573BC" w:rsidRPr="00714E9D">
        <w:rPr>
          <w:rFonts w:ascii="Times New Roman" w:eastAsia="Calibri" w:hAnsi="Times New Roman" w:cs="Times New Roman"/>
          <w:sz w:val="24"/>
          <w:szCs w:val="24"/>
          <w:lang w:bidi="ar-SA"/>
        </w:rPr>
        <w:t>e a outras formalidades humanas</w:t>
      </w:r>
      <w:r w:rsidRPr="00714E9D">
        <w:rPr>
          <w:rFonts w:ascii="Times New Roman" w:eastAsia="Calibri" w:hAnsi="Times New Roman" w:cs="Times New Roman"/>
          <w:sz w:val="24"/>
          <w:szCs w:val="24"/>
          <w:lang w:bidi="ar-SA"/>
        </w:rPr>
        <w:t xml:space="preserve">. </w:t>
      </w:r>
    </w:p>
    <w:p w14:paraId="1376AE4A" w14:textId="14BF6C79" w:rsidR="00D74460" w:rsidRDefault="00D74460" w:rsidP="00310633">
      <w:pPr>
        <w:spacing w:after="0" w:line="360" w:lineRule="auto"/>
        <w:ind w:right="0" w:firstLine="1134"/>
        <w:rPr>
          <w:rFonts w:ascii="Times New Roman" w:eastAsia="Calibri" w:hAnsi="Times New Roman" w:cs="Times New Roman"/>
          <w:sz w:val="24"/>
          <w:szCs w:val="24"/>
          <w:lang w:bidi="ar-SA"/>
        </w:rPr>
      </w:pPr>
      <w:r w:rsidRPr="00714E9D">
        <w:rPr>
          <w:rFonts w:ascii="Times New Roman" w:eastAsia="Calibri" w:hAnsi="Times New Roman" w:cs="Times New Roman"/>
          <w:sz w:val="24"/>
          <w:szCs w:val="24"/>
          <w:lang w:bidi="ar-SA"/>
        </w:rPr>
        <w:t xml:space="preserve">Metodologicamente o texto </w:t>
      </w:r>
      <w:r w:rsidR="00446CF5">
        <w:rPr>
          <w:rFonts w:ascii="Times New Roman" w:eastAsia="Calibri" w:hAnsi="Times New Roman" w:cs="Times New Roman"/>
          <w:sz w:val="24"/>
          <w:szCs w:val="24"/>
          <w:lang w:bidi="ar-SA"/>
        </w:rPr>
        <w:t>está estruturado</w:t>
      </w:r>
      <w:r w:rsidRPr="00714E9D">
        <w:rPr>
          <w:rFonts w:ascii="Times New Roman" w:eastAsia="Calibri" w:hAnsi="Times New Roman" w:cs="Times New Roman"/>
          <w:sz w:val="24"/>
          <w:szCs w:val="24"/>
          <w:lang w:bidi="ar-SA"/>
        </w:rPr>
        <w:t xml:space="preserve"> em </w:t>
      </w:r>
      <w:r w:rsidR="00F573BC" w:rsidRPr="00714E9D">
        <w:rPr>
          <w:rFonts w:ascii="Times New Roman" w:eastAsia="Calibri" w:hAnsi="Times New Roman" w:cs="Times New Roman"/>
          <w:sz w:val="24"/>
          <w:szCs w:val="24"/>
          <w:lang w:bidi="ar-SA"/>
        </w:rPr>
        <w:t>quatro pontos</w:t>
      </w:r>
      <w:r w:rsidRPr="00714E9D">
        <w:rPr>
          <w:rFonts w:ascii="Times New Roman" w:eastAsia="Calibri" w:hAnsi="Times New Roman" w:cs="Times New Roman"/>
          <w:sz w:val="24"/>
          <w:szCs w:val="24"/>
          <w:lang w:bidi="ar-SA"/>
        </w:rPr>
        <w:t xml:space="preserve"> relacionados com o papel da PS e da ES no cenário atual</w:t>
      </w:r>
      <w:r w:rsidR="00446CF5">
        <w:rPr>
          <w:rFonts w:ascii="Times New Roman" w:eastAsia="Calibri" w:hAnsi="Times New Roman" w:cs="Times New Roman"/>
          <w:sz w:val="24"/>
          <w:szCs w:val="24"/>
          <w:lang w:bidi="ar-SA"/>
        </w:rPr>
        <w:t>, em que a sociedade</w:t>
      </w:r>
      <w:r w:rsidR="00F573BC" w:rsidRPr="00714E9D">
        <w:rPr>
          <w:rFonts w:ascii="Times New Roman" w:eastAsia="Calibri" w:hAnsi="Times New Roman" w:cs="Times New Roman"/>
          <w:sz w:val="24"/>
          <w:szCs w:val="24"/>
          <w:lang w:bidi="ar-SA"/>
        </w:rPr>
        <w:t xml:space="preserve"> gera</w:t>
      </w:r>
      <w:r w:rsidRPr="00714E9D">
        <w:rPr>
          <w:rFonts w:ascii="Times New Roman" w:eastAsia="Calibri" w:hAnsi="Times New Roman" w:cs="Times New Roman"/>
          <w:sz w:val="24"/>
          <w:szCs w:val="24"/>
          <w:lang w:bidi="ar-SA"/>
        </w:rPr>
        <w:t xml:space="preserve"> metamorfoses e emergências como a inclusão cultural, educativa e geracional e, ainda</w:t>
      </w:r>
      <w:r w:rsidR="00446CF5">
        <w:rPr>
          <w:rFonts w:ascii="Times New Roman" w:eastAsia="Calibri" w:hAnsi="Times New Roman" w:cs="Times New Roman"/>
          <w:sz w:val="24"/>
          <w:szCs w:val="24"/>
          <w:lang w:bidi="ar-SA"/>
        </w:rPr>
        <w:t>,</w:t>
      </w:r>
      <w:r w:rsidRPr="00714E9D">
        <w:rPr>
          <w:rFonts w:ascii="Times New Roman" w:eastAsia="Calibri" w:hAnsi="Times New Roman" w:cs="Times New Roman"/>
          <w:sz w:val="24"/>
          <w:szCs w:val="24"/>
          <w:lang w:bidi="ar-SA"/>
        </w:rPr>
        <w:t xml:space="preserve"> o processo d</w:t>
      </w:r>
      <w:r w:rsidR="00446CF5">
        <w:rPr>
          <w:rFonts w:ascii="Times New Roman" w:eastAsia="Calibri" w:hAnsi="Times New Roman" w:cs="Times New Roman"/>
          <w:sz w:val="24"/>
          <w:szCs w:val="24"/>
          <w:lang w:bidi="ar-SA"/>
        </w:rPr>
        <w:t>e</w:t>
      </w:r>
      <w:r w:rsidRPr="00714E9D">
        <w:rPr>
          <w:rFonts w:ascii="Times New Roman" w:eastAsia="Calibri" w:hAnsi="Times New Roman" w:cs="Times New Roman"/>
          <w:sz w:val="24"/>
          <w:szCs w:val="24"/>
          <w:lang w:bidi="ar-SA"/>
        </w:rPr>
        <w:t xml:space="preserve"> multiplicidade de pedagogias </w:t>
      </w:r>
      <w:r w:rsidR="00446CF5">
        <w:rPr>
          <w:rFonts w:ascii="Times New Roman" w:eastAsia="Calibri" w:hAnsi="Times New Roman" w:cs="Times New Roman"/>
          <w:sz w:val="24"/>
          <w:szCs w:val="24"/>
          <w:lang w:bidi="ar-SA"/>
        </w:rPr>
        <w:t xml:space="preserve">e </w:t>
      </w:r>
      <w:r w:rsidRPr="00714E9D">
        <w:rPr>
          <w:rFonts w:ascii="Times New Roman" w:eastAsia="Calibri" w:hAnsi="Times New Roman" w:cs="Times New Roman"/>
          <w:sz w:val="24"/>
          <w:szCs w:val="24"/>
          <w:lang w:bidi="ar-SA"/>
        </w:rPr>
        <w:t>saberes (atomização educativa)</w:t>
      </w:r>
      <w:r w:rsidR="00F573BC" w:rsidRPr="00714E9D">
        <w:rPr>
          <w:rFonts w:ascii="Times New Roman" w:eastAsia="Calibri" w:hAnsi="Times New Roman" w:cs="Times New Roman"/>
          <w:sz w:val="24"/>
          <w:szCs w:val="24"/>
          <w:lang w:bidi="ar-SA"/>
        </w:rPr>
        <w:t xml:space="preserve">. </w:t>
      </w:r>
      <w:r w:rsidR="00446CF5">
        <w:rPr>
          <w:rFonts w:ascii="Times New Roman" w:eastAsia="Calibri" w:hAnsi="Times New Roman" w:cs="Times New Roman"/>
          <w:sz w:val="24"/>
          <w:szCs w:val="24"/>
          <w:lang w:bidi="ar-SA"/>
        </w:rPr>
        <w:t>De facto, o desafio</w:t>
      </w:r>
      <w:r w:rsidR="00F573BC" w:rsidRPr="00714E9D">
        <w:rPr>
          <w:rFonts w:ascii="Times New Roman" w:eastAsia="Calibri" w:hAnsi="Times New Roman" w:cs="Times New Roman"/>
          <w:sz w:val="24"/>
          <w:szCs w:val="24"/>
          <w:lang w:bidi="ar-SA"/>
        </w:rPr>
        <w:t xml:space="preserve"> da PS assenta no papel da pedagogia do encontro e da convivência</w:t>
      </w:r>
      <w:r w:rsidR="00446CF5">
        <w:rPr>
          <w:rFonts w:ascii="Times New Roman" w:eastAsia="Calibri" w:hAnsi="Times New Roman" w:cs="Times New Roman"/>
          <w:sz w:val="24"/>
          <w:szCs w:val="24"/>
          <w:lang w:bidi="ar-SA"/>
        </w:rPr>
        <w:t>, ao ní</w:t>
      </w:r>
      <w:r w:rsidR="00F573BC" w:rsidRPr="00714E9D">
        <w:rPr>
          <w:rFonts w:ascii="Times New Roman" w:eastAsia="Calibri" w:hAnsi="Times New Roman" w:cs="Times New Roman"/>
          <w:sz w:val="24"/>
          <w:szCs w:val="24"/>
          <w:lang w:bidi="ar-SA"/>
        </w:rPr>
        <w:t xml:space="preserve">vel da intervenção, pois o </w:t>
      </w:r>
      <w:r w:rsidRPr="00714E9D">
        <w:rPr>
          <w:rFonts w:ascii="Times New Roman" w:eastAsia="Calibri" w:hAnsi="Times New Roman" w:cs="Times New Roman"/>
          <w:sz w:val="24"/>
          <w:szCs w:val="24"/>
          <w:lang w:bidi="ar-SA"/>
        </w:rPr>
        <w:t>‘encontro’</w:t>
      </w:r>
      <w:r w:rsidR="00446CF5">
        <w:rPr>
          <w:rFonts w:ascii="Times New Roman" w:eastAsia="Calibri" w:hAnsi="Times New Roman" w:cs="Times New Roman"/>
          <w:sz w:val="24"/>
          <w:szCs w:val="24"/>
          <w:lang w:bidi="ar-SA"/>
        </w:rPr>
        <w:t xml:space="preserve"> </w:t>
      </w:r>
      <w:r w:rsidR="00F573BC" w:rsidRPr="00714E9D">
        <w:rPr>
          <w:rFonts w:ascii="Times New Roman" w:eastAsia="Calibri" w:hAnsi="Times New Roman" w:cs="Times New Roman"/>
          <w:sz w:val="24"/>
          <w:szCs w:val="24"/>
          <w:lang w:bidi="ar-SA"/>
        </w:rPr>
        <w:t>promove o diálogo</w:t>
      </w:r>
      <w:r w:rsidRPr="00714E9D">
        <w:rPr>
          <w:rFonts w:ascii="Times New Roman" w:eastAsia="Calibri" w:hAnsi="Times New Roman" w:cs="Times New Roman"/>
          <w:sz w:val="24"/>
          <w:szCs w:val="24"/>
          <w:lang w:bidi="ar-SA"/>
        </w:rPr>
        <w:t xml:space="preserve">, </w:t>
      </w:r>
      <w:r w:rsidR="00F573BC" w:rsidRPr="00714E9D">
        <w:rPr>
          <w:rFonts w:ascii="Times New Roman" w:eastAsia="Calibri" w:hAnsi="Times New Roman" w:cs="Times New Roman"/>
          <w:sz w:val="24"/>
          <w:szCs w:val="24"/>
          <w:lang w:bidi="ar-SA"/>
        </w:rPr>
        <w:t>as relações e a convivência</w:t>
      </w:r>
      <w:r w:rsidR="00446CF5">
        <w:rPr>
          <w:rFonts w:ascii="Times New Roman" w:eastAsia="Calibri" w:hAnsi="Times New Roman" w:cs="Times New Roman"/>
          <w:sz w:val="24"/>
          <w:szCs w:val="24"/>
          <w:lang w:bidi="ar-SA"/>
        </w:rPr>
        <w:t xml:space="preserve"> humana</w:t>
      </w:r>
      <w:r w:rsidR="00F573BC" w:rsidRPr="00714E9D">
        <w:rPr>
          <w:rFonts w:ascii="Times New Roman" w:eastAsia="Calibri" w:hAnsi="Times New Roman" w:cs="Times New Roman"/>
          <w:sz w:val="24"/>
          <w:szCs w:val="24"/>
          <w:lang w:bidi="ar-SA"/>
        </w:rPr>
        <w:t xml:space="preserve">, </w:t>
      </w:r>
      <w:r w:rsidR="00446CF5">
        <w:rPr>
          <w:rFonts w:ascii="Times New Roman" w:eastAsia="Calibri" w:hAnsi="Times New Roman" w:cs="Times New Roman"/>
          <w:sz w:val="24"/>
          <w:szCs w:val="24"/>
          <w:lang w:bidi="ar-SA"/>
        </w:rPr>
        <w:t xml:space="preserve">no ideal educativo de cidadão global (GAUDELLI, 2016) </w:t>
      </w:r>
      <w:r w:rsidR="00F573BC" w:rsidRPr="00714E9D">
        <w:rPr>
          <w:rFonts w:ascii="Times New Roman" w:eastAsia="Calibri" w:hAnsi="Times New Roman" w:cs="Times New Roman"/>
          <w:sz w:val="24"/>
          <w:szCs w:val="24"/>
          <w:lang w:bidi="ar-SA"/>
        </w:rPr>
        <w:t>na base da alteridade e solidariedade intergeracional</w:t>
      </w:r>
      <w:r w:rsidRPr="00714E9D">
        <w:rPr>
          <w:rFonts w:ascii="Times New Roman" w:eastAsia="Calibri" w:hAnsi="Times New Roman" w:cs="Times New Roman"/>
          <w:sz w:val="24"/>
          <w:szCs w:val="24"/>
          <w:lang w:bidi="ar-SA"/>
        </w:rPr>
        <w:t xml:space="preserve">. Ora esta pretensão implica que muitos problemas </w:t>
      </w:r>
      <w:r w:rsidR="00446CF5">
        <w:rPr>
          <w:rFonts w:ascii="Times New Roman" w:eastAsia="Calibri" w:hAnsi="Times New Roman" w:cs="Times New Roman"/>
          <w:sz w:val="24"/>
          <w:szCs w:val="24"/>
          <w:lang w:bidi="ar-SA"/>
        </w:rPr>
        <w:t xml:space="preserve">sociais e educativos </w:t>
      </w:r>
      <w:r w:rsidRPr="00714E9D">
        <w:rPr>
          <w:rFonts w:ascii="Times New Roman" w:eastAsia="Calibri" w:hAnsi="Times New Roman" w:cs="Times New Roman"/>
          <w:sz w:val="24"/>
          <w:szCs w:val="24"/>
          <w:lang w:bidi="ar-SA"/>
        </w:rPr>
        <w:t>sejam supridos/melhorados, desenvolvendo-se  aprendizagens contínuas, partilha de saberes e experiências n</w:t>
      </w:r>
      <w:r w:rsidR="00446CF5">
        <w:rPr>
          <w:rFonts w:ascii="Times New Roman" w:eastAsia="Calibri" w:hAnsi="Times New Roman" w:cs="Times New Roman"/>
          <w:sz w:val="24"/>
          <w:szCs w:val="24"/>
          <w:lang w:bidi="ar-SA"/>
        </w:rPr>
        <w:t>esse</w:t>
      </w:r>
      <w:r w:rsidRPr="00714E9D">
        <w:rPr>
          <w:rFonts w:ascii="Times New Roman" w:eastAsia="Calibri" w:hAnsi="Times New Roman" w:cs="Times New Roman"/>
          <w:sz w:val="24"/>
          <w:szCs w:val="24"/>
          <w:lang w:bidi="ar-SA"/>
        </w:rPr>
        <w:t xml:space="preserve"> contexto d</w:t>
      </w:r>
      <w:r w:rsidR="00446CF5">
        <w:rPr>
          <w:rFonts w:ascii="Times New Roman" w:eastAsia="Calibri" w:hAnsi="Times New Roman" w:cs="Times New Roman"/>
          <w:sz w:val="24"/>
          <w:szCs w:val="24"/>
          <w:lang w:bidi="ar-SA"/>
        </w:rPr>
        <w:t>e</w:t>
      </w:r>
      <w:r w:rsidRPr="00714E9D">
        <w:rPr>
          <w:rFonts w:ascii="Times New Roman" w:eastAsia="Calibri" w:hAnsi="Times New Roman" w:cs="Times New Roman"/>
          <w:sz w:val="24"/>
          <w:szCs w:val="24"/>
          <w:lang w:bidi="ar-SA"/>
        </w:rPr>
        <w:t xml:space="preserve"> cidadania cosmopolita adequada a um mundo melhor (OXLEY &amp; MORRIS, 2013).</w:t>
      </w:r>
    </w:p>
    <w:p w14:paraId="0EB12691" w14:textId="77777777" w:rsidR="00310633" w:rsidRPr="00714E9D" w:rsidRDefault="00310633" w:rsidP="00D74460">
      <w:pPr>
        <w:spacing w:after="0" w:line="360" w:lineRule="auto"/>
        <w:ind w:right="0" w:firstLine="709"/>
        <w:rPr>
          <w:rFonts w:ascii="Times New Roman" w:eastAsia="Calibri" w:hAnsi="Times New Roman" w:cs="Times New Roman"/>
          <w:sz w:val="24"/>
          <w:szCs w:val="24"/>
          <w:lang w:bidi="ar-SA"/>
        </w:rPr>
      </w:pPr>
    </w:p>
    <w:p w14:paraId="46484E38" w14:textId="3D213C87" w:rsidR="00D74460" w:rsidRDefault="00D74460" w:rsidP="00D74460">
      <w:pPr>
        <w:spacing w:after="0" w:line="360" w:lineRule="auto"/>
        <w:ind w:right="0"/>
        <w:jc w:val="center"/>
        <w:rPr>
          <w:rFonts w:ascii="Times New Roman" w:eastAsia="Calibri" w:hAnsi="Times New Roman" w:cs="Times New Roman"/>
          <w:b/>
          <w:sz w:val="24"/>
          <w:szCs w:val="24"/>
          <w:lang w:bidi="ar-SA"/>
        </w:rPr>
      </w:pPr>
      <w:r w:rsidRPr="00714E9D">
        <w:rPr>
          <w:rFonts w:ascii="Times New Roman" w:eastAsia="Calibri" w:hAnsi="Times New Roman" w:cs="Times New Roman"/>
          <w:b/>
          <w:sz w:val="24"/>
          <w:szCs w:val="24"/>
          <w:lang w:bidi="ar-SA"/>
        </w:rPr>
        <w:t>Fundamentos da PS/ES nos novos contextos de intervenção</w:t>
      </w:r>
    </w:p>
    <w:p w14:paraId="3F1BD532" w14:textId="77777777" w:rsidR="00310633" w:rsidRPr="00714E9D" w:rsidRDefault="00310633" w:rsidP="00D74460">
      <w:pPr>
        <w:spacing w:after="0" w:line="360" w:lineRule="auto"/>
        <w:ind w:right="0"/>
        <w:jc w:val="center"/>
        <w:rPr>
          <w:rFonts w:ascii="Times New Roman" w:eastAsia="Calibri" w:hAnsi="Times New Roman" w:cs="Times New Roman"/>
          <w:b/>
          <w:sz w:val="24"/>
          <w:szCs w:val="24"/>
          <w:lang w:bidi="ar-SA"/>
        </w:rPr>
      </w:pPr>
    </w:p>
    <w:p w14:paraId="0F6D0ADF" w14:textId="3870C27F" w:rsidR="00D74460" w:rsidRPr="00714E9D" w:rsidRDefault="00A065B6" w:rsidP="00310633">
      <w:pPr>
        <w:spacing w:after="0" w:line="360" w:lineRule="auto"/>
        <w:ind w:right="0" w:firstLine="1134"/>
        <w:rPr>
          <w:rFonts w:ascii="Times New Roman" w:eastAsia="Calibri" w:hAnsi="Times New Roman" w:cs="Times New Roman"/>
          <w:sz w:val="24"/>
          <w:szCs w:val="24"/>
          <w:lang w:bidi="ar-SA"/>
        </w:rPr>
      </w:pPr>
      <w:r w:rsidRPr="00714E9D">
        <w:rPr>
          <w:rFonts w:ascii="Times New Roman" w:eastAsia="Calibri" w:hAnsi="Times New Roman" w:cs="Times New Roman"/>
          <w:sz w:val="24"/>
          <w:szCs w:val="24"/>
          <w:lang w:bidi="ar-SA"/>
        </w:rPr>
        <w:t>O aparecimento histórico da PS, desde o séc. XVIII</w:t>
      </w:r>
      <w:r w:rsidR="0056526C">
        <w:rPr>
          <w:rFonts w:ascii="Times New Roman" w:eastAsia="Calibri" w:hAnsi="Times New Roman" w:cs="Times New Roman"/>
          <w:sz w:val="24"/>
          <w:szCs w:val="24"/>
          <w:lang w:bidi="ar-SA"/>
        </w:rPr>
        <w:t xml:space="preserve">, </w:t>
      </w:r>
      <w:r w:rsidRPr="00714E9D">
        <w:rPr>
          <w:rFonts w:ascii="Times New Roman" w:eastAsia="Calibri" w:hAnsi="Times New Roman" w:cs="Times New Roman"/>
          <w:sz w:val="24"/>
          <w:szCs w:val="24"/>
          <w:lang w:bidi="ar-SA"/>
        </w:rPr>
        <w:t xml:space="preserve">está associado à sociedade industrial, à pobreza e desemprego, à proletarização, à exclusão económica e cultural, aos movimentos migratórios, aos problemas/necessidades das pessoas e coletivos, advindos das duas Guerras Mundiais, de modo que aquele termo recorreu à educação </w:t>
      </w:r>
      <w:r w:rsidR="0056526C">
        <w:rPr>
          <w:rFonts w:ascii="Times New Roman" w:eastAsia="Calibri" w:hAnsi="Times New Roman" w:cs="Times New Roman"/>
          <w:sz w:val="24"/>
          <w:szCs w:val="24"/>
          <w:lang w:bidi="ar-SA"/>
        </w:rPr>
        <w:t xml:space="preserve">não-formal </w:t>
      </w:r>
      <w:r w:rsidRPr="00714E9D">
        <w:rPr>
          <w:rFonts w:ascii="Times New Roman" w:eastAsia="Calibri" w:hAnsi="Times New Roman" w:cs="Times New Roman"/>
          <w:sz w:val="24"/>
          <w:szCs w:val="24"/>
          <w:lang w:bidi="ar-SA"/>
        </w:rPr>
        <w:t xml:space="preserve">como meio de encontrar soluções a esses problemas </w:t>
      </w:r>
      <w:r w:rsidR="0056526C" w:rsidRPr="00714E9D">
        <w:rPr>
          <w:rFonts w:ascii="Times New Roman" w:eastAsia="Calibri" w:hAnsi="Times New Roman" w:cs="Times New Roman"/>
          <w:sz w:val="24"/>
          <w:szCs w:val="24"/>
          <w:lang w:bidi="ar-SA"/>
        </w:rPr>
        <w:t xml:space="preserve">sociais </w:t>
      </w:r>
      <w:r w:rsidR="0056526C">
        <w:rPr>
          <w:rFonts w:ascii="Times New Roman" w:eastAsia="Calibri" w:hAnsi="Times New Roman" w:cs="Times New Roman"/>
          <w:sz w:val="24"/>
          <w:szCs w:val="24"/>
          <w:lang w:bidi="ar-SA"/>
        </w:rPr>
        <w:t xml:space="preserve">e </w:t>
      </w:r>
      <w:r w:rsidRPr="00714E9D">
        <w:rPr>
          <w:rFonts w:ascii="Times New Roman" w:eastAsia="Calibri" w:hAnsi="Times New Roman" w:cs="Times New Roman"/>
          <w:sz w:val="24"/>
          <w:szCs w:val="24"/>
          <w:lang w:bidi="ar-SA"/>
        </w:rPr>
        <w:t xml:space="preserve">humanos </w:t>
      </w:r>
      <w:r w:rsidR="00FD20AF" w:rsidRPr="00714E9D">
        <w:rPr>
          <w:rFonts w:ascii="Times New Roman" w:eastAsia="Calibri" w:hAnsi="Times New Roman" w:cs="Times New Roman"/>
          <w:sz w:val="24"/>
          <w:szCs w:val="24"/>
          <w:lang w:bidi="ar-SA"/>
        </w:rPr>
        <w:t>de marginaliza</w:t>
      </w:r>
      <w:r w:rsidR="0056526C">
        <w:rPr>
          <w:rFonts w:ascii="Times New Roman" w:eastAsia="Calibri" w:hAnsi="Times New Roman" w:cs="Times New Roman"/>
          <w:sz w:val="24"/>
          <w:szCs w:val="24"/>
          <w:lang w:bidi="ar-SA"/>
        </w:rPr>
        <w:t>ção</w:t>
      </w:r>
      <w:r w:rsidR="00FD20AF" w:rsidRPr="00714E9D">
        <w:rPr>
          <w:rFonts w:ascii="Times New Roman" w:eastAsia="Calibri" w:hAnsi="Times New Roman" w:cs="Times New Roman"/>
          <w:sz w:val="24"/>
          <w:szCs w:val="24"/>
          <w:lang w:bidi="ar-SA"/>
        </w:rPr>
        <w:t xml:space="preserve"> e exclu</w:t>
      </w:r>
      <w:r w:rsidR="0056526C">
        <w:rPr>
          <w:rFonts w:ascii="Times New Roman" w:eastAsia="Calibri" w:hAnsi="Times New Roman" w:cs="Times New Roman"/>
          <w:sz w:val="24"/>
          <w:szCs w:val="24"/>
          <w:lang w:bidi="ar-SA"/>
        </w:rPr>
        <w:t>são</w:t>
      </w:r>
      <w:r w:rsidRPr="00714E9D">
        <w:rPr>
          <w:rFonts w:ascii="Times New Roman" w:eastAsia="Calibri" w:hAnsi="Times New Roman" w:cs="Times New Roman"/>
          <w:sz w:val="24"/>
          <w:szCs w:val="24"/>
          <w:lang w:bidi="ar-SA"/>
        </w:rPr>
        <w:t>.  A</w:t>
      </w:r>
      <w:r w:rsidR="00FD20AF" w:rsidRPr="00714E9D">
        <w:rPr>
          <w:rFonts w:ascii="Times New Roman" w:eastAsia="Calibri" w:hAnsi="Times New Roman" w:cs="Times New Roman"/>
          <w:sz w:val="24"/>
          <w:szCs w:val="24"/>
          <w:lang w:bidi="ar-SA"/>
        </w:rPr>
        <w:t xml:space="preserve">quela ciência social </w:t>
      </w:r>
      <w:r w:rsidR="0056526C">
        <w:rPr>
          <w:rFonts w:ascii="Times New Roman" w:eastAsia="Calibri" w:hAnsi="Times New Roman" w:cs="Times New Roman"/>
          <w:sz w:val="24"/>
          <w:szCs w:val="24"/>
          <w:lang w:bidi="ar-SA"/>
        </w:rPr>
        <w:t xml:space="preserve">foi-se </w:t>
      </w:r>
      <w:r w:rsidR="008E4E4F" w:rsidRPr="00714E9D">
        <w:rPr>
          <w:rFonts w:ascii="Times New Roman" w:eastAsia="Calibri" w:hAnsi="Times New Roman" w:cs="Times New Roman"/>
          <w:sz w:val="24"/>
          <w:szCs w:val="24"/>
          <w:lang w:bidi="ar-SA"/>
        </w:rPr>
        <w:t>configur</w:t>
      </w:r>
      <w:r w:rsidR="0056526C">
        <w:rPr>
          <w:rFonts w:ascii="Times New Roman" w:eastAsia="Calibri" w:hAnsi="Times New Roman" w:cs="Times New Roman"/>
          <w:sz w:val="24"/>
          <w:szCs w:val="24"/>
          <w:lang w:bidi="ar-SA"/>
        </w:rPr>
        <w:t>ando</w:t>
      </w:r>
      <w:r w:rsidR="008E4E4F" w:rsidRPr="00714E9D">
        <w:rPr>
          <w:rFonts w:ascii="Times New Roman" w:eastAsia="Calibri" w:hAnsi="Times New Roman" w:cs="Times New Roman"/>
          <w:sz w:val="24"/>
          <w:szCs w:val="24"/>
          <w:lang w:bidi="ar-SA"/>
        </w:rPr>
        <w:t xml:space="preserve"> progressivamente (PÉREZ-SERRANO, 2004): </w:t>
      </w:r>
      <w:r w:rsidRPr="00714E9D">
        <w:rPr>
          <w:rFonts w:ascii="Times New Roman" w:eastAsia="Calibri" w:hAnsi="Times New Roman" w:cs="Times New Roman"/>
          <w:sz w:val="24"/>
          <w:szCs w:val="24"/>
          <w:lang w:bidi="ar-SA"/>
        </w:rPr>
        <w:t xml:space="preserve">desde a </w:t>
      </w:r>
      <w:r w:rsidR="0056526C">
        <w:rPr>
          <w:rFonts w:ascii="Times New Roman" w:eastAsia="Calibri" w:hAnsi="Times New Roman" w:cs="Times New Roman"/>
          <w:sz w:val="24"/>
          <w:szCs w:val="24"/>
          <w:lang w:bidi="ar-SA"/>
        </w:rPr>
        <w:t xml:space="preserve">sua </w:t>
      </w:r>
      <w:r w:rsidRPr="00714E9D">
        <w:rPr>
          <w:rFonts w:ascii="Times New Roman" w:eastAsia="Calibri" w:hAnsi="Times New Roman" w:cs="Times New Roman"/>
          <w:sz w:val="24"/>
          <w:szCs w:val="24"/>
          <w:lang w:bidi="ar-SA"/>
        </w:rPr>
        <w:t>dimensão  concetual e social (P. Natorp) à atenção aos problemas sociais (H. Nohl, G. Baümer), especialmente d</w:t>
      </w:r>
      <w:r w:rsidR="0056526C">
        <w:rPr>
          <w:rFonts w:ascii="Times New Roman" w:eastAsia="Calibri" w:hAnsi="Times New Roman" w:cs="Times New Roman"/>
          <w:sz w:val="24"/>
          <w:szCs w:val="24"/>
          <w:lang w:bidi="ar-SA"/>
        </w:rPr>
        <w:t>edicada à</w:t>
      </w:r>
      <w:r w:rsidRPr="00714E9D">
        <w:rPr>
          <w:rFonts w:ascii="Times New Roman" w:eastAsia="Calibri" w:hAnsi="Times New Roman" w:cs="Times New Roman"/>
          <w:sz w:val="24"/>
          <w:szCs w:val="24"/>
          <w:lang w:bidi="ar-SA"/>
        </w:rPr>
        <w:t xml:space="preserve"> infância e juventude</w:t>
      </w:r>
      <w:r w:rsidR="008E4E4F" w:rsidRPr="00714E9D">
        <w:rPr>
          <w:rFonts w:ascii="Times New Roman" w:eastAsia="Calibri" w:hAnsi="Times New Roman" w:cs="Times New Roman"/>
          <w:sz w:val="24"/>
          <w:szCs w:val="24"/>
          <w:lang w:bidi="ar-SA"/>
        </w:rPr>
        <w:t>;</w:t>
      </w:r>
      <w:r w:rsidR="00FD20AF" w:rsidRPr="00714E9D">
        <w:rPr>
          <w:rFonts w:ascii="Times New Roman" w:eastAsia="Calibri" w:hAnsi="Times New Roman" w:cs="Times New Roman"/>
          <w:sz w:val="24"/>
          <w:szCs w:val="24"/>
          <w:lang w:bidi="ar-SA"/>
        </w:rPr>
        <w:t xml:space="preserve"> desde o se</w:t>
      </w:r>
      <w:r w:rsidR="008E4E4F" w:rsidRPr="00714E9D">
        <w:rPr>
          <w:rFonts w:ascii="Times New Roman" w:eastAsia="Calibri" w:hAnsi="Times New Roman" w:cs="Times New Roman"/>
          <w:sz w:val="24"/>
          <w:szCs w:val="24"/>
          <w:lang w:bidi="ar-SA"/>
        </w:rPr>
        <w:t>u vinculo à propaganda política</w:t>
      </w:r>
      <w:r w:rsidR="00FD20AF" w:rsidRPr="00714E9D">
        <w:rPr>
          <w:rFonts w:ascii="Times New Roman" w:eastAsia="Calibri" w:hAnsi="Times New Roman" w:cs="Times New Roman"/>
          <w:sz w:val="24"/>
          <w:szCs w:val="24"/>
          <w:lang w:bidi="ar-SA"/>
        </w:rPr>
        <w:t xml:space="preserve"> e à educação ideológica (E. Krieck e A. Bäumler -educação baseada na comunidade) à sua relação com os fatores e políticas </w:t>
      </w:r>
      <w:r w:rsidR="00D74460" w:rsidRPr="00714E9D">
        <w:rPr>
          <w:rFonts w:ascii="Times New Roman" w:eastAsia="Calibri" w:hAnsi="Times New Roman" w:cs="Times New Roman"/>
          <w:sz w:val="24"/>
          <w:szCs w:val="24"/>
          <w:lang w:bidi="ar-SA"/>
        </w:rPr>
        <w:t>socioe</w:t>
      </w:r>
      <w:r w:rsidR="00FD20AF" w:rsidRPr="00714E9D">
        <w:rPr>
          <w:rFonts w:ascii="Times New Roman" w:eastAsia="Calibri" w:hAnsi="Times New Roman" w:cs="Times New Roman"/>
          <w:sz w:val="24"/>
          <w:szCs w:val="24"/>
          <w:lang w:bidi="ar-SA"/>
        </w:rPr>
        <w:t xml:space="preserve">conómicas e às problemáticas infantojuvenis (Mollenhauer), à integração de pessoas e coletivos com necessidades  (educação preventiva) com atividades, etc. </w:t>
      </w:r>
      <w:r w:rsidR="00D74460" w:rsidRPr="00714E9D">
        <w:rPr>
          <w:rFonts w:ascii="Times New Roman" w:eastAsia="Calibri" w:hAnsi="Times New Roman" w:cs="Times New Roman"/>
          <w:sz w:val="24"/>
          <w:szCs w:val="24"/>
          <w:lang w:bidi="ar-SA"/>
        </w:rPr>
        <w:t>A PS</w:t>
      </w:r>
      <w:r w:rsidR="00FD20AF" w:rsidRPr="00714E9D">
        <w:rPr>
          <w:rFonts w:ascii="Times New Roman" w:eastAsia="Calibri" w:hAnsi="Times New Roman" w:cs="Times New Roman"/>
          <w:sz w:val="24"/>
          <w:szCs w:val="24"/>
          <w:lang w:bidi="ar-SA"/>
        </w:rPr>
        <w:t xml:space="preserve"> apresenta uma via empírica de identificação disciplinar, numa base </w:t>
      </w:r>
      <w:r w:rsidR="0056526C">
        <w:rPr>
          <w:rFonts w:ascii="Times New Roman" w:eastAsia="Calibri" w:hAnsi="Times New Roman" w:cs="Times New Roman"/>
          <w:sz w:val="24"/>
          <w:szCs w:val="24"/>
          <w:lang w:bidi="ar-SA"/>
        </w:rPr>
        <w:t>‘t</w:t>
      </w:r>
      <w:r w:rsidR="00FD20AF" w:rsidRPr="00714E9D">
        <w:rPr>
          <w:rFonts w:ascii="Times New Roman" w:eastAsia="Calibri" w:hAnsi="Times New Roman" w:cs="Times New Roman"/>
          <w:sz w:val="24"/>
          <w:szCs w:val="24"/>
          <w:lang w:bidi="ar-SA"/>
        </w:rPr>
        <w:t>eoria-</w:t>
      </w:r>
      <w:r w:rsidR="0056526C">
        <w:rPr>
          <w:rFonts w:ascii="Times New Roman" w:eastAsia="Calibri" w:hAnsi="Times New Roman" w:cs="Times New Roman"/>
          <w:sz w:val="24"/>
          <w:szCs w:val="24"/>
          <w:lang w:bidi="ar-SA"/>
        </w:rPr>
        <w:t>p</w:t>
      </w:r>
      <w:r w:rsidR="00FD20AF" w:rsidRPr="00714E9D">
        <w:rPr>
          <w:rFonts w:ascii="Times New Roman" w:eastAsia="Calibri" w:hAnsi="Times New Roman" w:cs="Times New Roman"/>
          <w:sz w:val="24"/>
          <w:szCs w:val="24"/>
          <w:lang w:bidi="ar-SA"/>
        </w:rPr>
        <w:t>rática</w:t>
      </w:r>
      <w:r w:rsidR="0056526C">
        <w:rPr>
          <w:rFonts w:ascii="Times New Roman" w:eastAsia="Calibri" w:hAnsi="Times New Roman" w:cs="Times New Roman"/>
          <w:sz w:val="24"/>
          <w:szCs w:val="24"/>
          <w:lang w:bidi="ar-SA"/>
        </w:rPr>
        <w:t>’</w:t>
      </w:r>
      <w:r w:rsidR="00FD20AF" w:rsidRPr="00714E9D">
        <w:rPr>
          <w:rFonts w:ascii="Times New Roman" w:eastAsia="Calibri" w:hAnsi="Times New Roman" w:cs="Times New Roman"/>
          <w:sz w:val="24"/>
          <w:szCs w:val="24"/>
          <w:lang w:bidi="ar-SA"/>
        </w:rPr>
        <w:t xml:space="preserve">, preocupada </w:t>
      </w:r>
      <w:r w:rsidR="002E4AB1" w:rsidRPr="00714E9D">
        <w:rPr>
          <w:rFonts w:ascii="Times New Roman" w:eastAsia="Calibri" w:hAnsi="Times New Roman" w:cs="Times New Roman"/>
          <w:sz w:val="24"/>
          <w:szCs w:val="24"/>
          <w:lang w:bidi="ar-SA"/>
        </w:rPr>
        <w:t xml:space="preserve">em </w:t>
      </w:r>
      <w:r w:rsidR="0002268B" w:rsidRPr="00714E9D">
        <w:rPr>
          <w:rFonts w:ascii="Times New Roman" w:eastAsia="Calibri" w:hAnsi="Times New Roman" w:cs="Times New Roman"/>
          <w:sz w:val="24"/>
          <w:szCs w:val="24"/>
          <w:lang w:bidi="ar-SA"/>
        </w:rPr>
        <w:t>intervir no social</w:t>
      </w:r>
      <w:r w:rsidR="002E4AB1" w:rsidRPr="00714E9D">
        <w:rPr>
          <w:rFonts w:ascii="Times New Roman" w:eastAsia="Calibri" w:hAnsi="Times New Roman" w:cs="Times New Roman"/>
          <w:sz w:val="24"/>
          <w:szCs w:val="24"/>
          <w:lang w:bidi="ar-SA"/>
        </w:rPr>
        <w:t xml:space="preserve"> </w:t>
      </w:r>
      <w:r w:rsidR="0056526C">
        <w:rPr>
          <w:rFonts w:ascii="Times New Roman" w:eastAsia="Calibri" w:hAnsi="Times New Roman" w:cs="Times New Roman"/>
          <w:sz w:val="24"/>
          <w:szCs w:val="24"/>
          <w:lang w:bidi="ar-SA"/>
        </w:rPr>
        <w:t>e pel</w:t>
      </w:r>
      <w:r w:rsidR="00FD20AF" w:rsidRPr="00714E9D">
        <w:rPr>
          <w:rFonts w:ascii="Times New Roman" w:eastAsia="Calibri" w:hAnsi="Times New Roman" w:cs="Times New Roman"/>
          <w:sz w:val="24"/>
          <w:szCs w:val="24"/>
          <w:lang w:bidi="ar-SA"/>
        </w:rPr>
        <w:t xml:space="preserve">a inclusão, </w:t>
      </w:r>
      <w:r w:rsidR="00D74460" w:rsidRPr="00714E9D">
        <w:rPr>
          <w:rFonts w:ascii="Times New Roman" w:eastAsia="Calibri" w:hAnsi="Times New Roman" w:cs="Times New Roman"/>
          <w:sz w:val="24"/>
          <w:szCs w:val="24"/>
          <w:lang w:bidi="ar-SA"/>
        </w:rPr>
        <w:t>na</w:t>
      </w:r>
      <w:r w:rsidR="002E4AB1" w:rsidRPr="00714E9D">
        <w:rPr>
          <w:rFonts w:ascii="Times New Roman" w:eastAsia="Calibri" w:hAnsi="Times New Roman" w:cs="Times New Roman"/>
          <w:sz w:val="24"/>
          <w:szCs w:val="24"/>
          <w:lang w:bidi="ar-SA"/>
        </w:rPr>
        <w:t xml:space="preserve"> </w:t>
      </w:r>
      <w:r w:rsidR="009E33AC" w:rsidRPr="00714E9D">
        <w:rPr>
          <w:rFonts w:ascii="Times New Roman" w:eastAsia="Calibri" w:hAnsi="Times New Roman" w:cs="Times New Roman"/>
          <w:sz w:val="24"/>
          <w:szCs w:val="24"/>
          <w:lang w:bidi="ar-SA"/>
        </w:rPr>
        <w:t xml:space="preserve">inter e </w:t>
      </w:r>
      <w:r w:rsidR="002E4AB1" w:rsidRPr="00714E9D">
        <w:rPr>
          <w:rFonts w:ascii="Times New Roman" w:eastAsia="Calibri" w:hAnsi="Times New Roman" w:cs="Times New Roman"/>
          <w:sz w:val="24"/>
          <w:szCs w:val="24"/>
          <w:lang w:bidi="ar-SA"/>
        </w:rPr>
        <w:t>multiculturalidade</w:t>
      </w:r>
      <w:r w:rsidR="0002268B" w:rsidRPr="00714E9D">
        <w:rPr>
          <w:rFonts w:ascii="Times New Roman" w:eastAsia="Calibri" w:hAnsi="Times New Roman" w:cs="Times New Roman"/>
          <w:sz w:val="24"/>
          <w:szCs w:val="24"/>
          <w:lang w:bidi="ar-SA"/>
        </w:rPr>
        <w:t xml:space="preserve">, </w:t>
      </w:r>
      <w:r w:rsidR="0056526C">
        <w:rPr>
          <w:rFonts w:ascii="Times New Roman" w:eastAsia="Calibri" w:hAnsi="Times New Roman" w:cs="Times New Roman"/>
          <w:sz w:val="24"/>
          <w:szCs w:val="24"/>
          <w:lang w:bidi="ar-SA"/>
        </w:rPr>
        <w:t>em</w:t>
      </w:r>
      <w:r w:rsidR="00D74460" w:rsidRPr="00714E9D">
        <w:rPr>
          <w:rFonts w:ascii="Times New Roman" w:eastAsia="Calibri" w:hAnsi="Times New Roman" w:cs="Times New Roman"/>
          <w:sz w:val="24"/>
          <w:szCs w:val="24"/>
          <w:lang w:bidi="ar-SA"/>
        </w:rPr>
        <w:t xml:space="preserve"> </w:t>
      </w:r>
      <w:r w:rsidR="002E4AB1" w:rsidRPr="00714E9D">
        <w:rPr>
          <w:rFonts w:ascii="Times New Roman" w:eastAsia="Calibri" w:hAnsi="Times New Roman" w:cs="Times New Roman"/>
          <w:sz w:val="24"/>
          <w:szCs w:val="24"/>
          <w:lang w:bidi="ar-SA"/>
        </w:rPr>
        <w:t xml:space="preserve">ações </w:t>
      </w:r>
      <w:r w:rsidR="00D74460" w:rsidRPr="00714E9D">
        <w:rPr>
          <w:rFonts w:ascii="Times New Roman" w:eastAsia="Calibri" w:hAnsi="Times New Roman" w:cs="Times New Roman"/>
          <w:sz w:val="24"/>
          <w:szCs w:val="24"/>
          <w:lang w:bidi="ar-SA"/>
        </w:rPr>
        <w:t>d</w:t>
      </w:r>
      <w:r w:rsidR="002E4AB1" w:rsidRPr="00714E9D">
        <w:rPr>
          <w:rFonts w:ascii="Times New Roman" w:eastAsia="Calibri" w:hAnsi="Times New Roman" w:cs="Times New Roman"/>
          <w:sz w:val="24"/>
          <w:szCs w:val="24"/>
          <w:lang w:bidi="ar-SA"/>
        </w:rPr>
        <w:t>e resposta às</w:t>
      </w:r>
      <w:r w:rsidR="00AC5237" w:rsidRPr="00714E9D">
        <w:rPr>
          <w:rFonts w:ascii="Times New Roman" w:eastAsia="Calibri" w:hAnsi="Times New Roman" w:cs="Times New Roman"/>
          <w:sz w:val="24"/>
          <w:szCs w:val="24"/>
          <w:lang w:bidi="ar-SA"/>
        </w:rPr>
        <w:t xml:space="preserve"> necessidades socioeducativas</w:t>
      </w:r>
      <w:r w:rsidR="0002268B" w:rsidRPr="00714E9D">
        <w:rPr>
          <w:rFonts w:ascii="Times New Roman" w:eastAsia="Calibri" w:hAnsi="Times New Roman" w:cs="Times New Roman"/>
          <w:sz w:val="24"/>
          <w:szCs w:val="24"/>
          <w:lang w:bidi="ar-SA"/>
        </w:rPr>
        <w:t xml:space="preserve"> </w:t>
      </w:r>
      <w:r w:rsidR="009E33AC" w:rsidRPr="00714E9D">
        <w:rPr>
          <w:rFonts w:ascii="Times New Roman" w:eastAsia="Calibri" w:hAnsi="Times New Roman" w:cs="Times New Roman"/>
          <w:sz w:val="24"/>
          <w:szCs w:val="24"/>
          <w:lang w:bidi="ar-SA"/>
        </w:rPr>
        <w:t xml:space="preserve">(infância, </w:t>
      </w:r>
      <w:r w:rsidR="0002268B" w:rsidRPr="00714E9D">
        <w:rPr>
          <w:rFonts w:ascii="Times New Roman" w:eastAsia="Calibri" w:hAnsi="Times New Roman" w:cs="Times New Roman"/>
          <w:sz w:val="24"/>
          <w:szCs w:val="24"/>
          <w:lang w:bidi="ar-SA"/>
        </w:rPr>
        <w:t>juventude</w:t>
      </w:r>
      <w:r w:rsidR="002E4AB1" w:rsidRPr="00714E9D">
        <w:rPr>
          <w:rFonts w:ascii="Times New Roman" w:eastAsia="Calibri" w:hAnsi="Times New Roman" w:cs="Times New Roman"/>
          <w:sz w:val="24"/>
          <w:szCs w:val="24"/>
          <w:lang w:bidi="ar-SA"/>
        </w:rPr>
        <w:t>,</w:t>
      </w:r>
      <w:r w:rsidR="0002268B" w:rsidRPr="00714E9D">
        <w:rPr>
          <w:rFonts w:ascii="Times New Roman" w:eastAsia="Calibri" w:hAnsi="Times New Roman" w:cs="Times New Roman"/>
          <w:sz w:val="24"/>
          <w:szCs w:val="24"/>
          <w:lang w:bidi="ar-SA"/>
        </w:rPr>
        <w:t xml:space="preserve"> </w:t>
      </w:r>
      <w:r w:rsidR="002E4AB1" w:rsidRPr="00714E9D">
        <w:rPr>
          <w:rFonts w:ascii="Times New Roman" w:eastAsia="Calibri" w:hAnsi="Times New Roman" w:cs="Times New Roman"/>
          <w:sz w:val="24"/>
          <w:szCs w:val="24"/>
          <w:lang w:bidi="ar-SA"/>
        </w:rPr>
        <w:t>terceira idade</w:t>
      </w:r>
      <w:r w:rsidR="009E33AC" w:rsidRPr="00714E9D">
        <w:rPr>
          <w:rFonts w:ascii="Times New Roman" w:eastAsia="Calibri" w:hAnsi="Times New Roman" w:cs="Times New Roman"/>
          <w:sz w:val="24"/>
          <w:szCs w:val="24"/>
          <w:lang w:bidi="ar-SA"/>
        </w:rPr>
        <w:t xml:space="preserve">, </w:t>
      </w:r>
      <w:r w:rsidR="0002268B" w:rsidRPr="00714E9D">
        <w:rPr>
          <w:rFonts w:ascii="Times New Roman" w:eastAsia="Calibri" w:hAnsi="Times New Roman" w:cs="Times New Roman"/>
          <w:sz w:val="24"/>
          <w:szCs w:val="24"/>
          <w:lang w:bidi="ar-SA"/>
        </w:rPr>
        <w:t>deficientes</w:t>
      </w:r>
      <w:r w:rsidR="009E33AC" w:rsidRPr="00714E9D">
        <w:rPr>
          <w:rFonts w:ascii="Times New Roman" w:eastAsia="Calibri" w:hAnsi="Times New Roman" w:cs="Times New Roman"/>
          <w:sz w:val="24"/>
          <w:szCs w:val="24"/>
          <w:lang w:bidi="ar-SA"/>
        </w:rPr>
        <w:t>, refugiados, grupos étnicos</w:t>
      </w:r>
      <w:r w:rsidR="0002268B" w:rsidRPr="00714E9D">
        <w:rPr>
          <w:rFonts w:ascii="Times New Roman" w:eastAsia="Calibri" w:hAnsi="Times New Roman" w:cs="Times New Roman"/>
          <w:sz w:val="24"/>
          <w:szCs w:val="24"/>
          <w:lang w:bidi="ar-SA"/>
        </w:rPr>
        <w:t>), nos processos de alfabetização</w:t>
      </w:r>
      <w:r w:rsidR="0056526C">
        <w:rPr>
          <w:rFonts w:ascii="Times New Roman" w:eastAsia="Calibri" w:hAnsi="Times New Roman" w:cs="Times New Roman"/>
          <w:sz w:val="24"/>
          <w:szCs w:val="24"/>
          <w:lang w:bidi="ar-SA"/>
        </w:rPr>
        <w:t xml:space="preserve"> e</w:t>
      </w:r>
      <w:r w:rsidR="0002268B" w:rsidRPr="00714E9D">
        <w:rPr>
          <w:rFonts w:ascii="Times New Roman" w:eastAsia="Calibri" w:hAnsi="Times New Roman" w:cs="Times New Roman"/>
          <w:sz w:val="24"/>
          <w:szCs w:val="24"/>
          <w:lang w:bidi="ar-SA"/>
        </w:rPr>
        <w:t xml:space="preserve"> </w:t>
      </w:r>
      <w:r w:rsidR="00AC5237" w:rsidRPr="00714E9D">
        <w:rPr>
          <w:rFonts w:ascii="Times New Roman" w:eastAsia="Calibri" w:hAnsi="Times New Roman" w:cs="Times New Roman"/>
          <w:sz w:val="24"/>
          <w:szCs w:val="24"/>
          <w:lang w:bidi="ar-SA"/>
        </w:rPr>
        <w:t>de</w:t>
      </w:r>
      <w:r w:rsidR="002E4AB1" w:rsidRPr="00714E9D">
        <w:rPr>
          <w:rFonts w:ascii="Times New Roman" w:eastAsia="Calibri" w:hAnsi="Times New Roman" w:cs="Times New Roman"/>
          <w:sz w:val="24"/>
          <w:szCs w:val="24"/>
          <w:lang w:bidi="ar-SA"/>
        </w:rPr>
        <w:t xml:space="preserve"> solidariedade </w:t>
      </w:r>
      <w:r w:rsidR="0002268B" w:rsidRPr="00714E9D">
        <w:rPr>
          <w:rFonts w:ascii="Times New Roman" w:eastAsia="Calibri" w:hAnsi="Times New Roman" w:cs="Times New Roman"/>
          <w:sz w:val="24"/>
          <w:szCs w:val="24"/>
          <w:lang w:bidi="ar-SA"/>
        </w:rPr>
        <w:lastRenderedPageBreak/>
        <w:t>intergeraciona</w:t>
      </w:r>
      <w:r w:rsidR="002E4AB1" w:rsidRPr="00714E9D">
        <w:rPr>
          <w:rFonts w:ascii="Times New Roman" w:eastAsia="Calibri" w:hAnsi="Times New Roman" w:cs="Times New Roman"/>
          <w:sz w:val="24"/>
          <w:szCs w:val="24"/>
          <w:lang w:bidi="ar-SA"/>
        </w:rPr>
        <w:t>l</w:t>
      </w:r>
      <w:r w:rsidR="00AC5237" w:rsidRPr="00714E9D">
        <w:rPr>
          <w:rFonts w:ascii="Times New Roman" w:eastAsia="Calibri" w:hAnsi="Times New Roman" w:cs="Times New Roman"/>
          <w:sz w:val="24"/>
          <w:szCs w:val="24"/>
          <w:lang w:bidi="ar-SA"/>
        </w:rPr>
        <w:t xml:space="preserve">. </w:t>
      </w:r>
      <w:r w:rsidR="00D74460" w:rsidRPr="00714E9D">
        <w:rPr>
          <w:rFonts w:ascii="Times New Roman" w:eastAsia="Calibri" w:hAnsi="Times New Roman" w:cs="Times New Roman"/>
          <w:sz w:val="24"/>
          <w:szCs w:val="24"/>
          <w:lang w:bidi="ar-SA"/>
        </w:rPr>
        <w:t>Assim, o</w:t>
      </w:r>
      <w:r w:rsidR="00AC5237" w:rsidRPr="00714E9D">
        <w:rPr>
          <w:rFonts w:ascii="Times New Roman" w:eastAsia="Calibri" w:hAnsi="Times New Roman" w:cs="Times New Roman"/>
          <w:sz w:val="24"/>
          <w:szCs w:val="24"/>
          <w:lang w:bidi="ar-SA"/>
        </w:rPr>
        <w:t xml:space="preserve"> objeto e a construção da PS nos seus distintos enfoques e perspetivas teóricas in</w:t>
      </w:r>
      <w:r w:rsidR="00D74460" w:rsidRPr="00714E9D">
        <w:rPr>
          <w:rFonts w:ascii="Times New Roman" w:eastAsia="Calibri" w:hAnsi="Times New Roman" w:cs="Times New Roman"/>
          <w:sz w:val="24"/>
          <w:szCs w:val="24"/>
          <w:lang w:bidi="ar-SA"/>
        </w:rPr>
        <w:t>tegra</w:t>
      </w:r>
      <w:r w:rsidR="00AC5237" w:rsidRPr="00714E9D">
        <w:rPr>
          <w:rFonts w:ascii="Times New Roman" w:eastAsia="Calibri" w:hAnsi="Times New Roman" w:cs="Times New Roman"/>
          <w:sz w:val="24"/>
          <w:szCs w:val="24"/>
          <w:lang w:bidi="ar-SA"/>
        </w:rPr>
        <w:t>m-se nos p</w:t>
      </w:r>
      <w:r w:rsidR="00D74460" w:rsidRPr="00714E9D">
        <w:rPr>
          <w:rFonts w:ascii="Times New Roman" w:eastAsia="Calibri" w:hAnsi="Times New Roman" w:cs="Times New Roman"/>
          <w:sz w:val="24"/>
          <w:szCs w:val="24"/>
          <w:lang w:bidi="ar-SA"/>
        </w:rPr>
        <w:t xml:space="preserve">aradigmas vigentes (positivista ou </w:t>
      </w:r>
      <w:r w:rsidR="00AC5237" w:rsidRPr="00714E9D">
        <w:rPr>
          <w:rFonts w:ascii="Times New Roman" w:eastAsia="Calibri" w:hAnsi="Times New Roman" w:cs="Times New Roman"/>
          <w:sz w:val="24"/>
          <w:szCs w:val="24"/>
          <w:lang w:bidi="ar-SA"/>
        </w:rPr>
        <w:t>t</w:t>
      </w:r>
      <w:r w:rsidR="0056526C">
        <w:rPr>
          <w:rFonts w:ascii="Times New Roman" w:eastAsia="Calibri" w:hAnsi="Times New Roman" w:cs="Times New Roman"/>
          <w:sz w:val="24"/>
          <w:szCs w:val="24"/>
          <w:lang w:bidi="ar-SA"/>
        </w:rPr>
        <w:t>ecnológico/racional</w:t>
      </w:r>
      <w:r w:rsidR="00AC5237" w:rsidRPr="00714E9D">
        <w:rPr>
          <w:rFonts w:ascii="Times New Roman" w:eastAsia="Calibri" w:hAnsi="Times New Roman" w:cs="Times New Roman"/>
          <w:sz w:val="24"/>
          <w:szCs w:val="24"/>
          <w:lang w:bidi="ar-SA"/>
        </w:rPr>
        <w:t>i</w:t>
      </w:r>
      <w:r w:rsidR="0056526C">
        <w:rPr>
          <w:rFonts w:ascii="Times New Roman" w:eastAsia="Calibri" w:hAnsi="Times New Roman" w:cs="Times New Roman"/>
          <w:sz w:val="24"/>
          <w:szCs w:val="24"/>
          <w:lang w:bidi="ar-SA"/>
        </w:rPr>
        <w:t>s</w:t>
      </w:r>
      <w:r w:rsidR="00AC5237" w:rsidRPr="00714E9D">
        <w:rPr>
          <w:rFonts w:ascii="Times New Roman" w:eastAsia="Calibri" w:hAnsi="Times New Roman" w:cs="Times New Roman"/>
          <w:sz w:val="24"/>
          <w:szCs w:val="24"/>
          <w:lang w:bidi="ar-SA"/>
        </w:rPr>
        <w:t>ta</w:t>
      </w:r>
      <w:r w:rsidR="00D74460" w:rsidRPr="00714E9D">
        <w:rPr>
          <w:rFonts w:ascii="Times New Roman" w:eastAsia="Calibri" w:hAnsi="Times New Roman" w:cs="Times New Roman"/>
          <w:sz w:val="24"/>
          <w:szCs w:val="24"/>
          <w:lang w:bidi="ar-SA"/>
        </w:rPr>
        <w:t>;</w:t>
      </w:r>
      <w:r w:rsidR="00AC5237" w:rsidRPr="00714E9D">
        <w:rPr>
          <w:rFonts w:ascii="Times New Roman" w:eastAsia="Calibri" w:hAnsi="Times New Roman" w:cs="Times New Roman"/>
          <w:sz w:val="24"/>
          <w:szCs w:val="24"/>
          <w:lang w:bidi="ar-SA"/>
        </w:rPr>
        <w:t xml:space="preserve"> interpretativo/hermenêutico</w:t>
      </w:r>
      <w:r w:rsidR="00D74460" w:rsidRPr="00714E9D">
        <w:rPr>
          <w:rFonts w:ascii="Times New Roman" w:eastAsia="Calibri" w:hAnsi="Times New Roman" w:cs="Times New Roman"/>
          <w:sz w:val="24"/>
          <w:szCs w:val="24"/>
          <w:lang w:bidi="ar-SA"/>
        </w:rPr>
        <w:t>;</w:t>
      </w:r>
      <w:r w:rsidR="00AC5237" w:rsidRPr="00714E9D">
        <w:rPr>
          <w:rFonts w:ascii="Times New Roman" w:eastAsia="Calibri" w:hAnsi="Times New Roman" w:cs="Times New Roman"/>
          <w:sz w:val="24"/>
          <w:szCs w:val="24"/>
          <w:lang w:bidi="ar-SA"/>
        </w:rPr>
        <w:t xml:space="preserve"> socio</w:t>
      </w:r>
      <w:r w:rsidR="0056526C">
        <w:rPr>
          <w:rFonts w:ascii="Times New Roman" w:eastAsia="Calibri" w:hAnsi="Times New Roman" w:cs="Times New Roman"/>
          <w:sz w:val="24"/>
          <w:szCs w:val="24"/>
          <w:lang w:bidi="ar-SA"/>
        </w:rPr>
        <w:t>-</w:t>
      </w:r>
      <w:r w:rsidR="00AC5237" w:rsidRPr="00714E9D">
        <w:rPr>
          <w:rFonts w:ascii="Times New Roman" w:eastAsia="Calibri" w:hAnsi="Times New Roman" w:cs="Times New Roman"/>
          <w:sz w:val="24"/>
          <w:szCs w:val="24"/>
          <w:lang w:bidi="ar-SA"/>
        </w:rPr>
        <w:t xml:space="preserve">crítico), tendo como vertente prática/praxiológica a </w:t>
      </w:r>
      <w:r w:rsidR="00D74460" w:rsidRPr="00714E9D">
        <w:rPr>
          <w:rFonts w:ascii="Times New Roman" w:eastAsia="Calibri" w:hAnsi="Times New Roman" w:cs="Times New Roman"/>
          <w:sz w:val="24"/>
          <w:szCs w:val="24"/>
          <w:lang w:bidi="ar-SA"/>
        </w:rPr>
        <w:t>ES</w:t>
      </w:r>
      <w:r w:rsidR="00AC5237" w:rsidRPr="00714E9D">
        <w:rPr>
          <w:rFonts w:ascii="Times New Roman" w:eastAsia="Calibri" w:hAnsi="Times New Roman" w:cs="Times New Roman"/>
          <w:sz w:val="24"/>
          <w:szCs w:val="24"/>
          <w:lang w:bidi="ar-SA"/>
        </w:rPr>
        <w:t xml:space="preserve"> </w:t>
      </w:r>
      <w:r w:rsidR="0056526C">
        <w:rPr>
          <w:rFonts w:ascii="Times New Roman" w:eastAsia="Calibri" w:hAnsi="Times New Roman" w:cs="Times New Roman"/>
          <w:sz w:val="24"/>
          <w:szCs w:val="24"/>
          <w:lang w:bidi="ar-SA"/>
        </w:rPr>
        <w:t>(</w:t>
      </w:r>
      <w:r w:rsidR="00D74460" w:rsidRPr="00714E9D">
        <w:rPr>
          <w:rFonts w:ascii="Times New Roman" w:eastAsia="Calibri" w:hAnsi="Times New Roman" w:cs="Times New Roman"/>
          <w:sz w:val="24"/>
          <w:szCs w:val="24"/>
          <w:lang w:bidi="ar-SA"/>
        </w:rPr>
        <w:t xml:space="preserve">DÍAZ, 2009). </w:t>
      </w:r>
      <w:r w:rsidR="0056526C">
        <w:rPr>
          <w:rFonts w:ascii="Times New Roman" w:eastAsia="Calibri" w:hAnsi="Times New Roman" w:cs="Times New Roman"/>
          <w:sz w:val="24"/>
          <w:szCs w:val="24"/>
          <w:lang w:bidi="ar-SA"/>
        </w:rPr>
        <w:t>A</w:t>
      </w:r>
      <w:r w:rsidR="00AC5237" w:rsidRPr="00714E9D">
        <w:rPr>
          <w:rFonts w:ascii="Times New Roman" w:eastAsia="Calibri" w:hAnsi="Times New Roman" w:cs="Times New Roman"/>
          <w:sz w:val="24"/>
          <w:szCs w:val="24"/>
          <w:lang w:bidi="ar-SA"/>
        </w:rPr>
        <w:t xml:space="preserve"> partir d</w:t>
      </w:r>
      <w:r w:rsidR="0056526C">
        <w:rPr>
          <w:rFonts w:ascii="Times New Roman" w:eastAsia="Calibri" w:hAnsi="Times New Roman" w:cs="Times New Roman"/>
          <w:sz w:val="24"/>
          <w:szCs w:val="24"/>
          <w:lang w:bidi="ar-SA"/>
        </w:rPr>
        <w:t>ess</w:t>
      </w:r>
      <w:r w:rsidR="00AC5237" w:rsidRPr="00714E9D">
        <w:rPr>
          <w:rFonts w:ascii="Times New Roman" w:eastAsia="Calibri" w:hAnsi="Times New Roman" w:cs="Times New Roman"/>
          <w:sz w:val="24"/>
          <w:szCs w:val="24"/>
          <w:lang w:bidi="ar-SA"/>
        </w:rPr>
        <w:t xml:space="preserve">a perspetiva social </w:t>
      </w:r>
      <w:r w:rsidR="0056526C">
        <w:rPr>
          <w:rFonts w:ascii="Times New Roman" w:eastAsia="Calibri" w:hAnsi="Times New Roman" w:cs="Times New Roman"/>
          <w:sz w:val="24"/>
          <w:szCs w:val="24"/>
          <w:lang w:bidi="ar-SA"/>
        </w:rPr>
        <w:t>ela procura</w:t>
      </w:r>
      <w:r w:rsidR="00AC5237" w:rsidRPr="00714E9D">
        <w:rPr>
          <w:rFonts w:ascii="Times New Roman" w:eastAsia="Calibri" w:hAnsi="Times New Roman" w:cs="Times New Roman"/>
          <w:sz w:val="24"/>
          <w:szCs w:val="24"/>
          <w:lang w:bidi="ar-SA"/>
        </w:rPr>
        <w:t xml:space="preserve"> a compreensão da realidade,</w:t>
      </w:r>
      <w:r w:rsidR="008E4E4F" w:rsidRPr="00714E9D">
        <w:rPr>
          <w:rFonts w:ascii="Times New Roman" w:eastAsia="Calibri" w:hAnsi="Times New Roman" w:cs="Times New Roman"/>
          <w:sz w:val="24"/>
          <w:szCs w:val="24"/>
          <w:lang w:bidi="ar-SA"/>
        </w:rPr>
        <w:t xml:space="preserve"> dos</w:t>
      </w:r>
      <w:r w:rsidR="00AC5237" w:rsidRPr="00714E9D">
        <w:rPr>
          <w:rFonts w:ascii="Times New Roman" w:eastAsia="Calibri" w:hAnsi="Times New Roman" w:cs="Times New Roman"/>
          <w:sz w:val="24"/>
          <w:szCs w:val="24"/>
          <w:lang w:bidi="ar-SA"/>
        </w:rPr>
        <w:t xml:space="preserve"> </w:t>
      </w:r>
      <w:r w:rsidR="0056526C">
        <w:rPr>
          <w:rFonts w:ascii="Times New Roman" w:eastAsia="Calibri" w:hAnsi="Times New Roman" w:cs="Times New Roman"/>
          <w:sz w:val="24"/>
          <w:szCs w:val="24"/>
          <w:lang w:bidi="ar-SA"/>
        </w:rPr>
        <w:t>a</w:t>
      </w:r>
      <w:r w:rsidR="00AC5237" w:rsidRPr="00714E9D">
        <w:rPr>
          <w:rFonts w:ascii="Times New Roman" w:eastAsia="Calibri" w:hAnsi="Times New Roman" w:cs="Times New Roman"/>
          <w:sz w:val="24"/>
          <w:szCs w:val="24"/>
          <w:lang w:bidi="ar-SA"/>
        </w:rPr>
        <w:t xml:space="preserve">contecimentos ou situações com a finalidade de contextualizar a </w:t>
      </w:r>
      <w:r w:rsidR="00D74460" w:rsidRPr="00714E9D">
        <w:rPr>
          <w:rFonts w:ascii="Times New Roman" w:eastAsia="Calibri" w:hAnsi="Times New Roman" w:cs="Times New Roman"/>
          <w:sz w:val="24"/>
          <w:szCs w:val="24"/>
          <w:lang w:bidi="ar-SA"/>
        </w:rPr>
        <w:t xml:space="preserve">intervenção </w:t>
      </w:r>
      <w:r w:rsidR="006D098E" w:rsidRPr="00714E9D">
        <w:rPr>
          <w:rFonts w:ascii="Times New Roman" w:eastAsia="Calibri" w:hAnsi="Times New Roman" w:cs="Times New Roman"/>
          <w:sz w:val="24"/>
          <w:szCs w:val="24"/>
          <w:lang w:bidi="ar-SA"/>
        </w:rPr>
        <w:t>(</w:t>
      </w:r>
      <w:r w:rsidR="00AC5237" w:rsidRPr="00714E9D">
        <w:rPr>
          <w:rFonts w:ascii="Times New Roman" w:eastAsia="Calibri" w:hAnsi="Times New Roman" w:cs="Times New Roman"/>
          <w:sz w:val="24"/>
          <w:szCs w:val="24"/>
          <w:lang w:bidi="ar-SA"/>
        </w:rPr>
        <w:t>CARIDE, 2005</w:t>
      </w:r>
      <w:r w:rsidR="00D74460" w:rsidRPr="00714E9D">
        <w:rPr>
          <w:rFonts w:ascii="Times New Roman" w:eastAsia="Calibri" w:hAnsi="Times New Roman" w:cs="Times New Roman"/>
          <w:sz w:val="24"/>
          <w:szCs w:val="24"/>
          <w:lang w:bidi="ar-SA"/>
        </w:rPr>
        <w:t>).</w:t>
      </w:r>
    </w:p>
    <w:p w14:paraId="218B9BD6" w14:textId="0C0E5E17" w:rsidR="002E4AB1" w:rsidRPr="00714E9D" w:rsidRDefault="00D74460" w:rsidP="00310633">
      <w:pPr>
        <w:spacing w:after="0" w:line="360" w:lineRule="auto"/>
        <w:ind w:right="0" w:firstLine="1134"/>
        <w:rPr>
          <w:rFonts w:ascii="Times New Roman" w:eastAsia="Calibri" w:hAnsi="Times New Roman" w:cs="Times New Roman"/>
          <w:sz w:val="24"/>
          <w:szCs w:val="24"/>
          <w:lang w:bidi="ar-SA"/>
        </w:rPr>
      </w:pPr>
      <w:r w:rsidRPr="00714E9D">
        <w:rPr>
          <w:rFonts w:ascii="Times New Roman" w:eastAsia="Calibri" w:hAnsi="Times New Roman" w:cs="Times New Roman"/>
          <w:sz w:val="24"/>
          <w:szCs w:val="24"/>
          <w:lang w:bidi="ar-SA"/>
        </w:rPr>
        <w:t>De facto, a</w:t>
      </w:r>
      <w:r w:rsidR="008E4E4F" w:rsidRPr="00714E9D">
        <w:rPr>
          <w:rFonts w:ascii="Times New Roman" w:eastAsia="Calibri" w:hAnsi="Times New Roman" w:cs="Times New Roman"/>
          <w:sz w:val="24"/>
          <w:szCs w:val="24"/>
          <w:lang w:bidi="ar-SA"/>
        </w:rPr>
        <w:t xml:space="preserve"> PS</w:t>
      </w:r>
      <w:r w:rsidR="002E4AB1" w:rsidRPr="00714E9D">
        <w:rPr>
          <w:rFonts w:ascii="Times New Roman" w:eastAsia="Calibri" w:hAnsi="Times New Roman" w:cs="Times New Roman"/>
          <w:sz w:val="24"/>
          <w:szCs w:val="24"/>
          <w:lang w:bidi="ar-SA"/>
        </w:rPr>
        <w:t xml:space="preserve"> estabelece o diálogo com </w:t>
      </w:r>
      <w:r w:rsidR="0002268B" w:rsidRPr="00714E9D">
        <w:rPr>
          <w:rFonts w:ascii="Times New Roman" w:eastAsia="Calibri" w:hAnsi="Times New Roman" w:cs="Times New Roman"/>
          <w:sz w:val="24"/>
          <w:szCs w:val="24"/>
          <w:lang w:bidi="ar-SA"/>
        </w:rPr>
        <w:t>a valorização e sociali</w:t>
      </w:r>
      <w:r w:rsidR="002E4AB1" w:rsidRPr="00714E9D">
        <w:rPr>
          <w:rFonts w:ascii="Times New Roman" w:eastAsia="Calibri" w:hAnsi="Times New Roman" w:cs="Times New Roman"/>
          <w:sz w:val="24"/>
          <w:szCs w:val="24"/>
          <w:lang w:bidi="ar-SA"/>
        </w:rPr>
        <w:t xml:space="preserve">zação do indivíduo como cidadão, na possibilidade de </w:t>
      </w:r>
      <w:r w:rsidR="001E74AB" w:rsidRPr="00714E9D">
        <w:rPr>
          <w:rFonts w:ascii="Times New Roman" w:eastAsia="Calibri" w:hAnsi="Times New Roman" w:cs="Times New Roman"/>
          <w:sz w:val="24"/>
          <w:szCs w:val="24"/>
          <w:lang w:bidi="ar-SA"/>
        </w:rPr>
        <w:t xml:space="preserve">construir uma educação mais integradora </w:t>
      </w:r>
      <w:r w:rsidR="002E4AB1" w:rsidRPr="00714E9D">
        <w:rPr>
          <w:rFonts w:ascii="Times New Roman" w:eastAsia="Calibri" w:hAnsi="Times New Roman" w:cs="Times New Roman"/>
          <w:sz w:val="24"/>
          <w:szCs w:val="24"/>
          <w:lang w:bidi="ar-SA"/>
        </w:rPr>
        <w:t xml:space="preserve">que </w:t>
      </w:r>
      <w:r w:rsidR="0056526C">
        <w:rPr>
          <w:rFonts w:ascii="Times New Roman" w:eastAsia="Calibri" w:hAnsi="Times New Roman" w:cs="Times New Roman"/>
          <w:sz w:val="24"/>
          <w:szCs w:val="24"/>
          <w:lang w:bidi="ar-SA"/>
        </w:rPr>
        <w:t>con</w:t>
      </w:r>
      <w:r w:rsidR="001E74AB" w:rsidRPr="00714E9D">
        <w:rPr>
          <w:rFonts w:ascii="Times New Roman" w:eastAsia="Calibri" w:hAnsi="Times New Roman" w:cs="Times New Roman"/>
          <w:sz w:val="24"/>
          <w:szCs w:val="24"/>
          <w:lang w:bidi="ar-SA"/>
        </w:rPr>
        <w:t>ect</w:t>
      </w:r>
      <w:r w:rsidR="002E4AB1" w:rsidRPr="00714E9D">
        <w:rPr>
          <w:rFonts w:ascii="Times New Roman" w:eastAsia="Calibri" w:hAnsi="Times New Roman" w:cs="Times New Roman"/>
          <w:sz w:val="24"/>
          <w:szCs w:val="24"/>
          <w:lang w:bidi="ar-SA"/>
        </w:rPr>
        <w:t>e</w:t>
      </w:r>
      <w:r w:rsidR="001E74AB" w:rsidRPr="00714E9D">
        <w:rPr>
          <w:rFonts w:ascii="Times New Roman" w:eastAsia="Calibri" w:hAnsi="Times New Roman" w:cs="Times New Roman"/>
          <w:sz w:val="24"/>
          <w:szCs w:val="24"/>
          <w:lang w:bidi="ar-SA"/>
        </w:rPr>
        <w:t xml:space="preserve"> o c</w:t>
      </w:r>
      <w:r w:rsidR="002E4AB1" w:rsidRPr="00714E9D">
        <w:rPr>
          <w:rFonts w:ascii="Times New Roman" w:eastAsia="Calibri" w:hAnsi="Times New Roman" w:cs="Times New Roman"/>
          <w:sz w:val="24"/>
          <w:szCs w:val="24"/>
          <w:lang w:bidi="ar-SA"/>
        </w:rPr>
        <w:t xml:space="preserve">urrículo formal </w:t>
      </w:r>
      <w:r w:rsidR="0056526C">
        <w:rPr>
          <w:rFonts w:ascii="Times New Roman" w:eastAsia="Calibri" w:hAnsi="Times New Roman" w:cs="Times New Roman"/>
          <w:sz w:val="24"/>
          <w:szCs w:val="24"/>
          <w:lang w:bidi="ar-SA"/>
        </w:rPr>
        <w:t>com os</w:t>
      </w:r>
      <w:r w:rsidR="002E4AB1" w:rsidRPr="00714E9D">
        <w:rPr>
          <w:rFonts w:ascii="Times New Roman" w:eastAsia="Calibri" w:hAnsi="Times New Roman" w:cs="Times New Roman"/>
          <w:sz w:val="24"/>
          <w:szCs w:val="24"/>
          <w:lang w:bidi="ar-SA"/>
        </w:rPr>
        <w:t xml:space="preserve"> espaços d</w:t>
      </w:r>
      <w:r w:rsidR="0056526C">
        <w:rPr>
          <w:rFonts w:ascii="Times New Roman" w:eastAsia="Calibri" w:hAnsi="Times New Roman" w:cs="Times New Roman"/>
          <w:sz w:val="24"/>
          <w:szCs w:val="24"/>
          <w:lang w:bidi="ar-SA"/>
        </w:rPr>
        <w:t>e aprender n</w:t>
      </w:r>
      <w:r w:rsidR="002E4AB1" w:rsidRPr="00714E9D">
        <w:rPr>
          <w:rFonts w:ascii="Times New Roman" w:eastAsia="Calibri" w:hAnsi="Times New Roman" w:cs="Times New Roman"/>
          <w:sz w:val="24"/>
          <w:szCs w:val="24"/>
          <w:lang w:bidi="ar-SA"/>
        </w:rPr>
        <w:t xml:space="preserve">a </w:t>
      </w:r>
      <w:r w:rsidR="001E74AB" w:rsidRPr="00714E9D">
        <w:rPr>
          <w:rFonts w:ascii="Times New Roman" w:eastAsia="Calibri" w:hAnsi="Times New Roman" w:cs="Times New Roman"/>
          <w:sz w:val="24"/>
          <w:szCs w:val="24"/>
          <w:lang w:bidi="ar-SA"/>
        </w:rPr>
        <w:t>comunidade</w:t>
      </w:r>
      <w:r w:rsidR="0002268B" w:rsidRPr="00714E9D">
        <w:rPr>
          <w:rFonts w:ascii="Times New Roman" w:eastAsia="Calibri" w:hAnsi="Times New Roman" w:cs="Times New Roman"/>
          <w:sz w:val="24"/>
          <w:szCs w:val="24"/>
          <w:lang w:bidi="ar-SA"/>
        </w:rPr>
        <w:t xml:space="preserve">. </w:t>
      </w:r>
      <w:r w:rsidR="002E4AB1" w:rsidRPr="00714E9D">
        <w:rPr>
          <w:rFonts w:ascii="Times New Roman" w:eastAsia="Calibri" w:hAnsi="Times New Roman" w:cs="Times New Roman"/>
          <w:sz w:val="24"/>
          <w:szCs w:val="24"/>
          <w:lang w:bidi="ar-SA"/>
        </w:rPr>
        <w:t xml:space="preserve">É verdade que historicamente existe diferenças entre a </w:t>
      </w:r>
      <w:r w:rsidR="009E33AC" w:rsidRPr="00714E9D">
        <w:rPr>
          <w:rFonts w:ascii="Times New Roman" w:eastAsia="Calibri" w:hAnsi="Times New Roman" w:cs="Times New Roman"/>
          <w:sz w:val="24"/>
          <w:szCs w:val="24"/>
          <w:lang w:bidi="ar-SA"/>
        </w:rPr>
        <w:t>PS</w:t>
      </w:r>
      <w:r w:rsidR="002E4AB1" w:rsidRPr="00714E9D">
        <w:rPr>
          <w:rFonts w:ascii="Times New Roman" w:eastAsia="Calibri" w:hAnsi="Times New Roman" w:cs="Times New Roman"/>
          <w:sz w:val="24"/>
          <w:szCs w:val="24"/>
          <w:lang w:bidi="ar-SA"/>
        </w:rPr>
        <w:t xml:space="preserve"> (</w:t>
      </w:r>
      <w:r w:rsidR="0056526C">
        <w:rPr>
          <w:rFonts w:ascii="Times New Roman" w:eastAsia="Calibri" w:hAnsi="Times New Roman" w:cs="Times New Roman"/>
          <w:sz w:val="24"/>
          <w:szCs w:val="24"/>
          <w:lang w:bidi="ar-SA"/>
        </w:rPr>
        <w:t>próxima</w:t>
      </w:r>
      <w:r w:rsidR="009E33AC" w:rsidRPr="00714E9D">
        <w:rPr>
          <w:rFonts w:ascii="Times New Roman" w:eastAsia="Calibri" w:hAnsi="Times New Roman" w:cs="Times New Roman"/>
          <w:sz w:val="24"/>
          <w:szCs w:val="24"/>
          <w:lang w:bidi="ar-SA"/>
        </w:rPr>
        <w:t xml:space="preserve"> à </w:t>
      </w:r>
      <w:r w:rsidR="002E4AB1" w:rsidRPr="00714E9D">
        <w:rPr>
          <w:rFonts w:ascii="Times New Roman" w:eastAsia="Calibri" w:hAnsi="Times New Roman" w:cs="Times New Roman"/>
          <w:sz w:val="24"/>
          <w:szCs w:val="24"/>
          <w:lang w:bidi="ar-SA"/>
        </w:rPr>
        <w:t>educação não formal</w:t>
      </w:r>
      <w:r w:rsidR="009E33AC" w:rsidRPr="00714E9D">
        <w:rPr>
          <w:rFonts w:ascii="Times New Roman" w:eastAsia="Calibri" w:hAnsi="Times New Roman" w:cs="Times New Roman"/>
          <w:sz w:val="24"/>
          <w:szCs w:val="24"/>
          <w:lang w:bidi="ar-SA"/>
        </w:rPr>
        <w:t xml:space="preserve"> -</w:t>
      </w:r>
      <w:r w:rsidR="004B2AD1" w:rsidRPr="00714E9D">
        <w:rPr>
          <w:rFonts w:ascii="Times New Roman" w:eastAsia="Calibri" w:hAnsi="Times New Roman" w:cs="Times New Roman"/>
          <w:sz w:val="24"/>
          <w:szCs w:val="24"/>
          <w:lang w:bidi="ar-SA"/>
        </w:rPr>
        <w:t xml:space="preserve"> difusa</w:t>
      </w:r>
      <w:r w:rsidR="002E4AB1" w:rsidRPr="00714E9D">
        <w:rPr>
          <w:rFonts w:ascii="Times New Roman" w:eastAsia="Calibri" w:hAnsi="Times New Roman" w:cs="Times New Roman"/>
          <w:sz w:val="24"/>
          <w:szCs w:val="24"/>
          <w:lang w:bidi="ar-SA"/>
        </w:rPr>
        <w:t>) e a Pedagogia Escolar, mas a atualidade</w:t>
      </w:r>
      <w:r w:rsidR="009E33AC" w:rsidRPr="00714E9D">
        <w:rPr>
          <w:rFonts w:ascii="Times New Roman" w:eastAsia="Calibri" w:hAnsi="Times New Roman" w:cs="Times New Roman"/>
          <w:sz w:val="24"/>
          <w:szCs w:val="24"/>
          <w:lang w:bidi="ar-SA"/>
        </w:rPr>
        <w:t xml:space="preserve"> </w:t>
      </w:r>
      <w:r w:rsidR="002E4AB1" w:rsidRPr="00714E9D">
        <w:rPr>
          <w:rFonts w:ascii="Times New Roman" w:eastAsia="Calibri" w:hAnsi="Times New Roman" w:cs="Times New Roman"/>
          <w:sz w:val="24"/>
          <w:szCs w:val="24"/>
          <w:lang w:bidi="ar-SA"/>
        </w:rPr>
        <w:t xml:space="preserve">demonstra que </w:t>
      </w:r>
      <w:r w:rsidR="0002268B" w:rsidRPr="00714E9D">
        <w:rPr>
          <w:rFonts w:ascii="Times New Roman" w:eastAsia="Calibri" w:hAnsi="Times New Roman" w:cs="Times New Roman"/>
          <w:sz w:val="24"/>
          <w:szCs w:val="24"/>
          <w:lang w:bidi="ar-SA"/>
        </w:rPr>
        <w:t>imbrica</w:t>
      </w:r>
      <w:r w:rsidR="002E4AB1" w:rsidRPr="00714E9D">
        <w:rPr>
          <w:rFonts w:ascii="Times New Roman" w:eastAsia="Calibri" w:hAnsi="Times New Roman" w:cs="Times New Roman"/>
          <w:sz w:val="24"/>
          <w:szCs w:val="24"/>
          <w:lang w:bidi="ar-SA"/>
        </w:rPr>
        <w:t>mos</w:t>
      </w:r>
      <w:r w:rsidR="0002268B" w:rsidRPr="00714E9D">
        <w:rPr>
          <w:rFonts w:ascii="Times New Roman" w:eastAsia="Calibri" w:hAnsi="Times New Roman" w:cs="Times New Roman"/>
          <w:sz w:val="24"/>
          <w:szCs w:val="24"/>
          <w:lang w:bidi="ar-SA"/>
        </w:rPr>
        <w:t xml:space="preserve"> os problemas sociais</w:t>
      </w:r>
      <w:r w:rsidR="002E4AB1" w:rsidRPr="00714E9D">
        <w:rPr>
          <w:rFonts w:ascii="Times New Roman" w:eastAsia="Calibri" w:hAnsi="Times New Roman" w:cs="Times New Roman"/>
          <w:sz w:val="24"/>
          <w:szCs w:val="24"/>
          <w:lang w:bidi="ar-SA"/>
        </w:rPr>
        <w:t xml:space="preserve"> com os escolares e </w:t>
      </w:r>
      <w:r w:rsidR="0056526C">
        <w:rPr>
          <w:rFonts w:ascii="Times New Roman" w:eastAsia="Calibri" w:hAnsi="Times New Roman" w:cs="Times New Roman"/>
          <w:sz w:val="24"/>
          <w:szCs w:val="24"/>
          <w:lang w:bidi="ar-SA"/>
        </w:rPr>
        <w:t xml:space="preserve">com </w:t>
      </w:r>
      <w:r w:rsidR="002E4AB1" w:rsidRPr="00714E9D">
        <w:rPr>
          <w:rFonts w:ascii="Times New Roman" w:eastAsia="Calibri" w:hAnsi="Times New Roman" w:cs="Times New Roman"/>
          <w:sz w:val="24"/>
          <w:szCs w:val="24"/>
          <w:lang w:bidi="ar-SA"/>
        </w:rPr>
        <w:t>o projeto de vida das pessoas</w:t>
      </w:r>
      <w:r w:rsidR="0056526C">
        <w:rPr>
          <w:rFonts w:ascii="Times New Roman" w:eastAsia="Calibri" w:hAnsi="Times New Roman" w:cs="Times New Roman"/>
          <w:sz w:val="24"/>
          <w:szCs w:val="24"/>
          <w:lang w:bidi="ar-SA"/>
        </w:rPr>
        <w:t xml:space="preserve"> em formação</w:t>
      </w:r>
      <w:r w:rsidR="002E4AB1" w:rsidRPr="00714E9D">
        <w:rPr>
          <w:rFonts w:ascii="Times New Roman" w:eastAsia="Calibri" w:hAnsi="Times New Roman" w:cs="Times New Roman"/>
          <w:sz w:val="24"/>
          <w:szCs w:val="24"/>
          <w:lang w:bidi="ar-SA"/>
        </w:rPr>
        <w:t>, com esp</w:t>
      </w:r>
      <w:r w:rsidR="0056526C">
        <w:rPr>
          <w:rFonts w:ascii="Times New Roman" w:eastAsia="Calibri" w:hAnsi="Times New Roman" w:cs="Times New Roman"/>
          <w:sz w:val="24"/>
          <w:szCs w:val="24"/>
          <w:lang w:bidi="ar-SA"/>
        </w:rPr>
        <w:t>e</w:t>
      </w:r>
      <w:r w:rsidR="002E4AB1" w:rsidRPr="00714E9D">
        <w:rPr>
          <w:rFonts w:ascii="Times New Roman" w:eastAsia="Calibri" w:hAnsi="Times New Roman" w:cs="Times New Roman"/>
          <w:sz w:val="24"/>
          <w:szCs w:val="24"/>
          <w:lang w:bidi="ar-SA"/>
        </w:rPr>
        <w:t>cial atenção aquelas que vivem situações de vulnerabilidade, de precariedade, dificuldades no aprender e problemas de inclusão</w:t>
      </w:r>
      <w:r w:rsidR="006340AB">
        <w:rPr>
          <w:rFonts w:ascii="Times New Roman" w:eastAsia="Calibri" w:hAnsi="Times New Roman" w:cs="Times New Roman"/>
          <w:sz w:val="24"/>
          <w:szCs w:val="24"/>
          <w:lang w:bidi="ar-SA"/>
        </w:rPr>
        <w:t xml:space="preserve"> (CARIDE, 2005)</w:t>
      </w:r>
      <w:r w:rsidR="002E4AB1" w:rsidRPr="00714E9D">
        <w:rPr>
          <w:rFonts w:ascii="Times New Roman" w:eastAsia="Calibri" w:hAnsi="Times New Roman" w:cs="Times New Roman"/>
          <w:sz w:val="24"/>
          <w:szCs w:val="24"/>
          <w:lang w:bidi="ar-SA"/>
        </w:rPr>
        <w:t xml:space="preserve">. </w:t>
      </w:r>
      <w:r w:rsidR="0056526C">
        <w:rPr>
          <w:rFonts w:ascii="Times New Roman" w:eastAsia="Calibri" w:hAnsi="Times New Roman" w:cs="Times New Roman"/>
          <w:sz w:val="24"/>
          <w:szCs w:val="24"/>
          <w:lang w:bidi="ar-SA"/>
        </w:rPr>
        <w:t>Aquela ciência do social</w:t>
      </w:r>
      <w:r w:rsidR="002E4AB1" w:rsidRPr="00714E9D">
        <w:rPr>
          <w:rFonts w:ascii="Times New Roman" w:eastAsia="Calibri" w:hAnsi="Times New Roman" w:cs="Times New Roman"/>
          <w:sz w:val="24"/>
          <w:szCs w:val="24"/>
          <w:lang w:bidi="ar-SA"/>
        </w:rPr>
        <w:t xml:space="preserve"> apresenta um ‘</w:t>
      </w:r>
      <w:r w:rsidR="002E4AB1" w:rsidRPr="00714E9D">
        <w:rPr>
          <w:rFonts w:ascii="Times New Roman" w:eastAsia="Calibri" w:hAnsi="Times New Roman" w:cs="Times New Roman"/>
          <w:i/>
          <w:sz w:val="24"/>
          <w:szCs w:val="24"/>
          <w:lang w:bidi="ar-SA"/>
        </w:rPr>
        <w:t>know how’</w:t>
      </w:r>
      <w:r w:rsidR="0056526C">
        <w:rPr>
          <w:rFonts w:ascii="Times New Roman" w:eastAsia="Calibri" w:hAnsi="Times New Roman" w:cs="Times New Roman"/>
          <w:sz w:val="24"/>
          <w:szCs w:val="24"/>
          <w:lang w:bidi="ar-SA"/>
        </w:rPr>
        <w:t xml:space="preserve">, </w:t>
      </w:r>
      <w:r w:rsidR="002E4AB1" w:rsidRPr="00714E9D">
        <w:rPr>
          <w:rFonts w:ascii="Times New Roman" w:eastAsia="Calibri" w:hAnsi="Times New Roman" w:cs="Times New Roman"/>
          <w:sz w:val="24"/>
          <w:szCs w:val="24"/>
          <w:lang w:bidi="ar-SA"/>
        </w:rPr>
        <w:t xml:space="preserve">com uma vertente (socio)pedagógica </w:t>
      </w:r>
      <w:r w:rsidR="0056526C">
        <w:rPr>
          <w:rFonts w:ascii="Times New Roman" w:eastAsia="Calibri" w:hAnsi="Times New Roman" w:cs="Times New Roman"/>
          <w:sz w:val="24"/>
          <w:szCs w:val="24"/>
          <w:lang w:bidi="ar-SA"/>
        </w:rPr>
        <w:t>n</w:t>
      </w:r>
      <w:r w:rsidR="002E4AB1" w:rsidRPr="00714E9D">
        <w:rPr>
          <w:rFonts w:ascii="Times New Roman" w:eastAsia="Calibri" w:hAnsi="Times New Roman" w:cs="Times New Roman"/>
          <w:sz w:val="24"/>
          <w:szCs w:val="24"/>
          <w:lang w:bidi="ar-SA"/>
        </w:rPr>
        <w:t xml:space="preserve">o objeto de estudo inferido </w:t>
      </w:r>
      <w:r w:rsidR="0056526C">
        <w:rPr>
          <w:rFonts w:ascii="Times New Roman" w:eastAsia="Calibri" w:hAnsi="Times New Roman" w:cs="Times New Roman"/>
          <w:sz w:val="24"/>
          <w:szCs w:val="24"/>
          <w:lang w:bidi="ar-SA"/>
        </w:rPr>
        <w:t xml:space="preserve">pela ES, relacionando </w:t>
      </w:r>
      <w:r w:rsidR="002E4AB1" w:rsidRPr="00714E9D">
        <w:rPr>
          <w:rFonts w:ascii="Times New Roman" w:eastAsia="Calibri" w:hAnsi="Times New Roman" w:cs="Times New Roman"/>
          <w:sz w:val="24"/>
          <w:szCs w:val="24"/>
          <w:lang w:bidi="ar-SA"/>
        </w:rPr>
        <w:t>a educação</w:t>
      </w:r>
      <w:r w:rsidR="004B2AD1" w:rsidRPr="00714E9D">
        <w:rPr>
          <w:rFonts w:ascii="Times New Roman" w:eastAsia="Calibri" w:hAnsi="Times New Roman" w:cs="Times New Roman"/>
          <w:sz w:val="24"/>
          <w:szCs w:val="24"/>
          <w:lang w:bidi="ar-SA"/>
        </w:rPr>
        <w:t>/formação do indivíduo c</w:t>
      </w:r>
      <w:r w:rsidR="002E4AB1" w:rsidRPr="00714E9D">
        <w:rPr>
          <w:rFonts w:ascii="Times New Roman" w:eastAsia="Calibri" w:hAnsi="Times New Roman" w:cs="Times New Roman"/>
          <w:sz w:val="24"/>
          <w:szCs w:val="24"/>
          <w:lang w:bidi="ar-SA"/>
        </w:rPr>
        <w:t>om a sociedade</w:t>
      </w:r>
      <w:r w:rsidR="004B2AD1" w:rsidRPr="00714E9D">
        <w:rPr>
          <w:rFonts w:ascii="Times New Roman" w:eastAsia="Calibri" w:hAnsi="Times New Roman" w:cs="Times New Roman"/>
          <w:sz w:val="24"/>
          <w:szCs w:val="24"/>
          <w:lang w:bidi="ar-SA"/>
        </w:rPr>
        <w:t>, tendo no ‘encontro’ a base d</w:t>
      </w:r>
      <w:r w:rsidR="0056526C">
        <w:rPr>
          <w:rFonts w:ascii="Times New Roman" w:eastAsia="Calibri" w:hAnsi="Times New Roman" w:cs="Times New Roman"/>
          <w:sz w:val="24"/>
          <w:szCs w:val="24"/>
          <w:lang w:bidi="ar-SA"/>
        </w:rPr>
        <w:t>ess</w:t>
      </w:r>
      <w:r w:rsidR="004B2AD1" w:rsidRPr="00714E9D">
        <w:rPr>
          <w:rFonts w:ascii="Times New Roman" w:eastAsia="Calibri" w:hAnsi="Times New Roman" w:cs="Times New Roman"/>
          <w:sz w:val="24"/>
          <w:szCs w:val="24"/>
          <w:lang w:bidi="ar-SA"/>
        </w:rPr>
        <w:t>a convivencialidade e relações com os outros</w:t>
      </w:r>
      <w:r w:rsidR="002E4AB1" w:rsidRPr="00714E9D">
        <w:rPr>
          <w:rFonts w:ascii="Times New Roman" w:eastAsia="Calibri" w:hAnsi="Times New Roman" w:cs="Times New Roman"/>
          <w:sz w:val="24"/>
          <w:szCs w:val="24"/>
          <w:lang w:bidi="ar-SA"/>
        </w:rPr>
        <w:t>.</w:t>
      </w:r>
      <w:r w:rsidR="004B2AD1" w:rsidRPr="00714E9D">
        <w:rPr>
          <w:rFonts w:ascii="Times New Roman" w:eastAsia="Calibri" w:hAnsi="Times New Roman" w:cs="Times New Roman"/>
          <w:sz w:val="24"/>
          <w:szCs w:val="24"/>
          <w:lang w:bidi="ar-SA"/>
        </w:rPr>
        <w:t xml:space="preserve"> É pela pedagogia do </w:t>
      </w:r>
      <w:r w:rsidR="002F1027" w:rsidRPr="00714E9D">
        <w:rPr>
          <w:rFonts w:ascii="Times New Roman" w:eastAsia="Calibri" w:hAnsi="Times New Roman" w:cs="Times New Roman"/>
          <w:sz w:val="24"/>
          <w:szCs w:val="24"/>
          <w:lang w:bidi="ar-SA"/>
        </w:rPr>
        <w:t>‘</w:t>
      </w:r>
      <w:r w:rsidR="004B2AD1" w:rsidRPr="00714E9D">
        <w:rPr>
          <w:rFonts w:ascii="Times New Roman" w:eastAsia="Calibri" w:hAnsi="Times New Roman" w:cs="Times New Roman"/>
          <w:sz w:val="24"/>
          <w:szCs w:val="24"/>
          <w:lang w:bidi="ar-SA"/>
        </w:rPr>
        <w:t>encontro</w:t>
      </w:r>
      <w:r w:rsidR="002F1027" w:rsidRPr="00714E9D">
        <w:rPr>
          <w:rFonts w:ascii="Times New Roman" w:eastAsia="Calibri" w:hAnsi="Times New Roman" w:cs="Times New Roman"/>
          <w:sz w:val="24"/>
          <w:szCs w:val="24"/>
          <w:lang w:bidi="ar-SA"/>
        </w:rPr>
        <w:t>’</w:t>
      </w:r>
      <w:r w:rsidR="004B2AD1" w:rsidRPr="00714E9D">
        <w:rPr>
          <w:rFonts w:ascii="Times New Roman" w:eastAsia="Calibri" w:hAnsi="Times New Roman" w:cs="Times New Roman"/>
          <w:sz w:val="24"/>
          <w:szCs w:val="24"/>
          <w:lang w:bidi="ar-SA"/>
        </w:rPr>
        <w:t xml:space="preserve"> </w:t>
      </w:r>
      <w:r w:rsidR="006340AB">
        <w:rPr>
          <w:rFonts w:ascii="Times New Roman" w:eastAsia="Calibri" w:hAnsi="Times New Roman" w:cs="Times New Roman"/>
          <w:sz w:val="24"/>
          <w:szCs w:val="24"/>
          <w:lang w:bidi="ar-SA"/>
        </w:rPr>
        <w:t>(</w:t>
      </w:r>
      <w:r w:rsidR="004B2AD1" w:rsidRPr="00714E9D">
        <w:rPr>
          <w:rFonts w:ascii="Times New Roman" w:eastAsia="Calibri" w:hAnsi="Times New Roman" w:cs="Times New Roman"/>
          <w:sz w:val="24"/>
          <w:szCs w:val="24"/>
          <w:lang w:bidi="ar-SA"/>
        </w:rPr>
        <w:t>situacional, social e cultural</w:t>
      </w:r>
      <w:r w:rsidR="006340AB">
        <w:rPr>
          <w:rFonts w:ascii="Times New Roman" w:eastAsia="Calibri" w:hAnsi="Times New Roman" w:cs="Times New Roman"/>
          <w:sz w:val="24"/>
          <w:szCs w:val="24"/>
          <w:lang w:bidi="ar-SA"/>
        </w:rPr>
        <w:t>)</w:t>
      </w:r>
      <w:r w:rsidR="004B2AD1" w:rsidRPr="00714E9D">
        <w:rPr>
          <w:rFonts w:ascii="Times New Roman" w:eastAsia="Calibri" w:hAnsi="Times New Roman" w:cs="Times New Roman"/>
          <w:sz w:val="24"/>
          <w:szCs w:val="24"/>
          <w:lang w:bidi="ar-SA"/>
        </w:rPr>
        <w:t xml:space="preserve"> </w:t>
      </w:r>
      <w:r w:rsidR="002F1027" w:rsidRPr="00714E9D">
        <w:rPr>
          <w:rFonts w:ascii="Times New Roman" w:eastAsia="Calibri" w:hAnsi="Times New Roman" w:cs="Times New Roman"/>
          <w:sz w:val="24"/>
          <w:szCs w:val="24"/>
          <w:lang w:bidi="ar-SA"/>
        </w:rPr>
        <w:t xml:space="preserve">se </w:t>
      </w:r>
      <w:r w:rsidR="004B2AD1" w:rsidRPr="00714E9D">
        <w:rPr>
          <w:rFonts w:ascii="Times New Roman" w:eastAsia="Calibri" w:hAnsi="Times New Roman" w:cs="Times New Roman"/>
          <w:sz w:val="24"/>
          <w:szCs w:val="24"/>
          <w:lang w:bidi="ar-SA"/>
        </w:rPr>
        <w:t>promove, de forma espontânea e pouco programada</w:t>
      </w:r>
      <w:r w:rsidR="002F1027" w:rsidRPr="00714E9D">
        <w:rPr>
          <w:rFonts w:ascii="Times New Roman" w:eastAsia="Calibri" w:hAnsi="Times New Roman" w:cs="Times New Roman"/>
          <w:sz w:val="24"/>
          <w:szCs w:val="24"/>
          <w:lang w:bidi="ar-SA"/>
        </w:rPr>
        <w:t>,</w:t>
      </w:r>
      <w:r w:rsidR="004B2AD1" w:rsidRPr="00714E9D">
        <w:rPr>
          <w:rFonts w:ascii="Times New Roman" w:eastAsia="Calibri" w:hAnsi="Times New Roman" w:cs="Times New Roman"/>
          <w:sz w:val="24"/>
          <w:szCs w:val="24"/>
          <w:lang w:bidi="ar-SA"/>
        </w:rPr>
        <w:t xml:space="preserve"> o desenvolvimento </w:t>
      </w:r>
      <w:r w:rsidR="002F1027" w:rsidRPr="00714E9D">
        <w:rPr>
          <w:rFonts w:ascii="Times New Roman" w:eastAsia="Calibri" w:hAnsi="Times New Roman" w:cs="Times New Roman"/>
          <w:sz w:val="24"/>
          <w:szCs w:val="24"/>
          <w:lang w:bidi="ar-SA"/>
        </w:rPr>
        <w:t>d</w:t>
      </w:r>
      <w:r w:rsidR="004B2AD1" w:rsidRPr="00714E9D">
        <w:rPr>
          <w:rFonts w:ascii="Times New Roman" w:eastAsia="Calibri" w:hAnsi="Times New Roman" w:cs="Times New Roman"/>
          <w:sz w:val="24"/>
          <w:szCs w:val="24"/>
          <w:lang w:bidi="ar-SA"/>
        </w:rPr>
        <w:t>os indivíduos orienta</w:t>
      </w:r>
      <w:r w:rsidR="006340AB">
        <w:rPr>
          <w:rFonts w:ascii="Times New Roman" w:eastAsia="Calibri" w:hAnsi="Times New Roman" w:cs="Times New Roman"/>
          <w:sz w:val="24"/>
          <w:szCs w:val="24"/>
          <w:lang w:bidi="ar-SA"/>
        </w:rPr>
        <w:t>n</w:t>
      </w:r>
      <w:r w:rsidR="002F1027" w:rsidRPr="00714E9D">
        <w:rPr>
          <w:rFonts w:ascii="Times New Roman" w:eastAsia="Calibri" w:hAnsi="Times New Roman" w:cs="Times New Roman"/>
          <w:sz w:val="24"/>
          <w:szCs w:val="24"/>
          <w:lang w:bidi="ar-SA"/>
        </w:rPr>
        <w:t>do</w:t>
      </w:r>
      <w:r w:rsidR="006340AB">
        <w:rPr>
          <w:rFonts w:ascii="Times New Roman" w:eastAsia="Calibri" w:hAnsi="Times New Roman" w:cs="Times New Roman"/>
          <w:sz w:val="24"/>
          <w:szCs w:val="24"/>
          <w:lang w:bidi="ar-SA"/>
        </w:rPr>
        <w:t>-os</w:t>
      </w:r>
      <w:r w:rsidR="004B2AD1" w:rsidRPr="00714E9D">
        <w:rPr>
          <w:rFonts w:ascii="Times New Roman" w:eastAsia="Calibri" w:hAnsi="Times New Roman" w:cs="Times New Roman"/>
          <w:sz w:val="24"/>
          <w:szCs w:val="24"/>
          <w:lang w:bidi="ar-SA"/>
        </w:rPr>
        <w:t xml:space="preserve"> para a cidadania e </w:t>
      </w:r>
      <w:r w:rsidR="002F1027" w:rsidRPr="00714E9D">
        <w:rPr>
          <w:rFonts w:ascii="Times New Roman" w:eastAsia="Calibri" w:hAnsi="Times New Roman" w:cs="Times New Roman"/>
          <w:sz w:val="24"/>
          <w:szCs w:val="24"/>
          <w:lang w:bidi="ar-SA"/>
        </w:rPr>
        <w:t>no</w:t>
      </w:r>
      <w:r w:rsidR="004B2AD1" w:rsidRPr="00714E9D">
        <w:rPr>
          <w:rFonts w:ascii="Times New Roman" w:eastAsia="Calibri" w:hAnsi="Times New Roman" w:cs="Times New Roman"/>
          <w:sz w:val="24"/>
          <w:szCs w:val="24"/>
          <w:lang w:bidi="ar-SA"/>
        </w:rPr>
        <w:t xml:space="preserve"> </w:t>
      </w:r>
      <w:r w:rsidR="006340AB">
        <w:rPr>
          <w:rFonts w:ascii="Times New Roman" w:eastAsia="Calibri" w:hAnsi="Times New Roman" w:cs="Times New Roman"/>
          <w:sz w:val="24"/>
          <w:szCs w:val="24"/>
          <w:lang w:bidi="ar-SA"/>
        </w:rPr>
        <w:t xml:space="preserve">saber </w:t>
      </w:r>
      <w:r w:rsidR="004B2AD1" w:rsidRPr="00714E9D">
        <w:rPr>
          <w:rFonts w:ascii="Times New Roman" w:eastAsia="Calibri" w:hAnsi="Times New Roman" w:cs="Times New Roman"/>
          <w:sz w:val="24"/>
          <w:szCs w:val="24"/>
          <w:lang w:bidi="ar-SA"/>
        </w:rPr>
        <w:t xml:space="preserve">estar com os outros (BENHABIB, 2006). </w:t>
      </w:r>
    </w:p>
    <w:p w14:paraId="2065D78C" w14:textId="29CEA3F3" w:rsidR="00A25C3C" w:rsidRDefault="00D74460" w:rsidP="00310633">
      <w:pPr>
        <w:spacing w:after="0" w:line="360" w:lineRule="auto"/>
        <w:ind w:right="0" w:firstLine="1134"/>
        <w:rPr>
          <w:rFonts w:ascii="Times New Roman" w:eastAsia="Calibri" w:hAnsi="Times New Roman" w:cs="Times New Roman"/>
          <w:sz w:val="24"/>
          <w:szCs w:val="24"/>
          <w:lang w:bidi="ar-SA"/>
        </w:rPr>
      </w:pPr>
      <w:r w:rsidRPr="00714E9D">
        <w:rPr>
          <w:rFonts w:ascii="Times New Roman" w:eastAsia="Calibri" w:hAnsi="Times New Roman" w:cs="Times New Roman"/>
          <w:sz w:val="24"/>
          <w:szCs w:val="24"/>
          <w:lang w:bidi="ar-SA"/>
        </w:rPr>
        <w:t>Atualmente a</w:t>
      </w:r>
      <w:r w:rsidR="004B2AD1" w:rsidRPr="00714E9D">
        <w:rPr>
          <w:rFonts w:ascii="Times New Roman" w:eastAsia="Calibri" w:hAnsi="Times New Roman" w:cs="Times New Roman"/>
          <w:sz w:val="24"/>
          <w:szCs w:val="24"/>
          <w:lang w:bidi="ar-SA"/>
        </w:rPr>
        <w:t xml:space="preserve"> </w:t>
      </w:r>
      <w:r w:rsidR="009E33AC" w:rsidRPr="00714E9D">
        <w:rPr>
          <w:rFonts w:ascii="Times New Roman" w:eastAsia="Calibri" w:hAnsi="Times New Roman" w:cs="Times New Roman"/>
          <w:sz w:val="24"/>
          <w:szCs w:val="24"/>
          <w:lang w:bidi="ar-SA"/>
        </w:rPr>
        <w:t>PS</w:t>
      </w:r>
      <w:r w:rsidRPr="00714E9D">
        <w:rPr>
          <w:rFonts w:ascii="Times New Roman" w:eastAsia="Calibri" w:hAnsi="Times New Roman" w:cs="Times New Roman"/>
          <w:sz w:val="24"/>
          <w:szCs w:val="24"/>
          <w:lang w:bidi="ar-SA"/>
        </w:rPr>
        <w:t xml:space="preserve"> </w:t>
      </w:r>
      <w:r w:rsidR="004B2AD1" w:rsidRPr="00714E9D">
        <w:rPr>
          <w:rFonts w:ascii="Times New Roman" w:eastAsia="Calibri" w:hAnsi="Times New Roman" w:cs="Times New Roman"/>
          <w:sz w:val="24"/>
          <w:szCs w:val="24"/>
          <w:lang w:bidi="ar-SA"/>
        </w:rPr>
        <w:t xml:space="preserve">está </w:t>
      </w:r>
      <w:r w:rsidRPr="00714E9D">
        <w:rPr>
          <w:rFonts w:ascii="Times New Roman" w:eastAsia="Calibri" w:hAnsi="Times New Roman" w:cs="Times New Roman"/>
          <w:sz w:val="24"/>
          <w:szCs w:val="24"/>
          <w:lang w:bidi="ar-SA"/>
        </w:rPr>
        <w:t>numa</w:t>
      </w:r>
      <w:r w:rsidR="004B2AD1" w:rsidRPr="00714E9D">
        <w:rPr>
          <w:rFonts w:ascii="Times New Roman" w:eastAsia="Calibri" w:hAnsi="Times New Roman" w:cs="Times New Roman"/>
          <w:sz w:val="24"/>
          <w:szCs w:val="24"/>
          <w:lang w:bidi="ar-SA"/>
        </w:rPr>
        <w:t xml:space="preserve"> redefinição conceptual</w:t>
      </w:r>
      <w:r w:rsidR="00A25C3C" w:rsidRPr="00714E9D">
        <w:rPr>
          <w:rFonts w:ascii="Times New Roman" w:eastAsia="Calibri" w:hAnsi="Times New Roman" w:cs="Times New Roman"/>
          <w:sz w:val="24"/>
          <w:szCs w:val="24"/>
          <w:lang w:bidi="ar-SA"/>
        </w:rPr>
        <w:t xml:space="preserve"> e em </w:t>
      </w:r>
      <w:r w:rsidR="006340AB">
        <w:rPr>
          <w:rFonts w:ascii="Times New Roman" w:eastAsia="Calibri" w:hAnsi="Times New Roman" w:cs="Times New Roman"/>
          <w:sz w:val="24"/>
          <w:szCs w:val="24"/>
          <w:lang w:bidi="ar-SA"/>
        </w:rPr>
        <w:t>(re)</w:t>
      </w:r>
      <w:r w:rsidR="00A25C3C" w:rsidRPr="00714E9D">
        <w:rPr>
          <w:rFonts w:ascii="Times New Roman" w:eastAsia="Calibri" w:hAnsi="Times New Roman" w:cs="Times New Roman"/>
          <w:sz w:val="24"/>
          <w:szCs w:val="24"/>
          <w:lang w:bidi="ar-SA"/>
        </w:rPr>
        <w:t>construção (conteúdos e processos de intervenção)</w:t>
      </w:r>
      <w:r w:rsidR="006340AB">
        <w:rPr>
          <w:rFonts w:ascii="Times New Roman" w:eastAsia="Calibri" w:hAnsi="Times New Roman" w:cs="Times New Roman"/>
          <w:sz w:val="24"/>
          <w:szCs w:val="24"/>
          <w:lang w:bidi="ar-SA"/>
        </w:rPr>
        <w:t>,</w:t>
      </w:r>
      <w:r w:rsidR="00A25C3C" w:rsidRPr="00714E9D">
        <w:rPr>
          <w:rFonts w:ascii="Times New Roman" w:eastAsia="Calibri" w:hAnsi="Times New Roman" w:cs="Times New Roman"/>
          <w:sz w:val="24"/>
          <w:szCs w:val="24"/>
          <w:lang w:bidi="ar-SA"/>
        </w:rPr>
        <w:t xml:space="preserve"> </w:t>
      </w:r>
      <w:r w:rsidR="004B2AD1" w:rsidRPr="00714E9D">
        <w:rPr>
          <w:rFonts w:ascii="Times New Roman" w:eastAsia="Calibri" w:hAnsi="Times New Roman" w:cs="Times New Roman"/>
          <w:sz w:val="24"/>
          <w:szCs w:val="24"/>
          <w:lang w:bidi="ar-SA"/>
        </w:rPr>
        <w:t>perante os novos cenários, contextos e tempos em que vivem</w:t>
      </w:r>
      <w:r w:rsidR="00A25C3C" w:rsidRPr="00714E9D">
        <w:rPr>
          <w:rFonts w:ascii="Times New Roman" w:eastAsia="Calibri" w:hAnsi="Times New Roman" w:cs="Times New Roman"/>
          <w:sz w:val="24"/>
          <w:szCs w:val="24"/>
          <w:lang w:bidi="ar-SA"/>
        </w:rPr>
        <w:t xml:space="preserve"> </w:t>
      </w:r>
      <w:r w:rsidR="004B2AD1" w:rsidRPr="00714E9D">
        <w:rPr>
          <w:rFonts w:ascii="Times New Roman" w:eastAsia="Calibri" w:hAnsi="Times New Roman" w:cs="Times New Roman"/>
          <w:sz w:val="24"/>
          <w:szCs w:val="24"/>
          <w:lang w:bidi="ar-SA"/>
        </w:rPr>
        <w:t>os</w:t>
      </w:r>
      <w:r w:rsidR="00A25C3C" w:rsidRPr="00714E9D">
        <w:rPr>
          <w:rFonts w:ascii="Times New Roman" w:eastAsia="Calibri" w:hAnsi="Times New Roman" w:cs="Times New Roman"/>
          <w:sz w:val="24"/>
          <w:szCs w:val="24"/>
          <w:lang w:bidi="ar-SA"/>
        </w:rPr>
        <w:t xml:space="preserve"> indivíduos e </w:t>
      </w:r>
      <w:r w:rsidR="006340AB">
        <w:rPr>
          <w:rFonts w:ascii="Times New Roman" w:eastAsia="Calibri" w:hAnsi="Times New Roman" w:cs="Times New Roman"/>
          <w:sz w:val="24"/>
          <w:szCs w:val="24"/>
          <w:lang w:bidi="ar-SA"/>
        </w:rPr>
        <w:t xml:space="preserve">os </w:t>
      </w:r>
      <w:r w:rsidR="00A25C3C" w:rsidRPr="00714E9D">
        <w:rPr>
          <w:rFonts w:ascii="Times New Roman" w:eastAsia="Calibri" w:hAnsi="Times New Roman" w:cs="Times New Roman"/>
          <w:sz w:val="24"/>
          <w:szCs w:val="24"/>
          <w:lang w:bidi="ar-SA"/>
        </w:rPr>
        <w:t xml:space="preserve">coletivos </w:t>
      </w:r>
      <w:r w:rsidR="004B2AD1" w:rsidRPr="00714E9D">
        <w:rPr>
          <w:rFonts w:ascii="Times New Roman" w:eastAsia="Calibri" w:hAnsi="Times New Roman" w:cs="Times New Roman"/>
          <w:sz w:val="24"/>
          <w:szCs w:val="24"/>
          <w:lang w:bidi="ar-SA"/>
        </w:rPr>
        <w:t>(</w:t>
      </w:r>
      <w:r w:rsidR="008207C3" w:rsidRPr="00714E9D">
        <w:rPr>
          <w:rFonts w:ascii="Times New Roman" w:eastAsia="Calibri" w:hAnsi="Times New Roman" w:cs="Times New Roman"/>
          <w:sz w:val="24"/>
          <w:szCs w:val="24"/>
          <w:lang w:bidi="ar-SA"/>
        </w:rPr>
        <w:t>CANDEIAS</w:t>
      </w:r>
      <w:r w:rsidR="004B2AD1" w:rsidRPr="00714E9D">
        <w:rPr>
          <w:rFonts w:ascii="Times New Roman" w:eastAsia="Calibri" w:hAnsi="Times New Roman" w:cs="Times New Roman"/>
          <w:sz w:val="24"/>
          <w:szCs w:val="24"/>
          <w:lang w:bidi="ar-SA"/>
        </w:rPr>
        <w:t>, 2020)</w:t>
      </w:r>
      <w:r w:rsidRPr="00714E9D">
        <w:rPr>
          <w:rFonts w:ascii="Times New Roman" w:eastAsia="Calibri" w:hAnsi="Times New Roman" w:cs="Times New Roman"/>
          <w:sz w:val="24"/>
          <w:szCs w:val="24"/>
          <w:lang w:bidi="ar-SA"/>
        </w:rPr>
        <w:t xml:space="preserve">, especialmente </w:t>
      </w:r>
      <w:r w:rsidR="006340AB">
        <w:rPr>
          <w:rFonts w:ascii="Times New Roman" w:eastAsia="Calibri" w:hAnsi="Times New Roman" w:cs="Times New Roman"/>
          <w:sz w:val="24"/>
          <w:szCs w:val="24"/>
          <w:lang w:bidi="ar-SA"/>
        </w:rPr>
        <w:t>n</w:t>
      </w:r>
      <w:r w:rsidRPr="00714E9D">
        <w:rPr>
          <w:rFonts w:ascii="Times New Roman" w:eastAsia="Calibri" w:hAnsi="Times New Roman" w:cs="Times New Roman"/>
          <w:sz w:val="24"/>
          <w:szCs w:val="24"/>
          <w:lang w:bidi="ar-SA"/>
        </w:rPr>
        <w:t xml:space="preserve">a ponte de articulação com a pedagogias </w:t>
      </w:r>
      <w:r w:rsidR="006340AB">
        <w:rPr>
          <w:rFonts w:ascii="Times New Roman" w:eastAsia="Calibri" w:hAnsi="Times New Roman" w:cs="Times New Roman"/>
          <w:sz w:val="24"/>
          <w:szCs w:val="24"/>
          <w:lang w:bidi="ar-SA"/>
        </w:rPr>
        <w:t>escolar</w:t>
      </w:r>
      <w:r w:rsidR="00A25C3C" w:rsidRPr="00714E9D">
        <w:rPr>
          <w:rFonts w:ascii="Times New Roman" w:eastAsia="Calibri" w:hAnsi="Times New Roman" w:cs="Times New Roman"/>
          <w:sz w:val="24"/>
          <w:szCs w:val="24"/>
          <w:lang w:bidi="ar-SA"/>
        </w:rPr>
        <w:t>. É do</w:t>
      </w:r>
      <w:r w:rsidR="006340AB">
        <w:rPr>
          <w:rFonts w:ascii="Times New Roman" w:eastAsia="Calibri" w:hAnsi="Times New Roman" w:cs="Times New Roman"/>
          <w:sz w:val="24"/>
          <w:szCs w:val="24"/>
          <w:lang w:bidi="ar-SA"/>
        </w:rPr>
        <w:t xml:space="preserve"> ponto de vista dos tempos,</w:t>
      </w:r>
      <w:r w:rsidR="00537C49" w:rsidRPr="00714E9D">
        <w:rPr>
          <w:rFonts w:ascii="Times New Roman" w:eastAsia="Calibri" w:hAnsi="Times New Roman" w:cs="Times New Roman"/>
          <w:sz w:val="24"/>
          <w:szCs w:val="24"/>
          <w:lang w:bidi="ar-SA"/>
        </w:rPr>
        <w:t xml:space="preserve"> do social, do cultural e do gerac</w:t>
      </w:r>
      <w:r w:rsidR="00A25C3C" w:rsidRPr="00714E9D">
        <w:rPr>
          <w:rFonts w:ascii="Times New Roman" w:eastAsia="Calibri" w:hAnsi="Times New Roman" w:cs="Times New Roman"/>
          <w:sz w:val="24"/>
          <w:szCs w:val="24"/>
          <w:lang w:bidi="ar-SA"/>
        </w:rPr>
        <w:t>ional</w:t>
      </w:r>
      <w:r w:rsidR="006340AB">
        <w:rPr>
          <w:rFonts w:ascii="Times New Roman" w:eastAsia="Calibri" w:hAnsi="Times New Roman" w:cs="Times New Roman"/>
          <w:sz w:val="24"/>
          <w:szCs w:val="24"/>
          <w:lang w:bidi="ar-SA"/>
        </w:rPr>
        <w:t>, que</w:t>
      </w:r>
      <w:r w:rsidR="00A25C3C" w:rsidRPr="00714E9D">
        <w:rPr>
          <w:rFonts w:ascii="Times New Roman" w:eastAsia="Calibri" w:hAnsi="Times New Roman" w:cs="Times New Roman"/>
          <w:sz w:val="24"/>
          <w:szCs w:val="24"/>
          <w:lang w:bidi="ar-SA"/>
        </w:rPr>
        <w:t xml:space="preserve"> </w:t>
      </w:r>
      <w:r w:rsidR="00537C49" w:rsidRPr="00714E9D">
        <w:rPr>
          <w:rFonts w:ascii="Times New Roman" w:eastAsia="Calibri" w:hAnsi="Times New Roman" w:cs="Times New Roman"/>
          <w:sz w:val="24"/>
          <w:szCs w:val="24"/>
          <w:lang w:bidi="ar-SA"/>
        </w:rPr>
        <w:t xml:space="preserve">as emergências </w:t>
      </w:r>
      <w:r w:rsidR="00A25C3C" w:rsidRPr="00714E9D">
        <w:rPr>
          <w:rFonts w:ascii="Times New Roman" w:eastAsia="Calibri" w:hAnsi="Times New Roman" w:cs="Times New Roman"/>
          <w:sz w:val="24"/>
          <w:szCs w:val="24"/>
          <w:lang w:bidi="ar-SA"/>
        </w:rPr>
        <w:t xml:space="preserve">atuais </w:t>
      </w:r>
      <w:r w:rsidR="00537C49" w:rsidRPr="00714E9D">
        <w:rPr>
          <w:rFonts w:ascii="Times New Roman" w:eastAsia="Calibri" w:hAnsi="Times New Roman" w:cs="Times New Roman"/>
          <w:sz w:val="24"/>
          <w:szCs w:val="24"/>
          <w:lang w:bidi="ar-SA"/>
        </w:rPr>
        <w:t>esboçam uma abertura favor</w:t>
      </w:r>
      <w:r w:rsidR="006340AB">
        <w:rPr>
          <w:rFonts w:ascii="Times New Roman" w:eastAsia="Calibri" w:hAnsi="Times New Roman" w:cs="Times New Roman"/>
          <w:sz w:val="24"/>
          <w:szCs w:val="24"/>
          <w:lang w:bidi="ar-SA"/>
        </w:rPr>
        <w:t xml:space="preserve">ável a </w:t>
      </w:r>
      <w:r w:rsidR="00537C49" w:rsidRPr="00714E9D">
        <w:rPr>
          <w:rFonts w:ascii="Times New Roman" w:eastAsia="Calibri" w:hAnsi="Times New Roman" w:cs="Times New Roman"/>
          <w:sz w:val="24"/>
          <w:szCs w:val="24"/>
          <w:lang w:bidi="ar-SA"/>
        </w:rPr>
        <w:t>uma consciência (coletiva) formativa</w:t>
      </w:r>
      <w:r w:rsidR="00A25C3C" w:rsidRPr="00714E9D">
        <w:rPr>
          <w:rFonts w:ascii="Times New Roman" w:eastAsia="Calibri" w:hAnsi="Times New Roman" w:cs="Times New Roman"/>
          <w:sz w:val="24"/>
          <w:szCs w:val="24"/>
          <w:lang w:bidi="ar-SA"/>
        </w:rPr>
        <w:t>, relacional e convivencial,</w:t>
      </w:r>
      <w:r w:rsidR="00537C49" w:rsidRPr="00714E9D">
        <w:rPr>
          <w:rFonts w:ascii="Times New Roman" w:eastAsia="Calibri" w:hAnsi="Times New Roman" w:cs="Times New Roman"/>
          <w:sz w:val="24"/>
          <w:szCs w:val="24"/>
          <w:lang w:bidi="ar-SA"/>
        </w:rPr>
        <w:t xml:space="preserve"> que não se reduz </w:t>
      </w:r>
      <w:r w:rsidR="006340AB">
        <w:rPr>
          <w:rFonts w:ascii="Times New Roman" w:eastAsia="Calibri" w:hAnsi="Times New Roman" w:cs="Times New Roman"/>
          <w:sz w:val="24"/>
          <w:szCs w:val="24"/>
          <w:lang w:bidi="ar-SA"/>
        </w:rPr>
        <w:t xml:space="preserve">só </w:t>
      </w:r>
      <w:r w:rsidR="00537C49" w:rsidRPr="00714E9D">
        <w:rPr>
          <w:rFonts w:ascii="Times New Roman" w:eastAsia="Calibri" w:hAnsi="Times New Roman" w:cs="Times New Roman"/>
          <w:sz w:val="24"/>
          <w:szCs w:val="24"/>
          <w:lang w:bidi="ar-SA"/>
        </w:rPr>
        <w:t>à escola, mas também a</w:t>
      </w:r>
      <w:r w:rsidR="006340AB">
        <w:rPr>
          <w:rFonts w:ascii="Times New Roman" w:eastAsia="Calibri" w:hAnsi="Times New Roman" w:cs="Times New Roman"/>
          <w:sz w:val="24"/>
          <w:szCs w:val="24"/>
          <w:lang w:bidi="ar-SA"/>
        </w:rPr>
        <w:t xml:space="preserve"> ação de</w:t>
      </w:r>
      <w:r w:rsidR="00537C49" w:rsidRPr="00714E9D">
        <w:rPr>
          <w:rFonts w:ascii="Times New Roman" w:eastAsia="Calibri" w:hAnsi="Times New Roman" w:cs="Times New Roman"/>
          <w:sz w:val="24"/>
          <w:szCs w:val="24"/>
          <w:lang w:bidi="ar-SA"/>
        </w:rPr>
        <w:t xml:space="preserve"> outras instituições </w:t>
      </w:r>
      <w:r w:rsidR="006340AB">
        <w:rPr>
          <w:rFonts w:ascii="Times New Roman" w:eastAsia="Calibri" w:hAnsi="Times New Roman" w:cs="Times New Roman"/>
          <w:sz w:val="24"/>
          <w:szCs w:val="24"/>
          <w:lang w:bidi="ar-SA"/>
        </w:rPr>
        <w:t>e de espaços não formais de aprender, com destaque para o contributo d</w:t>
      </w:r>
      <w:r w:rsidR="00537C49" w:rsidRPr="00714E9D">
        <w:rPr>
          <w:rFonts w:ascii="Times New Roman" w:eastAsia="Calibri" w:hAnsi="Times New Roman" w:cs="Times New Roman"/>
          <w:sz w:val="24"/>
          <w:szCs w:val="24"/>
          <w:lang w:bidi="ar-SA"/>
        </w:rPr>
        <w:t>as novas tecnologias, com as s</w:t>
      </w:r>
      <w:r w:rsidR="00620D9C" w:rsidRPr="00714E9D">
        <w:rPr>
          <w:rFonts w:ascii="Times New Roman" w:eastAsia="Calibri" w:hAnsi="Times New Roman" w:cs="Times New Roman"/>
          <w:sz w:val="24"/>
          <w:szCs w:val="24"/>
          <w:lang w:bidi="ar-SA"/>
        </w:rPr>
        <w:t>uas plataformas</w:t>
      </w:r>
      <w:r w:rsidR="00537C49" w:rsidRPr="00714E9D">
        <w:rPr>
          <w:rFonts w:ascii="Times New Roman" w:eastAsia="Calibri" w:hAnsi="Times New Roman" w:cs="Times New Roman"/>
          <w:sz w:val="24"/>
          <w:szCs w:val="24"/>
          <w:lang w:bidi="ar-SA"/>
        </w:rPr>
        <w:t xml:space="preserve">, em particular as referentes ao ensino </w:t>
      </w:r>
      <w:r w:rsidR="00537C49" w:rsidRPr="00714E9D">
        <w:rPr>
          <w:rFonts w:ascii="Times New Roman" w:eastAsia="Calibri" w:hAnsi="Times New Roman" w:cs="Times New Roman"/>
          <w:i/>
          <w:sz w:val="24"/>
          <w:szCs w:val="24"/>
          <w:lang w:bidi="ar-SA"/>
        </w:rPr>
        <w:t>on line</w:t>
      </w:r>
      <w:r w:rsidR="00537C49" w:rsidRPr="00714E9D">
        <w:rPr>
          <w:rFonts w:ascii="Times New Roman" w:eastAsia="Calibri" w:hAnsi="Times New Roman" w:cs="Times New Roman"/>
          <w:sz w:val="24"/>
          <w:szCs w:val="24"/>
          <w:lang w:bidi="ar-SA"/>
        </w:rPr>
        <w:t>.</w:t>
      </w:r>
      <w:r w:rsidR="00A25C3C" w:rsidRPr="00714E9D">
        <w:rPr>
          <w:rFonts w:ascii="Times New Roman" w:eastAsia="Calibri" w:hAnsi="Times New Roman" w:cs="Times New Roman"/>
          <w:sz w:val="24"/>
          <w:szCs w:val="24"/>
          <w:lang w:bidi="ar-SA"/>
        </w:rPr>
        <w:t xml:space="preserve"> </w:t>
      </w:r>
      <w:r w:rsidR="00537C49" w:rsidRPr="00714E9D">
        <w:rPr>
          <w:rFonts w:ascii="Times New Roman" w:eastAsia="Calibri" w:hAnsi="Times New Roman" w:cs="Times New Roman"/>
          <w:sz w:val="24"/>
          <w:szCs w:val="24"/>
          <w:lang w:bidi="ar-SA"/>
        </w:rPr>
        <w:t xml:space="preserve">Esta realidade com que nos confrontamos exige uma (nova) perspetiva </w:t>
      </w:r>
      <w:r w:rsidR="00A25C3C" w:rsidRPr="00714E9D">
        <w:rPr>
          <w:rFonts w:ascii="Times New Roman" w:eastAsia="Calibri" w:hAnsi="Times New Roman" w:cs="Times New Roman"/>
          <w:sz w:val="24"/>
          <w:szCs w:val="24"/>
          <w:lang w:bidi="ar-SA"/>
        </w:rPr>
        <w:t xml:space="preserve">da </w:t>
      </w:r>
      <w:r w:rsidR="006340AB">
        <w:rPr>
          <w:rFonts w:ascii="Times New Roman" w:eastAsia="Calibri" w:hAnsi="Times New Roman" w:cs="Times New Roman"/>
          <w:sz w:val="24"/>
          <w:szCs w:val="24"/>
          <w:lang w:bidi="ar-SA"/>
        </w:rPr>
        <w:t>PS e ES</w:t>
      </w:r>
      <w:r w:rsidR="00A25C3C" w:rsidRPr="00714E9D">
        <w:rPr>
          <w:rFonts w:ascii="Times New Roman" w:eastAsia="Calibri" w:hAnsi="Times New Roman" w:cs="Times New Roman"/>
          <w:sz w:val="24"/>
          <w:szCs w:val="24"/>
          <w:lang w:bidi="ar-SA"/>
        </w:rPr>
        <w:t xml:space="preserve">, </w:t>
      </w:r>
      <w:r w:rsidR="00537C49" w:rsidRPr="00714E9D">
        <w:rPr>
          <w:rFonts w:ascii="Times New Roman" w:eastAsia="Calibri" w:hAnsi="Times New Roman" w:cs="Times New Roman"/>
          <w:sz w:val="24"/>
          <w:szCs w:val="24"/>
          <w:lang w:bidi="ar-SA"/>
        </w:rPr>
        <w:t xml:space="preserve">não só </w:t>
      </w:r>
      <w:r w:rsidR="001E74AB" w:rsidRPr="00714E9D">
        <w:rPr>
          <w:rFonts w:ascii="Times New Roman" w:eastAsia="Calibri" w:hAnsi="Times New Roman" w:cs="Times New Roman"/>
          <w:sz w:val="24"/>
          <w:szCs w:val="24"/>
          <w:lang w:bidi="ar-SA"/>
        </w:rPr>
        <w:t>nos espaços como nos</w:t>
      </w:r>
      <w:r w:rsidR="00537C49" w:rsidRPr="00714E9D">
        <w:rPr>
          <w:rFonts w:ascii="Times New Roman" w:eastAsia="Calibri" w:hAnsi="Times New Roman" w:cs="Times New Roman"/>
          <w:sz w:val="24"/>
          <w:szCs w:val="24"/>
          <w:lang w:bidi="ar-SA"/>
        </w:rPr>
        <w:t xml:space="preserve"> tempos (ST</w:t>
      </w:r>
      <w:r w:rsidR="001E74AB" w:rsidRPr="00714E9D">
        <w:rPr>
          <w:rFonts w:ascii="Times New Roman" w:eastAsia="Calibri" w:hAnsi="Times New Roman" w:cs="Times New Roman"/>
          <w:sz w:val="24"/>
          <w:szCs w:val="24"/>
          <w:lang w:bidi="ar-SA"/>
        </w:rPr>
        <w:t xml:space="preserve">RECK, 2001), mas </w:t>
      </w:r>
      <w:r w:rsidR="006340AB">
        <w:rPr>
          <w:rFonts w:ascii="Times New Roman" w:eastAsia="Calibri" w:hAnsi="Times New Roman" w:cs="Times New Roman"/>
          <w:sz w:val="24"/>
          <w:szCs w:val="24"/>
          <w:lang w:bidi="ar-SA"/>
        </w:rPr>
        <w:t>também</w:t>
      </w:r>
      <w:r w:rsidR="001E74AB" w:rsidRPr="00714E9D">
        <w:rPr>
          <w:rFonts w:ascii="Times New Roman" w:eastAsia="Calibri" w:hAnsi="Times New Roman" w:cs="Times New Roman"/>
          <w:sz w:val="24"/>
          <w:szCs w:val="24"/>
          <w:lang w:bidi="ar-SA"/>
        </w:rPr>
        <w:t xml:space="preserve"> </w:t>
      </w:r>
      <w:r w:rsidR="00A25C3C" w:rsidRPr="00714E9D">
        <w:rPr>
          <w:rFonts w:ascii="Times New Roman" w:eastAsia="Calibri" w:hAnsi="Times New Roman" w:cs="Times New Roman"/>
          <w:sz w:val="24"/>
          <w:szCs w:val="24"/>
          <w:lang w:bidi="ar-SA"/>
        </w:rPr>
        <w:t xml:space="preserve">no </w:t>
      </w:r>
      <w:r w:rsidR="006340AB">
        <w:rPr>
          <w:rFonts w:ascii="Times New Roman" w:eastAsia="Calibri" w:hAnsi="Times New Roman" w:cs="Times New Roman"/>
          <w:sz w:val="24"/>
          <w:szCs w:val="24"/>
          <w:lang w:bidi="ar-SA"/>
        </w:rPr>
        <w:t xml:space="preserve">sentido do </w:t>
      </w:r>
      <w:r w:rsidR="001E74AB" w:rsidRPr="00714E9D">
        <w:rPr>
          <w:rFonts w:ascii="Times New Roman" w:eastAsia="Calibri" w:hAnsi="Times New Roman" w:cs="Times New Roman"/>
          <w:sz w:val="24"/>
          <w:szCs w:val="24"/>
          <w:lang w:bidi="ar-SA"/>
        </w:rPr>
        <w:t xml:space="preserve">‘entre’ </w:t>
      </w:r>
      <w:r w:rsidR="00A25C3C" w:rsidRPr="00714E9D">
        <w:rPr>
          <w:rFonts w:ascii="Times New Roman" w:eastAsia="Calibri" w:hAnsi="Times New Roman" w:cs="Times New Roman"/>
          <w:sz w:val="24"/>
          <w:szCs w:val="24"/>
          <w:lang w:bidi="ar-SA"/>
        </w:rPr>
        <w:t xml:space="preserve">as </w:t>
      </w:r>
      <w:r w:rsidR="00537C49" w:rsidRPr="00714E9D">
        <w:rPr>
          <w:rFonts w:ascii="Times New Roman" w:eastAsia="Calibri" w:hAnsi="Times New Roman" w:cs="Times New Roman"/>
          <w:sz w:val="24"/>
          <w:szCs w:val="24"/>
          <w:lang w:bidi="ar-SA"/>
        </w:rPr>
        <w:t>pessoas</w:t>
      </w:r>
      <w:r w:rsidR="001E74AB" w:rsidRPr="00714E9D">
        <w:rPr>
          <w:rFonts w:ascii="Times New Roman" w:eastAsia="Calibri" w:hAnsi="Times New Roman" w:cs="Times New Roman"/>
          <w:sz w:val="24"/>
          <w:szCs w:val="24"/>
          <w:lang w:bidi="ar-SA"/>
        </w:rPr>
        <w:t xml:space="preserve">, </w:t>
      </w:r>
      <w:r w:rsidR="00A25C3C" w:rsidRPr="00714E9D">
        <w:rPr>
          <w:rFonts w:ascii="Times New Roman" w:eastAsia="Calibri" w:hAnsi="Times New Roman" w:cs="Times New Roman"/>
          <w:sz w:val="24"/>
          <w:szCs w:val="24"/>
          <w:lang w:bidi="ar-SA"/>
        </w:rPr>
        <w:t xml:space="preserve">as </w:t>
      </w:r>
      <w:r w:rsidR="001E74AB" w:rsidRPr="00714E9D">
        <w:rPr>
          <w:rFonts w:ascii="Times New Roman" w:eastAsia="Calibri" w:hAnsi="Times New Roman" w:cs="Times New Roman"/>
          <w:sz w:val="24"/>
          <w:szCs w:val="24"/>
          <w:lang w:bidi="ar-SA"/>
        </w:rPr>
        <w:t xml:space="preserve">culturas e </w:t>
      </w:r>
      <w:r w:rsidR="00A25C3C" w:rsidRPr="00714E9D">
        <w:rPr>
          <w:rFonts w:ascii="Times New Roman" w:eastAsia="Calibri" w:hAnsi="Times New Roman" w:cs="Times New Roman"/>
          <w:sz w:val="24"/>
          <w:szCs w:val="24"/>
          <w:lang w:bidi="ar-SA"/>
        </w:rPr>
        <w:t xml:space="preserve">as </w:t>
      </w:r>
      <w:r w:rsidR="001E74AB" w:rsidRPr="00714E9D">
        <w:rPr>
          <w:rFonts w:ascii="Times New Roman" w:eastAsia="Calibri" w:hAnsi="Times New Roman" w:cs="Times New Roman"/>
          <w:sz w:val="24"/>
          <w:szCs w:val="24"/>
          <w:lang w:bidi="ar-SA"/>
        </w:rPr>
        <w:t xml:space="preserve">gerações, </w:t>
      </w:r>
      <w:r w:rsidR="00537C49" w:rsidRPr="00714E9D">
        <w:rPr>
          <w:rFonts w:ascii="Times New Roman" w:eastAsia="Calibri" w:hAnsi="Times New Roman" w:cs="Times New Roman"/>
          <w:sz w:val="24"/>
          <w:szCs w:val="24"/>
          <w:lang w:bidi="ar-SA"/>
        </w:rPr>
        <w:t>através d</w:t>
      </w:r>
      <w:r w:rsidR="006340AB">
        <w:rPr>
          <w:rFonts w:ascii="Times New Roman" w:eastAsia="Calibri" w:hAnsi="Times New Roman" w:cs="Times New Roman"/>
          <w:sz w:val="24"/>
          <w:szCs w:val="24"/>
          <w:lang w:bidi="ar-SA"/>
        </w:rPr>
        <w:t xml:space="preserve">o ‘encontro’ </w:t>
      </w:r>
      <w:r w:rsidR="00A25C3C" w:rsidRPr="00714E9D">
        <w:rPr>
          <w:rFonts w:ascii="Times New Roman" w:eastAsia="Calibri" w:hAnsi="Times New Roman" w:cs="Times New Roman"/>
          <w:sz w:val="24"/>
          <w:szCs w:val="24"/>
          <w:lang w:bidi="ar-SA"/>
        </w:rPr>
        <w:t xml:space="preserve">e </w:t>
      </w:r>
      <w:r w:rsidR="006340AB">
        <w:rPr>
          <w:rFonts w:ascii="Times New Roman" w:eastAsia="Calibri" w:hAnsi="Times New Roman" w:cs="Times New Roman"/>
          <w:sz w:val="24"/>
          <w:szCs w:val="24"/>
          <w:lang w:bidi="ar-SA"/>
        </w:rPr>
        <w:t xml:space="preserve">da </w:t>
      </w:r>
      <w:r w:rsidR="00537C49" w:rsidRPr="00714E9D">
        <w:rPr>
          <w:rFonts w:ascii="Times New Roman" w:eastAsia="Calibri" w:hAnsi="Times New Roman" w:cs="Times New Roman"/>
          <w:sz w:val="24"/>
          <w:szCs w:val="24"/>
          <w:lang w:bidi="ar-SA"/>
        </w:rPr>
        <w:t>interação comunicacional dialógica, que garant</w:t>
      </w:r>
      <w:r w:rsidR="006340AB">
        <w:rPr>
          <w:rFonts w:ascii="Times New Roman" w:eastAsia="Calibri" w:hAnsi="Times New Roman" w:cs="Times New Roman"/>
          <w:sz w:val="24"/>
          <w:szCs w:val="24"/>
          <w:lang w:bidi="ar-SA"/>
        </w:rPr>
        <w:t>a</w:t>
      </w:r>
      <w:r w:rsidR="00537C49" w:rsidRPr="00714E9D">
        <w:rPr>
          <w:rFonts w:ascii="Times New Roman" w:eastAsia="Calibri" w:hAnsi="Times New Roman" w:cs="Times New Roman"/>
          <w:sz w:val="24"/>
          <w:szCs w:val="24"/>
          <w:lang w:bidi="ar-SA"/>
        </w:rPr>
        <w:t xml:space="preserve"> a diversidade de temporalidades, coexist</w:t>
      </w:r>
      <w:r w:rsidR="006340AB">
        <w:rPr>
          <w:rFonts w:ascii="Times New Roman" w:eastAsia="Calibri" w:hAnsi="Times New Roman" w:cs="Times New Roman"/>
          <w:sz w:val="24"/>
          <w:szCs w:val="24"/>
          <w:lang w:bidi="ar-SA"/>
        </w:rPr>
        <w:t xml:space="preserve">entes e resistentes </w:t>
      </w:r>
      <w:r w:rsidR="00537C49" w:rsidRPr="00714E9D">
        <w:rPr>
          <w:rFonts w:ascii="Times New Roman" w:eastAsia="Calibri" w:hAnsi="Times New Roman" w:cs="Times New Roman"/>
          <w:sz w:val="24"/>
          <w:szCs w:val="24"/>
          <w:lang w:bidi="ar-SA"/>
        </w:rPr>
        <w:t>na nossa época</w:t>
      </w:r>
      <w:r w:rsidR="006340AB">
        <w:rPr>
          <w:rFonts w:ascii="Times New Roman" w:eastAsia="Calibri" w:hAnsi="Times New Roman" w:cs="Times New Roman"/>
          <w:sz w:val="24"/>
          <w:szCs w:val="24"/>
          <w:lang w:bidi="ar-SA"/>
        </w:rPr>
        <w:t xml:space="preserve"> à transformação dos modos de</w:t>
      </w:r>
      <w:r w:rsidR="00537C49" w:rsidRPr="00714E9D">
        <w:rPr>
          <w:rFonts w:ascii="Times New Roman" w:eastAsia="Calibri" w:hAnsi="Times New Roman" w:cs="Times New Roman"/>
          <w:sz w:val="24"/>
          <w:szCs w:val="24"/>
          <w:lang w:bidi="ar-SA"/>
        </w:rPr>
        <w:t xml:space="preserve"> </w:t>
      </w:r>
      <w:r w:rsidR="00A25C3C" w:rsidRPr="00714E9D">
        <w:rPr>
          <w:rFonts w:ascii="Times New Roman" w:eastAsia="Calibri" w:hAnsi="Times New Roman" w:cs="Times New Roman"/>
          <w:sz w:val="24"/>
          <w:szCs w:val="24"/>
          <w:lang w:bidi="ar-SA"/>
        </w:rPr>
        <w:t xml:space="preserve">ser e </w:t>
      </w:r>
      <w:r w:rsidR="006340AB">
        <w:rPr>
          <w:rFonts w:ascii="Times New Roman" w:eastAsia="Calibri" w:hAnsi="Times New Roman" w:cs="Times New Roman"/>
          <w:sz w:val="24"/>
          <w:szCs w:val="24"/>
          <w:lang w:bidi="ar-SA"/>
        </w:rPr>
        <w:t>de conviver</w:t>
      </w:r>
      <w:r w:rsidR="00537C49" w:rsidRPr="00714E9D">
        <w:rPr>
          <w:rFonts w:ascii="Times New Roman" w:eastAsia="Calibri" w:hAnsi="Times New Roman" w:cs="Times New Roman"/>
          <w:sz w:val="24"/>
          <w:szCs w:val="24"/>
          <w:lang w:bidi="ar-SA"/>
        </w:rPr>
        <w:t xml:space="preserve"> (</w:t>
      </w:r>
      <w:r w:rsidR="006340AB">
        <w:rPr>
          <w:rFonts w:ascii="Times New Roman" w:eastAsia="Calibri" w:hAnsi="Times New Roman" w:cs="Times New Roman"/>
          <w:sz w:val="24"/>
          <w:szCs w:val="24"/>
          <w:lang w:bidi="ar-SA"/>
        </w:rPr>
        <w:t>GERVILLA</w:t>
      </w:r>
      <w:r w:rsidR="00537C49" w:rsidRPr="00714E9D">
        <w:rPr>
          <w:rFonts w:ascii="Times New Roman" w:eastAsia="Calibri" w:hAnsi="Times New Roman" w:cs="Times New Roman"/>
          <w:sz w:val="24"/>
          <w:szCs w:val="24"/>
          <w:lang w:bidi="ar-SA"/>
        </w:rPr>
        <w:t>, 2006</w:t>
      </w:r>
      <w:r w:rsidR="006340AB">
        <w:rPr>
          <w:rFonts w:ascii="Times New Roman" w:eastAsia="Calibri" w:hAnsi="Times New Roman" w:cs="Times New Roman"/>
          <w:sz w:val="24"/>
          <w:szCs w:val="24"/>
          <w:lang w:bidi="ar-SA"/>
        </w:rPr>
        <w:t>; JARES, 2006</w:t>
      </w:r>
      <w:r w:rsidR="00537C49" w:rsidRPr="00714E9D">
        <w:rPr>
          <w:rFonts w:ascii="Times New Roman" w:eastAsia="Calibri" w:hAnsi="Times New Roman" w:cs="Times New Roman"/>
          <w:sz w:val="24"/>
          <w:szCs w:val="24"/>
          <w:lang w:bidi="ar-SA"/>
        </w:rPr>
        <w:t>). É, neste</w:t>
      </w:r>
      <w:r w:rsidR="00A25C3C" w:rsidRPr="00714E9D">
        <w:rPr>
          <w:rFonts w:ascii="Times New Roman" w:eastAsia="Calibri" w:hAnsi="Times New Roman" w:cs="Times New Roman"/>
          <w:sz w:val="24"/>
          <w:szCs w:val="24"/>
          <w:lang w:bidi="ar-SA"/>
        </w:rPr>
        <w:t xml:space="preserve"> sen</w:t>
      </w:r>
      <w:r w:rsidR="006340AB">
        <w:rPr>
          <w:rFonts w:ascii="Times New Roman" w:eastAsia="Calibri" w:hAnsi="Times New Roman" w:cs="Times New Roman"/>
          <w:sz w:val="24"/>
          <w:szCs w:val="24"/>
          <w:lang w:bidi="ar-SA"/>
        </w:rPr>
        <w:t xml:space="preserve">tido que queremos valorizar </w:t>
      </w:r>
      <w:r w:rsidR="00A25C3C" w:rsidRPr="00714E9D">
        <w:rPr>
          <w:rFonts w:ascii="Times New Roman" w:eastAsia="Calibri" w:hAnsi="Times New Roman" w:cs="Times New Roman"/>
          <w:sz w:val="24"/>
          <w:szCs w:val="24"/>
          <w:lang w:bidi="ar-SA"/>
        </w:rPr>
        <w:t>o</w:t>
      </w:r>
      <w:r w:rsidR="00537C49" w:rsidRPr="00714E9D">
        <w:rPr>
          <w:rFonts w:ascii="Times New Roman" w:eastAsia="Calibri" w:hAnsi="Times New Roman" w:cs="Times New Roman"/>
          <w:sz w:val="24"/>
          <w:szCs w:val="24"/>
          <w:lang w:bidi="ar-SA"/>
        </w:rPr>
        <w:t xml:space="preserve"> ‘encontro’, como espaço de convergência do ser </w:t>
      </w:r>
      <w:r w:rsidR="006340AB">
        <w:rPr>
          <w:rFonts w:ascii="Times New Roman" w:eastAsia="Calibri" w:hAnsi="Times New Roman" w:cs="Times New Roman"/>
          <w:sz w:val="24"/>
          <w:szCs w:val="24"/>
          <w:lang w:bidi="ar-SA"/>
        </w:rPr>
        <w:t xml:space="preserve">humano </w:t>
      </w:r>
      <w:r w:rsidR="00537C49" w:rsidRPr="00714E9D">
        <w:rPr>
          <w:rFonts w:ascii="Times New Roman" w:eastAsia="Calibri" w:hAnsi="Times New Roman" w:cs="Times New Roman"/>
          <w:sz w:val="24"/>
          <w:szCs w:val="24"/>
          <w:lang w:bidi="ar-SA"/>
        </w:rPr>
        <w:t xml:space="preserve">na </w:t>
      </w:r>
      <w:r w:rsidR="00537C49" w:rsidRPr="00714E9D">
        <w:rPr>
          <w:rFonts w:ascii="Times New Roman" w:eastAsia="Calibri" w:hAnsi="Times New Roman" w:cs="Times New Roman"/>
          <w:sz w:val="24"/>
          <w:szCs w:val="24"/>
          <w:lang w:bidi="ar-SA"/>
        </w:rPr>
        <w:lastRenderedPageBreak/>
        <w:t>relação ‘entre</w:t>
      </w:r>
      <w:r w:rsidR="001C5401">
        <w:rPr>
          <w:rFonts w:ascii="Times New Roman" w:eastAsia="Calibri" w:hAnsi="Times New Roman" w:cs="Times New Roman"/>
          <w:sz w:val="24"/>
          <w:szCs w:val="24"/>
          <w:lang w:bidi="ar-SA"/>
        </w:rPr>
        <w:t>’ do</w:t>
      </w:r>
      <w:r w:rsidR="00537C49" w:rsidRPr="00714E9D">
        <w:rPr>
          <w:rFonts w:ascii="Times New Roman" w:eastAsia="Calibri" w:hAnsi="Times New Roman" w:cs="Times New Roman"/>
          <w:sz w:val="24"/>
          <w:szCs w:val="24"/>
          <w:lang w:bidi="ar-SA"/>
        </w:rPr>
        <w:t xml:space="preserve"> aprender a conviver, a estar, a ser e a relacionar-se</w:t>
      </w:r>
      <w:r w:rsidR="00FF0623" w:rsidRPr="00714E9D">
        <w:rPr>
          <w:rFonts w:ascii="Times New Roman" w:eastAsia="Calibri" w:hAnsi="Times New Roman" w:cs="Times New Roman"/>
          <w:sz w:val="24"/>
          <w:szCs w:val="24"/>
          <w:lang w:bidi="ar-SA"/>
        </w:rPr>
        <w:t xml:space="preserve"> conjuntamente</w:t>
      </w:r>
      <w:r w:rsidR="00537C49" w:rsidRPr="00714E9D">
        <w:rPr>
          <w:rFonts w:ascii="Times New Roman" w:eastAsia="Calibri" w:hAnsi="Times New Roman" w:cs="Times New Roman"/>
          <w:sz w:val="24"/>
          <w:szCs w:val="24"/>
          <w:lang w:bidi="ar-SA"/>
        </w:rPr>
        <w:t>, na base dos v</w:t>
      </w:r>
      <w:r w:rsidR="00FF0623" w:rsidRPr="00714E9D">
        <w:rPr>
          <w:rFonts w:ascii="Times New Roman" w:eastAsia="Calibri" w:hAnsi="Times New Roman" w:cs="Times New Roman"/>
          <w:sz w:val="24"/>
          <w:szCs w:val="24"/>
          <w:lang w:bidi="ar-SA"/>
        </w:rPr>
        <w:t xml:space="preserve">alores essenciais à formação </w:t>
      </w:r>
      <w:r w:rsidR="00537C49" w:rsidRPr="00714E9D">
        <w:rPr>
          <w:rFonts w:ascii="Times New Roman" w:eastAsia="Calibri" w:hAnsi="Times New Roman" w:cs="Times New Roman"/>
          <w:sz w:val="24"/>
          <w:szCs w:val="24"/>
          <w:lang w:bidi="ar-SA"/>
        </w:rPr>
        <w:t xml:space="preserve">do cidadão global (GAUDELLI, 2016). </w:t>
      </w:r>
    </w:p>
    <w:p w14:paraId="7774715F" w14:textId="77777777" w:rsidR="00310633" w:rsidRPr="00714E9D" w:rsidRDefault="00310633" w:rsidP="009E33AC">
      <w:pPr>
        <w:spacing w:after="0" w:line="360" w:lineRule="auto"/>
        <w:ind w:right="0" w:firstLine="709"/>
        <w:rPr>
          <w:rFonts w:ascii="Times New Roman" w:eastAsia="Calibri" w:hAnsi="Times New Roman" w:cs="Times New Roman"/>
          <w:sz w:val="24"/>
          <w:szCs w:val="24"/>
          <w:lang w:bidi="ar-SA"/>
        </w:rPr>
      </w:pPr>
    </w:p>
    <w:p w14:paraId="40654C86" w14:textId="492E5062" w:rsidR="00537C49" w:rsidRDefault="00C74412" w:rsidP="005C38CE">
      <w:pPr>
        <w:spacing w:after="0" w:line="360" w:lineRule="auto"/>
        <w:ind w:right="0"/>
        <w:jc w:val="center"/>
        <w:rPr>
          <w:rFonts w:ascii="Times New Roman" w:eastAsia="Calibri" w:hAnsi="Times New Roman" w:cs="Times New Roman"/>
          <w:b/>
          <w:bCs/>
          <w:sz w:val="24"/>
          <w:szCs w:val="24"/>
          <w:lang w:bidi="ar-SA"/>
        </w:rPr>
      </w:pPr>
      <w:r>
        <w:rPr>
          <w:rFonts w:ascii="Times New Roman" w:eastAsia="Calibri" w:hAnsi="Times New Roman" w:cs="Times New Roman"/>
          <w:b/>
          <w:sz w:val="24"/>
          <w:szCs w:val="24"/>
          <w:lang w:val="pt-BR" w:bidi="ar-SA"/>
        </w:rPr>
        <w:t>A</w:t>
      </w:r>
      <w:r w:rsidR="005C38CE">
        <w:rPr>
          <w:rFonts w:ascii="Times New Roman" w:eastAsia="Calibri" w:hAnsi="Times New Roman" w:cs="Times New Roman"/>
          <w:b/>
          <w:sz w:val="24"/>
          <w:szCs w:val="24"/>
          <w:lang w:val="pt-BR" w:bidi="ar-SA"/>
        </w:rPr>
        <w:t xml:space="preserve"> </w:t>
      </w:r>
      <w:r w:rsidR="009E33AC" w:rsidRPr="00E37500">
        <w:rPr>
          <w:rFonts w:ascii="Times New Roman" w:eastAsia="Calibri" w:hAnsi="Times New Roman" w:cs="Times New Roman"/>
          <w:b/>
          <w:sz w:val="24"/>
          <w:szCs w:val="24"/>
          <w:lang w:val="pt-BR" w:bidi="ar-SA"/>
        </w:rPr>
        <w:t>PS</w:t>
      </w:r>
      <w:r w:rsidR="004C05E2">
        <w:rPr>
          <w:rFonts w:ascii="Times New Roman" w:eastAsia="Calibri" w:hAnsi="Times New Roman" w:cs="Times New Roman"/>
          <w:b/>
          <w:sz w:val="24"/>
          <w:szCs w:val="24"/>
          <w:lang w:val="pt-BR" w:bidi="ar-SA"/>
        </w:rPr>
        <w:t xml:space="preserve">/ES </w:t>
      </w:r>
      <w:r w:rsidR="005C38CE">
        <w:rPr>
          <w:rFonts w:ascii="Times New Roman" w:eastAsia="Calibri" w:hAnsi="Times New Roman" w:cs="Times New Roman"/>
          <w:b/>
          <w:sz w:val="24"/>
          <w:szCs w:val="24"/>
          <w:lang w:val="pt-BR" w:bidi="ar-SA"/>
        </w:rPr>
        <w:t xml:space="preserve">e </w:t>
      </w:r>
      <w:r w:rsidR="00E37500">
        <w:rPr>
          <w:rFonts w:ascii="Times New Roman" w:eastAsia="Calibri" w:hAnsi="Times New Roman" w:cs="Times New Roman"/>
          <w:b/>
          <w:sz w:val="24"/>
          <w:szCs w:val="24"/>
          <w:lang w:val="pt-BR" w:bidi="ar-SA"/>
        </w:rPr>
        <w:t>a</w:t>
      </w:r>
      <w:r w:rsidR="003E6636" w:rsidRPr="00E37500">
        <w:rPr>
          <w:rFonts w:ascii="Times New Roman" w:eastAsia="Calibri" w:hAnsi="Times New Roman" w:cs="Times New Roman"/>
          <w:b/>
          <w:bCs/>
          <w:sz w:val="24"/>
          <w:szCs w:val="24"/>
          <w:lang w:bidi="ar-SA"/>
        </w:rPr>
        <w:t xml:space="preserve"> inclusão cultural, educativa e geracional</w:t>
      </w:r>
    </w:p>
    <w:p w14:paraId="10CE97A5" w14:textId="77777777" w:rsidR="00310633" w:rsidRPr="00E37500" w:rsidRDefault="00310633" w:rsidP="005C38CE">
      <w:pPr>
        <w:spacing w:after="0" w:line="360" w:lineRule="auto"/>
        <w:ind w:right="0"/>
        <w:jc w:val="center"/>
        <w:rPr>
          <w:rFonts w:ascii="Times New Roman" w:eastAsia="Calibri" w:hAnsi="Times New Roman" w:cs="Times New Roman"/>
          <w:b/>
          <w:sz w:val="24"/>
          <w:szCs w:val="24"/>
          <w:lang w:val="pt-BR" w:bidi="ar-SA"/>
        </w:rPr>
      </w:pPr>
    </w:p>
    <w:p w14:paraId="07370F82" w14:textId="75B7D1F6" w:rsidR="00446812" w:rsidRDefault="00446812" w:rsidP="00310633">
      <w:pPr>
        <w:spacing w:after="0" w:line="360" w:lineRule="auto"/>
        <w:ind w:right="0" w:firstLine="1134"/>
        <w:rPr>
          <w:rFonts w:ascii="Times New Roman" w:eastAsia="Calibri" w:hAnsi="Times New Roman" w:cs="Times New Roman"/>
          <w:sz w:val="24"/>
          <w:szCs w:val="24"/>
          <w:lang w:val="pt-BR" w:bidi="ar-SA"/>
        </w:rPr>
      </w:pPr>
      <w:r w:rsidRPr="00537C49">
        <w:rPr>
          <w:rFonts w:ascii="Times New Roman" w:eastAsia="Calibri" w:hAnsi="Times New Roman" w:cs="Times New Roman"/>
          <w:sz w:val="24"/>
          <w:szCs w:val="24"/>
          <w:lang w:val="pt-BR" w:bidi="ar-SA"/>
        </w:rPr>
        <w:t>A globalização impôs a mundialização, como princípio de identidade e operacionalidade em todos os níveis da vida humana, convertendo-se na condição das políticas, da</w:t>
      </w:r>
      <w:r w:rsidR="001C5401">
        <w:rPr>
          <w:rFonts w:ascii="Times New Roman" w:eastAsia="Calibri" w:hAnsi="Times New Roman" w:cs="Times New Roman"/>
          <w:sz w:val="24"/>
          <w:szCs w:val="24"/>
          <w:lang w:val="pt-BR" w:bidi="ar-SA"/>
        </w:rPr>
        <w:t>s</w:t>
      </w:r>
      <w:r w:rsidRPr="00537C49">
        <w:rPr>
          <w:rFonts w:ascii="Times New Roman" w:eastAsia="Calibri" w:hAnsi="Times New Roman" w:cs="Times New Roman"/>
          <w:sz w:val="24"/>
          <w:szCs w:val="24"/>
          <w:lang w:val="pt-BR" w:bidi="ar-SA"/>
        </w:rPr>
        <w:t xml:space="preserve"> economia</w:t>
      </w:r>
      <w:r w:rsidR="001C5401">
        <w:rPr>
          <w:rFonts w:ascii="Times New Roman" w:eastAsia="Calibri" w:hAnsi="Times New Roman" w:cs="Times New Roman"/>
          <w:sz w:val="24"/>
          <w:szCs w:val="24"/>
          <w:lang w:val="pt-BR" w:bidi="ar-SA"/>
        </w:rPr>
        <w:t>s</w:t>
      </w:r>
      <w:r w:rsidRPr="00537C49">
        <w:rPr>
          <w:rFonts w:ascii="Times New Roman" w:eastAsia="Calibri" w:hAnsi="Times New Roman" w:cs="Times New Roman"/>
          <w:sz w:val="24"/>
          <w:szCs w:val="24"/>
          <w:lang w:val="pt-BR" w:bidi="ar-SA"/>
        </w:rPr>
        <w:t>, da</w:t>
      </w:r>
      <w:r w:rsidR="001C5401">
        <w:rPr>
          <w:rFonts w:ascii="Times New Roman" w:eastAsia="Calibri" w:hAnsi="Times New Roman" w:cs="Times New Roman"/>
          <w:sz w:val="24"/>
          <w:szCs w:val="24"/>
          <w:lang w:val="pt-BR" w:bidi="ar-SA"/>
        </w:rPr>
        <w:t>s</w:t>
      </w:r>
      <w:r w:rsidRPr="00537C49">
        <w:rPr>
          <w:rFonts w:ascii="Times New Roman" w:eastAsia="Calibri" w:hAnsi="Times New Roman" w:cs="Times New Roman"/>
          <w:sz w:val="24"/>
          <w:szCs w:val="24"/>
          <w:lang w:val="pt-BR" w:bidi="ar-SA"/>
        </w:rPr>
        <w:t xml:space="preserve"> filosofia</w:t>
      </w:r>
      <w:r w:rsidR="001C5401">
        <w:rPr>
          <w:rFonts w:ascii="Times New Roman" w:eastAsia="Calibri" w:hAnsi="Times New Roman" w:cs="Times New Roman"/>
          <w:sz w:val="24"/>
          <w:szCs w:val="24"/>
          <w:lang w:val="pt-BR" w:bidi="ar-SA"/>
        </w:rPr>
        <w:t>s</w:t>
      </w:r>
      <w:r w:rsidRPr="00537C49">
        <w:rPr>
          <w:rFonts w:ascii="Times New Roman" w:eastAsia="Calibri" w:hAnsi="Times New Roman" w:cs="Times New Roman"/>
          <w:sz w:val="24"/>
          <w:szCs w:val="24"/>
          <w:lang w:val="pt-BR" w:bidi="ar-SA"/>
        </w:rPr>
        <w:t xml:space="preserve"> e das ciências sociais</w:t>
      </w:r>
      <w:r>
        <w:rPr>
          <w:rFonts w:ascii="Times New Roman" w:eastAsia="Calibri" w:hAnsi="Times New Roman" w:cs="Times New Roman"/>
          <w:sz w:val="24"/>
          <w:szCs w:val="24"/>
          <w:lang w:val="pt-BR" w:bidi="ar-SA"/>
        </w:rPr>
        <w:t xml:space="preserve"> e humanas</w:t>
      </w:r>
      <w:r w:rsidRPr="00537C49">
        <w:rPr>
          <w:rFonts w:ascii="Times New Roman" w:eastAsia="Calibri" w:hAnsi="Times New Roman" w:cs="Times New Roman"/>
          <w:sz w:val="24"/>
          <w:szCs w:val="24"/>
          <w:lang w:val="pt-BR" w:bidi="ar-SA"/>
        </w:rPr>
        <w:t xml:space="preserve">, obrigando o ser humano a repensar o Planeta, a cultura, os direitos, a formação, </w:t>
      </w:r>
      <w:r w:rsidR="001C5401">
        <w:rPr>
          <w:rFonts w:ascii="Times New Roman" w:eastAsia="Calibri" w:hAnsi="Times New Roman" w:cs="Times New Roman"/>
          <w:sz w:val="24"/>
          <w:szCs w:val="24"/>
          <w:lang w:val="pt-BR" w:bidi="ar-SA"/>
        </w:rPr>
        <w:t>a</w:t>
      </w:r>
      <w:r w:rsidRPr="00537C49">
        <w:rPr>
          <w:rFonts w:ascii="Times New Roman" w:eastAsia="Calibri" w:hAnsi="Times New Roman" w:cs="Times New Roman"/>
          <w:sz w:val="24"/>
          <w:szCs w:val="24"/>
          <w:lang w:val="pt-BR" w:bidi="ar-SA"/>
        </w:rPr>
        <w:t xml:space="preserve"> colaboração e intercâmbio, a cidadania cosmop</w:t>
      </w:r>
      <w:r>
        <w:rPr>
          <w:rFonts w:ascii="Times New Roman" w:eastAsia="Calibri" w:hAnsi="Times New Roman" w:cs="Times New Roman"/>
          <w:sz w:val="24"/>
          <w:szCs w:val="24"/>
          <w:lang w:val="pt-BR" w:bidi="ar-SA"/>
        </w:rPr>
        <w:t xml:space="preserve">olita e global, as tecnologias </w:t>
      </w:r>
      <w:r w:rsidRPr="00537C49">
        <w:rPr>
          <w:rFonts w:ascii="Times New Roman" w:eastAsia="Calibri" w:hAnsi="Times New Roman" w:cs="Times New Roman"/>
          <w:sz w:val="24"/>
          <w:szCs w:val="24"/>
          <w:lang w:val="pt-BR" w:bidi="ar-SA"/>
        </w:rPr>
        <w:t>e os avanços das neurociências</w:t>
      </w:r>
      <w:r w:rsidR="001C5401">
        <w:rPr>
          <w:rFonts w:ascii="Times New Roman" w:eastAsia="Calibri" w:hAnsi="Times New Roman" w:cs="Times New Roman"/>
          <w:sz w:val="24"/>
          <w:szCs w:val="24"/>
          <w:lang w:val="pt-BR" w:bidi="ar-SA"/>
        </w:rPr>
        <w:t xml:space="preserve"> (KOENGETER &amp; SCHROEER, 2013)</w:t>
      </w:r>
      <w:r w:rsidRPr="00537C49">
        <w:rPr>
          <w:rFonts w:ascii="Times New Roman" w:eastAsia="Calibri" w:hAnsi="Times New Roman" w:cs="Times New Roman"/>
          <w:sz w:val="24"/>
          <w:szCs w:val="24"/>
          <w:lang w:val="pt-BR" w:bidi="ar-SA"/>
        </w:rPr>
        <w:t>. Esta conjuntura, soci</w:t>
      </w:r>
      <w:r>
        <w:rPr>
          <w:rFonts w:ascii="Times New Roman" w:eastAsia="Calibri" w:hAnsi="Times New Roman" w:cs="Times New Roman"/>
          <w:sz w:val="24"/>
          <w:szCs w:val="24"/>
          <w:lang w:val="pt-BR" w:bidi="ar-SA"/>
        </w:rPr>
        <w:t>ohistórica e cultural, produz desigualdades e exclusões</w:t>
      </w:r>
      <w:r w:rsidR="001C5401">
        <w:rPr>
          <w:rFonts w:ascii="Times New Roman" w:eastAsia="Calibri" w:hAnsi="Times New Roman" w:cs="Times New Roman"/>
          <w:sz w:val="24"/>
          <w:szCs w:val="24"/>
          <w:lang w:val="pt-BR" w:bidi="ar-SA"/>
        </w:rPr>
        <w:t xml:space="preserve"> nas</w:t>
      </w:r>
      <w:r>
        <w:rPr>
          <w:rFonts w:ascii="Times New Roman" w:eastAsia="Calibri" w:hAnsi="Times New Roman" w:cs="Times New Roman"/>
          <w:sz w:val="24"/>
          <w:szCs w:val="24"/>
          <w:lang w:val="pt-BR" w:bidi="ar-SA"/>
        </w:rPr>
        <w:t xml:space="preserve"> pessoas e </w:t>
      </w:r>
      <w:r w:rsidR="001C5401">
        <w:rPr>
          <w:rFonts w:ascii="Times New Roman" w:eastAsia="Calibri" w:hAnsi="Times New Roman" w:cs="Times New Roman"/>
          <w:sz w:val="24"/>
          <w:szCs w:val="24"/>
          <w:lang w:val="pt-BR" w:bidi="ar-SA"/>
        </w:rPr>
        <w:t xml:space="preserve">coletivos, </w:t>
      </w:r>
      <w:r>
        <w:rPr>
          <w:rFonts w:ascii="Times New Roman" w:eastAsia="Calibri" w:hAnsi="Times New Roman" w:cs="Times New Roman"/>
          <w:sz w:val="24"/>
          <w:szCs w:val="24"/>
          <w:lang w:val="pt-BR" w:bidi="ar-SA"/>
        </w:rPr>
        <w:t xml:space="preserve">no acesso aos bens </w:t>
      </w:r>
      <w:r w:rsidR="001C5401">
        <w:rPr>
          <w:rFonts w:ascii="Times New Roman" w:eastAsia="Calibri" w:hAnsi="Times New Roman" w:cs="Times New Roman"/>
          <w:sz w:val="24"/>
          <w:szCs w:val="24"/>
          <w:lang w:val="pt-BR" w:bidi="ar-SA"/>
        </w:rPr>
        <w:t xml:space="preserve">essenciais </w:t>
      </w:r>
      <w:r>
        <w:rPr>
          <w:rFonts w:ascii="Times New Roman" w:eastAsia="Calibri" w:hAnsi="Times New Roman" w:cs="Times New Roman"/>
          <w:sz w:val="24"/>
          <w:szCs w:val="24"/>
          <w:lang w:val="pt-BR" w:bidi="ar-SA"/>
        </w:rPr>
        <w:t xml:space="preserve">e à educação, convertendo </w:t>
      </w:r>
      <w:r w:rsidRPr="00537C49">
        <w:rPr>
          <w:rFonts w:ascii="Times New Roman" w:eastAsia="Calibri" w:hAnsi="Times New Roman" w:cs="Times New Roman"/>
          <w:sz w:val="24"/>
          <w:szCs w:val="24"/>
          <w:lang w:val="pt-BR" w:bidi="ar-SA"/>
        </w:rPr>
        <w:t xml:space="preserve">o sujeito em protagonista do </w:t>
      </w:r>
      <w:r>
        <w:rPr>
          <w:rFonts w:ascii="Times New Roman" w:eastAsia="Calibri" w:hAnsi="Times New Roman" w:cs="Times New Roman"/>
          <w:sz w:val="24"/>
          <w:szCs w:val="24"/>
          <w:lang w:val="pt-BR" w:bidi="ar-SA"/>
        </w:rPr>
        <w:t xml:space="preserve">seu </w:t>
      </w:r>
      <w:r w:rsidRPr="00537C49">
        <w:rPr>
          <w:rFonts w:ascii="Times New Roman" w:eastAsia="Calibri" w:hAnsi="Times New Roman" w:cs="Times New Roman"/>
          <w:sz w:val="24"/>
          <w:szCs w:val="24"/>
          <w:lang w:val="pt-BR" w:bidi="ar-SA"/>
        </w:rPr>
        <w:t>processo formativo e d</w:t>
      </w:r>
      <w:r w:rsidR="001C5401">
        <w:rPr>
          <w:rFonts w:ascii="Times New Roman" w:eastAsia="Calibri" w:hAnsi="Times New Roman" w:cs="Times New Roman"/>
          <w:sz w:val="24"/>
          <w:szCs w:val="24"/>
          <w:lang w:val="pt-BR" w:bidi="ar-SA"/>
        </w:rPr>
        <w:t>e aprender</w:t>
      </w:r>
      <w:r w:rsidRPr="00537C49">
        <w:rPr>
          <w:rFonts w:ascii="Times New Roman" w:eastAsia="Calibri" w:hAnsi="Times New Roman" w:cs="Times New Roman"/>
          <w:sz w:val="24"/>
          <w:szCs w:val="24"/>
          <w:lang w:val="pt-BR" w:bidi="ar-SA"/>
        </w:rPr>
        <w:t xml:space="preserve">, </w:t>
      </w:r>
      <w:r w:rsidR="001C5401">
        <w:rPr>
          <w:rFonts w:ascii="Times New Roman" w:eastAsia="Calibri" w:hAnsi="Times New Roman" w:cs="Times New Roman"/>
          <w:sz w:val="24"/>
          <w:szCs w:val="24"/>
          <w:lang w:val="pt-BR" w:bidi="ar-SA"/>
        </w:rPr>
        <w:t xml:space="preserve">mesmo </w:t>
      </w:r>
      <w:r w:rsidRPr="00537C49">
        <w:rPr>
          <w:rFonts w:ascii="Times New Roman" w:eastAsia="Calibri" w:hAnsi="Times New Roman" w:cs="Times New Roman"/>
          <w:sz w:val="24"/>
          <w:szCs w:val="24"/>
          <w:lang w:val="pt-BR" w:bidi="ar-SA"/>
        </w:rPr>
        <w:t>com as suas igu</w:t>
      </w:r>
      <w:r w:rsidR="00C30ACA">
        <w:rPr>
          <w:rFonts w:ascii="Times New Roman" w:eastAsia="Calibri" w:hAnsi="Times New Roman" w:cs="Times New Roman"/>
          <w:sz w:val="24"/>
          <w:szCs w:val="24"/>
          <w:lang w:val="pt-BR" w:bidi="ar-SA"/>
        </w:rPr>
        <w:t>aldades e diferenças</w:t>
      </w:r>
      <w:r w:rsidR="001C5401">
        <w:rPr>
          <w:rFonts w:ascii="Times New Roman" w:eastAsia="Calibri" w:hAnsi="Times New Roman" w:cs="Times New Roman"/>
          <w:sz w:val="24"/>
          <w:szCs w:val="24"/>
          <w:lang w:val="pt-BR" w:bidi="ar-SA"/>
        </w:rPr>
        <w:t xml:space="preserve"> socio</w:t>
      </w:r>
      <w:r w:rsidR="00C30ACA">
        <w:rPr>
          <w:rFonts w:ascii="Times New Roman" w:eastAsia="Calibri" w:hAnsi="Times New Roman" w:cs="Times New Roman"/>
          <w:sz w:val="24"/>
          <w:szCs w:val="24"/>
          <w:lang w:val="pt-BR" w:bidi="ar-SA"/>
        </w:rPr>
        <w:t>culturais</w:t>
      </w:r>
      <w:r w:rsidRPr="00537C49">
        <w:rPr>
          <w:rFonts w:ascii="Times New Roman" w:eastAsia="Calibri" w:hAnsi="Times New Roman" w:cs="Times New Roman"/>
          <w:sz w:val="24"/>
          <w:szCs w:val="24"/>
          <w:lang w:val="pt-BR" w:bidi="ar-SA"/>
        </w:rPr>
        <w:t xml:space="preserve">. Todas estas emergências </w:t>
      </w:r>
      <w:r>
        <w:rPr>
          <w:rFonts w:ascii="Times New Roman" w:eastAsia="Calibri" w:hAnsi="Times New Roman" w:cs="Times New Roman"/>
          <w:sz w:val="24"/>
          <w:szCs w:val="24"/>
          <w:lang w:val="pt-BR" w:bidi="ar-SA"/>
        </w:rPr>
        <w:t>socio</w:t>
      </w:r>
      <w:r w:rsidRPr="00537C49">
        <w:rPr>
          <w:rFonts w:ascii="Times New Roman" w:eastAsia="Calibri" w:hAnsi="Times New Roman" w:cs="Times New Roman"/>
          <w:sz w:val="24"/>
          <w:szCs w:val="24"/>
          <w:lang w:val="pt-BR" w:bidi="ar-SA"/>
        </w:rPr>
        <w:t xml:space="preserve">educativas e respetivas práticas </w:t>
      </w:r>
      <w:r>
        <w:rPr>
          <w:rFonts w:ascii="Times New Roman" w:eastAsia="Calibri" w:hAnsi="Times New Roman" w:cs="Times New Roman"/>
          <w:sz w:val="24"/>
          <w:szCs w:val="24"/>
          <w:lang w:val="pt-BR" w:bidi="ar-SA"/>
        </w:rPr>
        <w:t xml:space="preserve">(sociais) </w:t>
      </w:r>
      <w:r w:rsidRPr="00537C49">
        <w:rPr>
          <w:rFonts w:ascii="Times New Roman" w:eastAsia="Calibri" w:hAnsi="Times New Roman" w:cs="Times New Roman"/>
          <w:sz w:val="24"/>
          <w:szCs w:val="24"/>
          <w:lang w:val="pt-BR" w:bidi="ar-SA"/>
        </w:rPr>
        <w:t>na socieda</w:t>
      </w:r>
      <w:r>
        <w:rPr>
          <w:rFonts w:ascii="Times New Roman" w:eastAsia="Calibri" w:hAnsi="Times New Roman" w:cs="Times New Roman"/>
          <w:sz w:val="24"/>
          <w:szCs w:val="24"/>
          <w:lang w:val="pt-BR" w:bidi="ar-SA"/>
        </w:rPr>
        <w:t>de implicam uma (nova) visão da educação integral, embrenhada na ES</w:t>
      </w:r>
      <w:r w:rsidR="001C5401">
        <w:rPr>
          <w:rFonts w:ascii="Times New Roman" w:eastAsia="Calibri" w:hAnsi="Times New Roman" w:cs="Times New Roman"/>
          <w:sz w:val="24"/>
          <w:szCs w:val="24"/>
          <w:lang w:val="pt-BR" w:bidi="ar-SA"/>
        </w:rPr>
        <w:t xml:space="preserve"> e no (</w:t>
      </w:r>
      <w:r>
        <w:rPr>
          <w:rFonts w:ascii="Times New Roman" w:eastAsia="Calibri" w:hAnsi="Times New Roman" w:cs="Times New Roman"/>
          <w:sz w:val="24"/>
          <w:szCs w:val="24"/>
          <w:lang w:val="pt-BR" w:bidi="ar-SA"/>
        </w:rPr>
        <w:t>re)</w:t>
      </w:r>
      <w:r w:rsidRPr="00537C49">
        <w:rPr>
          <w:rFonts w:ascii="Times New Roman" w:eastAsia="Calibri" w:hAnsi="Times New Roman" w:cs="Times New Roman"/>
          <w:sz w:val="24"/>
          <w:szCs w:val="24"/>
          <w:lang w:val="pt-BR" w:bidi="ar-SA"/>
        </w:rPr>
        <w:t xml:space="preserve">pensar </w:t>
      </w:r>
      <w:r>
        <w:rPr>
          <w:rFonts w:ascii="Times New Roman" w:eastAsia="Calibri" w:hAnsi="Times New Roman" w:cs="Times New Roman"/>
          <w:sz w:val="24"/>
          <w:szCs w:val="24"/>
          <w:lang w:val="pt-BR" w:bidi="ar-SA"/>
        </w:rPr>
        <w:t>a PS na sua articulação entre os contextos de aprendizagens formais e não formais</w:t>
      </w:r>
      <w:r w:rsidR="001C5401">
        <w:rPr>
          <w:rFonts w:ascii="Times New Roman" w:eastAsia="Calibri" w:hAnsi="Times New Roman" w:cs="Times New Roman"/>
          <w:sz w:val="24"/>
          <w:szCs w:val="24"/>
          <w:lang w:val="pt-BR" w:bidi="ar-SA"/>
        </w:rPr>
        <w:t xml:space="preserve"> (CANDEIAS, 2020)</w:t>
      </w:r>
      <w:r>
        <w:rPr>
          <w:rFonts w:ascii="Times New Roman" w:eastAsia="Calibri" w:hAnsi="Times New Roman" w:cs="Times New Roman"/>
          <w:sz w:val="24"/>
          <w:szCs w:val="24"/>
          <w:lang w:val="pt-BR" w:bidi="ar-SA"/>
        </w:rPr>
        <w:t>.</w:t>
      </w:r>
    </w:p>
    <w:p w14:paraId="59EFC949" w14:textId="59B183AF" w:rsidR="00446812" w:rsidRDefault="00446812" w:rsidP="00310633">
      <w:pPr>
        <w:spacing w:after="0" w:line="360" w:lineRule="auto"/>
        <w:ind w:right="0" w:firstLine="1134"/>
        <w:rPr>
          <w:rFonts w:ascii="Times New Roman" w:eastAsia="Calibri" w:hAnsi="Times New Roman" w:cs="Times New Roman"/>
          <w:sz w:val="24"/>
          <w:szCs w:val="24"/>
          <w:lang w:val="pt-BR" w:bidi="ar-SA"/>
        </w:rPr>
      </w:pPr>
      <w:r>
        <w:rPr>
          <w:rFonts w:ascii="Times New Roman" w:eastAsia="Calibri" w:hAnsi="Times New Roman" w:cs="Times New Roman"/>
          <w:sz w:val="24"/>
          <w:szCs w:val="24"/>
          <w:lang w:val="pt-BR" w:bidi="ar-SA"/>
        </w:rPr>
        <w:t xml:space="preserve">No dizer de </w:t>
      </w:r>
      <w:r w:rsidR="00537C49" w:rsidRPr="00537C49">
        <w:rPr>
          <w:rFonts w:ascii="Times New Roman" w:eastAsia="Calibri" w:hAnsi="Times New Roman" w:cs="Times New Roman"/>
          <w:bCs/>
          <w:sz w:val="24"/>
          <w:szCs w:val="24"/>
          <w:lang w:bidi="ar-SA"/>
        </w:rPr>
        <w:t>A. Touraine (200</w:t>
      </w:r>
      <w:r w:rsidR="00547392">
        <w:rPr>
          <w:rFonts w:ascii="Times New Roman" w:eastAsia="Calibri" w:hAnsi="Times New Roman" w:cs="Times New Roman"/>
          <w:bCs/>
          <w:sz w:val="24"/>
          <w:szCs w:val="24"/>
          <w:lang w:bidi="ar-SA"/>
        </w:rPr>
        <w:t>9</w:t>
      </w:r>
      <w:r w:rsidR="00537C49" w:rsidRPr="00537C49">
        <w:rPr>
          <w:rFonts w:ascii="Times New Roman" w:eastAsia="Calibri" w:hAnsi="Times New Roman" w:cs="Times New Roman"/>
          <w:bCs/>
          <w:sz w:val="24"/>
          <w:szCs w:val="24"/>
          <w:lang w:bidi="ar-SA"/>
        </w:rPr>
        <w:t xml:space="preserve">) </w:t>
      </w:r>
      <w:r w:rsidRPr="00537C49">
        <w:rPr>
          <w:rFonts w:ascii="Times New Roman" w:eastAsia="Calibri" w:hAnsi="Times New Roman" w:cs="Times New Roman"/>
          <w:bCs/>
          <w:sz w:val="24"/>
          <w:szCs w:val="24"/>
          <w:lang w:bidi="ar-SA"/>
        </w:rPr>
        <w:t xml:space="preserve">a sociedade </w:t>
      </w:r>
      <w:r>
        <w:rPr>
          <w:rFonts w:ascii="Times New Roman" w:eastAsia="Calibri" w:hAnsi="Times New Roman" w:cs="Times New Roman"/>
          <w:bCs/>
          <w:sz w:val="24"/>
          <w:szCs w:val="24"/>
          <w:lang w:bidi="ar-SA"/>
        </w:rPr>
        <w:t>pretende o</w:t>
      </w:r>
      <w:r w:rsidR="00537C49" w:rsidRPr="00537C49">
        <w:rPr>
          <w:rFonts w:ascii="Times New Roman" w:eastAsia="Calibri" w:hAnsi="Times New Roman" w:cs="Times New Roman"/>
          <w:bCs/>
          <w:sz w:val="24"/>
          <w:szCs w:val="24"/>
          <w:lang w:bidi="ar-SA"/>
        </w:rPr>
        <w:t xml:space="preserve"> </w:t>
      </w:r>
      <w:r w:rsidR="00537C49" w:rsidRPr="00547392">
        <w:rPr>
          <w:rFonts w:ascii="Times New Roman" w:eastAsia="Calibri" w:hAnsi="Times New Roman" w:cs="Times New Roman"/>
          <w:bCs/>
          <w:sz w:val="24"/>
          <w:szCs w:val="24"/>
          <w:lang w:bidi="ar-SA"/>
        </w:rPr>
        <w:t>pluralismo cultural e o</w:t>
      </w:r>
      <w:r w:rsidR="00537C49" w:rsidRPr="00446812">
        <w:rPr>
          <w:rFonts w:ascii="Times New Roman" w:eastAsia="Calibri" w:hAnsi="Times New Roman" w:cs="Times New Roman"/>
          <w:bCs/>
          <w:i/>
          <w:sz w:val="24"/>
          <w:szCs w:val="24"/>
          <w:lang w:bidi="ar-SA"/>
        </w:rPr>
        <w:t xml:space="preserve"> </w:t>
      </w:r>
      <w:r w:rsidR="00547392">
        <w:rPr>
          <w:rFonts w:ascii="Times New Roman" w:eastAsia="Calibri" w:hAnsi="Times New Roman" w:cs="Times New Roman"/>
          <w:bCs/>
          <w:i/>
          <w:sz w:val="24"/>
          <w:szCs w:val="24"/>
          <w:lang w:bidi="ar-SA"/>
        </w:rPr>
        <w:t>‘</w:t>
      </w:r>
      <w:r w:rsidR="00537C49" w:rsidRPr="00446812">
        <w:rPr>
          <w:rFonts w:ascii="Times New Roman" w:eastAsia="Calibri" w:hAnsi="Times New Roman" w:cs="Times New Roman"/>
          <w:bCs/>
          <w:i/>
          <w:sz w:val="24"/>
          <w:szCs w:val="24"/>
          <w:lang w:bidi="ar-SA"/>
        </w:rPr>
        <w:t>multiculturalismo democrático</w:t>
      </w:r>
      <w:r w:rsidR="00547392">
        <w:rPr>
          <w:rFonts w:ascii="Times New Roman" w:eastAsia="Calibri" w:hAnsi="Times New Roman" w:cs="Times New Roman"/>
          <w:bCs/>
          <w:sz w:val="24"/>
          <w:szCs w:val="24"/>
          <w:lang w:bidi="ar-SA"/>
        </w:rPr>
        <w:t>’</w:t>
      </w:r>
      <w:r w:rsidR="001C5401">
        <w:rPr>
          <w:rFonts w:ascii="Times New Roman" w:eastAsia="Calibri" w:hAnsi="Times New Roman" w:cs="Times New Roman"/>
          <w:bCs/>
          <w:sz w:val="24"/>
          <w:szCs w:val="24"/>
          <w:lang w:bidi="ar-SA"/>
        </w:rPr>
        <w:t xml:space="preserve">, </w:t>
      </w:r>
      <w:r w:rsidR="00537C49" w:rsidRPr="00537C49">
        <w:rPr>
          <w:rFonts w:ascii="Times New Roman" w:eastAsia="Calibri" w:hAnsi="Times New Roman" w:cs="Times New Roman"/>
          <w:bCs/>
          <w:sz w:val="24"/>
          <w:szCs w:val="24"/>
          <w:lang w:bidi="ar-SA"/>
        </w:rPr>
        <w:t>o reconhecimen</w:t>
      </w:r>
      <w:r w:rsidR="001C5401">
        <w:rPr>
          <w:rFonts w:ascii="Times New Roman" w:eastAsia="Calibri" w:hAnsi="Times New Roman" w:cs="Times New Roman"/>
          <w:bCs/>
          <w:sz w:val="24"/>
          <w:szCs w:val="24"/>
          <w:lang w:bidi="ar-SA"/>
        </w:rPr>
        <w:t>to em cada cultura o valor do ‘O</w:t>
      </w:r>
      <w:r w:rsidR="00537C49" w:rsidRPr="00537C49">
        <w:rPr>
          <w:rFonts w:ascii="Times New Roman" w:eastAsia="Calibri" w:hAnsi="Times New Roman" w:cs="Times New Roman"/>
          <w:bCs/>
          <w:sz w:val="24"/>
          <w:szCs w:val="24"/>
          <w:lang w:bidi="ar-SA"/>
        </w:rPr>
        <w:t>utro’, com a garantia do Estado em cumprir os direitos às diferenças</w:t>
      </w:r>
      <w:r w:rsidR="001C5401">
        <w:rPr>
          <w:rFonts w:ascii="Times New Roman" w:eastAsia="Calibri" w:hAnsi="Times New Roman" w:cs="Times New Roman"/>
          <w:bCs/>
          <w:sz w:val="24"/>
          <w:szCs w:val="24"/>
          <w:lang w:bidi="ar-SA"/>
        </w:rPr>
        <w:t xml:space="preserve"> ou desigualdades</w:t>
      </w:r>
      <w:r w:rsidR="00537C49" w:rsidRPr="00537C49">
        <w:rPr>
          <w:rFonts w:ascii="Times New Roman" w:eastAsia="Calibri" w:hAnsi="Times New Roman" w:cs="Times New Roman"/>
          <w:bCs/>
          <w:sz w:val="24"/>
          <w:szCs w:val="24"/>
          <w:lang w:bidi="ar-SA"/>
        </w:rPr>
        <w:t xml:space="preserve">. Ora </w:t>
      </w:r>
      <w:r w:rsidR="001C5401">
        <w:rPr>
          <w:rFonts w:ascii="Times New Roman" w:eastAsia="Calibri" w:hAnsi="Times New Roman" w:cs="Times New Roman"/>
          <w:bCs/>
          <w:sz w:val="24"/>
          <w:szCs w:val="24"/>
          <w:lang w:bidi="ar-SA"/>
        </w:rPr>
        <w:t>est</w:t>
      </w:r>
      <w:r w:rsidR="00537C49" w:rsidRPr="00537C49">
        <w:rPr>
          <w:rFonts w:ascii="Times New Roman" w:eastAsia="Calibri" w:hAnsi="Times New Roman" w:cs="Times New Roman"/>
          <w:bCs/>
          <w:sz w:val="24"/>
          <w:szCs w:val="24"/>
          <w:lang w:bidi="ar-SA"/>
        </w:rPr>
        <w:t>a diversidade cultural implica inovação, criatividade e adaptação às mudanças sociais, n</w:t>
      </w:r>
      <w:r w:rsidR="001C5401">
        <w:rPr>
          <w:rFonts w:ascii="Times New Roman" w:eastAsia="Calibri" w:hAnsi="Times New Roman" w:cs="Times New Roman"/>
          <w:bCs/>
          <w:sz w:val="24"/>
          <w:szCs w:val="24"/>
          <w:lang w:bidi="ar-SA"/>
        </w:rPr>
        <w:t>um</w:t>
      </w:r>
      <w:r w:rsidR="00537C49" w:rsidRPr="00537C49">
        <w:rPr>
          <w:rFonts w:ascii="Times New Roman" w:eastAsia="Calibri" w:hAnsi="Times New Roman" w:cs="Times New Roman"/>
          <w:bCs/>
          <w:sz w:val="24"/>
          <w:szCs w:val="24"/>
          <w:lang w:bidi="ar-SA"/>
        </w:rPr>
        <w:t>a perspetiva crítica e emancipadora (sentido dado P. Freire)</w:t>
      </w:r>
      <w:r w:rsidR="001C5401">
        <w:rPr>
          <w:rFonts w:ascii="Times New Roman" w:eastAsia="Calibri" w:hAnsi="Times New Roman" w:cs="Times New Roman"/>
          <w:bCs/>
          <w:sz w:val="24"/>
          <w:szCs w:val="24"/>
          <w:lang w:bidi="ar-SA"/>
        </w:rPr>
        <w:t xml:space="preserve"> (ORTEGA, 2009)</w:t>
      </w:r>
      <w:r w:rsidR="00537C49" w:rsidRPr="00537C49">
        <w:rPr>
          <w:rFonts w:ascii="Times New Roman" w:eastAsia="Calibri" w:hAnsi="Times New Roman" w:cs="Times New Roman"/>
          <w:bCs/>
          <w:sz w:val="24"/>
          <w:szCs w:val="24"/>
          <w:lang w:bidi="ar-SA"/>
        </w:rPr>
        <w:t>. Contudo, os guetos, a marginalização, as desigualdades, as bolsas de pobreza, os movimentos de refugiados e de emigração e o não cumprimento dos direitos humanos fazem que esse caldo de cultiv</w:t>
      </w:r>
      <w:r w:rsidR="00DD53C9">
        <w:rPr>
          <w:rFonts w:ascii="Times New Roman" w:eastAsia="Calibri" w:hAnsi="Times New Roman" w:cs="Times New Roman"/>
          <w:bCs/>
          <w:sz w:val="24"/>
          <w:szCs w:val="24"/>
          <w:lang w:bidi="ar-SA"/>
        </w:rPr>
        <w:t>o cultural obstaculize ou exclu</w:t>
      </w:r>
      <w:r w:rsidR="00537C49" w:rsidRPr="00537C49">
        <w:rPr>
          <w:rFonts w:ascii="Times New Roman" w:eastAsia="Calibri" w:hAnsi="Times New Roman" w:cs="Times New Roman"/>
          <w:bCs/>
          <w:sz w:val="24"/>
          <w:szCs w:val="24"/>
          <w:lang w:bidi="ar-SA"/>
        </w:rPr>
        <w:t>a pessoas</w:t>
      </w:r>
      <w:r w:rsidR="001C5401">
        <w:rPr>
          <w:rFonts w:ascii="Times New Roman" w:eastAsia="Calibri" w:hAnsi="Times New Roman" w:cs="Times New Roman"/>
          <w:bCs/>
          <w:sz w:val="24"/>
          <w:szCs w:val="24"/>
          <w:lang w:bidi="ar-SA"/>
        </w:rPr>
        <w:t>/coletivos</w:t>
      </w:r>
      <w:r w:rsidR="00537C49" w:rsidRPr="00537C49">
        <w:rPr>
          <w:rFonts w:ascii="Times New Roman" w:eastAsia="Calibri" w:hAnsi="Times New Roman" w:cs="Times New Roman"/>
          <w:bCs/>
          <w:sz w:val="24"/>
          <w:szCs w:val="24"/>
          <w:lang w:bidi="ar-SA"/>
        </w:rPr>
        <w:t xml:space="preserve"> de diferentes cult</w:t>
      </w:r>
      <w:r w:rsidR="00FF0623">
        <w:rPr>
          <w:rFonts w:ascii="Times New Roman" w:eastAsia="Calibri" w:hAnsi="Times New Roman" w:cs="Times New Roman"/>
          <w:bCs/>
          <w:sz w:val="24"/>
          <w:szCs w:val="24"/>
          <w:lang w:bidi="ar-SA"/>
        </w:rPr>
        <w:t>uras</w:t>
      </w:r>
      <w:r w:rsidR="001C5401">
        <w:rPr>
          <w:rFonts w:ascii="Times New Roman" w:eastAsia="Calibri" w:hAnsi="Times New Roman" w:cs="Times New Roman"/>
          <w:bCs/>
          <w:sz w:val="24"/>
          <w:szCs w:val="24"/>
          <w:lang w:bidi="ar-SA"/>
        </w:rPr>
        <w:t xml:space="preserve">. </w:t>
      </w:r>
      <w:r w:rsidR="00537C49" w:rsidRPr="00537C49">
        <w:rPr>
          <w:rFonts w:ascii="Times New Roman" w:eastAsia="Calibri" w:hAnsi="Times New Roman" w:cs="Times New Roman"/>
          <w:bCs/>
          <w:sz w:val="24"/>
          <w:szCs w:val="24"/>
          <w:lang w:bidi="ar-SA"/>
        </w:rPr>
        <w:t>Não questionamos se essas pessoas se sentem ou não integradas ou assimilada</w:t>
      </w:r>
      <w:r w:rsidR="001C5401">
        <w:rPr>
          <w:rFonts w:ascii="Times New Roman" w:eastAsia="Calibri" w:hAnsi="Times New Roman" w:cs="Times New Roman"/>
          <w:bCs/>
          <w:sz w:val="24"/>
          <w:szCs w:val="24"/>
          <w:lang w:bidi="ar-SA"/>
        </w:rPr>
        <w:t>s na sociedade de acolhimento</w:t>
      </w:r>
      <w:r w:rsidR="00537C49" w:rsidRPr="00537C49">
        <w:rPr>
          <w:rFonts w:ascii="Times New Roman" w:eastAsia="Calibri" w:hAnsi="Times New Roman" w:cs="Times New Roman"/>
          <w:bCs/>
          <w:sz w:val="24"/>
          <w:szCs w:val="24"/>
          <w:lang w:bidi="ar-SA"/>
        </w:rPr>
        <w:t xml:space="preserve">, mas elas comportam-se dentro dos cânones da normalidade, próprio duma ética mínima de convivência, adaptando-se às situações quotidianas </w:t>
      </w:r>
      <w:r w:rsidR="00537C49" w:rsidRPr="001C5401">
        <w:rPr>
          <w:rFonts w:ascii="Times New Roman" w:eastAsia="Calibri" w:hAnsi="Times New Roman" w:cs="Times New Roman"/>
          <w:bCs/>
          <w:sz w:val="24"/>
          <w:szCs w:val="24"/>
          <w:lang w:bidi="ar-SA"/>
        </w:rPr>
        <w:t>(</w:t>
      </w:r>
      <w:r w:rsidR="001C5401" w:rsidRPr="001C5401">
        <w:rPr>
          <w:rFonts w:ascii="Times New Roman" w:eastAsia="Calibri" w:hAnsi="Times New Roman" w:cs="Times New Roman"/>
          <w:bCs/>
          <w:sz w:val="24"/>
          <w:szCs w:val="24"/>
          <w:lang w:bidi="ar-SA"/>
        </w:rPr>
        <w:t>JARES, 2006</w:t>
      </w:r>
      <w:r w:rsidR="00537C49" w:rsidRPr="001C5401">
        <w:rPr>
          <w:rFonts w:ascii="Times New Roman" w:eastAsia="Calibri" w:hAnsi="Times New Roman" w:cs="Times New Roman"/>
          <w:bCs/>
          <w:sz w:val="24"/>
          <w:szCs w:val="24"/>
          <w:lang w:bidi="ar-SA"/>
        </w:rPr>
        <w:t xml:space="preserve">). </w:t>
      </w:r>
      <w:r w:rsidR="00537C49" w:rsidRPr="00537C49">
        <w:rPr>
          <w:rFonts w:ascii="Times New Roman" w:eastAsia="Calibri" w:hAnsi="Times New Roman" w:cs="Times New Roman"/>
          <w:bCs/>
          <w:sz w:val="24"/>
          <w:szCs w:val="24"/>
          <w:lang w:bidi="ar-SA"/>
        </w:rPr>
        <w:t xml:space="preserve">Por isso, a educação nos contextos culturais (e escolares) dilui-se no pântano da </w:t>
      </w:r>
      <w:r w:rsidR="001C5401">
        <w:rPr>
          <w:rFonts w:ascii="Times New Roman" w:eastAsia="Calibri" w:hAnsi="Times New Roman" w:cs="Times New Roman"/>
          <w:bCs/>
          <w:sz w:val="24"/>
          <w:szCs w:val="24"/>
          <w:lang w:bidi="ar-SA"/>
        </w:rPr>
        <w:t>ES</w:t>
      </w:r>
      <w:r w:rsidR="00537C49" w:rsidRPr="00537C49">
        <w:rPr>
          <w:rFonts w:ascii="Times New Roman" w:eastAsia="Calibri" w:hAnsi="Times New Roman" w:cs="Times New Roman"/>
          <w:bCs/>
          <w:sz w:val="24"/>
          <w:szCs w:val="24"/>
          <w:lang w:bidi="ar-SA"/>
        </w:rPr>
        <w:t xml:space="preserve">, da educação cívica e para a cidadania, ou seja, </w:t>
      </w:r>
      <w:r w:rsidR="001C5401">
        <w:rPr>
          <w:rFonts w:ascii="Times New Roman" w:eastAsia="Calibri" w:hAnsi="Times New Roman" w:cs="Times New Roman"/>
          <w:bCs/>
          <w:sz w:val="24"/>
          <w:szCs w:val="24"/>
          <w:lang w:bidi="ar-SA"/>
        </w:rPr>
        <w:t xml:space="preserve">pretende </w:t>
      </w:r>
      <w:r w:rsidR="00537C49" w:rsidRPr="00537C49">
        <w:rPr>
          <w:rFonts w:ascii="Times New Roman" w:eastAsia="Calibri" w:hAnsi="Times New Roman" w:cs="Times New Roman"/>
          <w:bCs/>
          <w:sz w:val="24"/>
          <w:szCs w:val="24"/>
          <w:lang w:bidi="ar-SA"/>
        </w:rPr>
        <w:t>uma educação geral adequada</w:t>
      </w:r>
      <w:r w:rsidR="001C5401">
        <w:rPr>
          <w:rFonts w:ascii="Times New Roman" w:eastAsia="Calibri" w:hAnsi="Times New Roman" w:cs="Times New Roman"/>
          <w:bCs/>
          <w:sz w:val="24"/>
          <w:szCs w:val="24"/>
          <w:lang w:bidi="ar-SA"/>
        </w:rPr>
        <w:t xml:space="preserve"> à pessoa para</w:t>
      </w:r>
      <w:r w:rsidR="00537C49" w:rsidRPr="00537C49">
        <w:rPr>
          <w:rFonts w:ascii="Times New Roman" w:eastAsia="Calibri" w:hAnsi="Times New Roman" w:cs="Times New Roman"/>
          <w:bCs/>
          <w:sz w:val="24"/>
          <w:szCs w:val="24"/>
          <w:lang w:bidi="ar-SA"/>
        </w:rPr>
        <w:t xml:space="preserve"> conviver com os ‘outros’ (GONZÁLEZ &amp; ARNAIZ, 2002). </w:t>
      </w:r>
      <w:r w:rsidR="001C5401">
        <w:rPr>
          <w:rFonts w:ascii="Times New Roman" w:eastAsia="Calibri" w:hAnsi="Times New Roman" w:cs="Times New Roman"/>
          <w:bCs/>
          <w:sz w:val="24"/>
          <w:szCs w:val="24"/>
          <w:lang w:bidi="ar-SA"/>
        </w:rPr>
        <w:t>É e</w:t>
      </w:r>
      <w:r w:rsidR="00537C49" w:rsidRPr="00537C49">
        <w:rPr>
          <w:rFonts w:ascii="Times New Roman" w:eastAsia="Calibri" w:hAnsi="Times New Roman" w:cs="Times New Roman"/>
          <w:bCs/>
          <w:sz w:val="24"/>
          <w:szCs w:val="24"/>
          <w:lang w:bidi="ar-SA"/>
        </w:rPr>
        <w:t>sta perspetiva, de índole comunitária</w:t>
      </w:r>
      <w:r w:rsidR="00884FB0">
        <w:rPr>
          <w:rFonts w:ascii="Times New Roman" w:eastAsia="Calibri" w:hAnsi="Times New Roman" w:cs="Times New Roman"/>
          <w:bCs/>
          <w:sz w:val="24"/>
          <w:szCs w:val="24"/>
          <w:lang w:bidi="ar-SA"/>
        </w:rPr>
        <w:t xml:space="preserve"> e socioeducativa, que</w:t>
      </w:r>
      <w:r w:rsidR="00537C49" w:rsidRPr="00537C49">
        <w:rPr>
          <w:rFonts w:ascii="Times New Roman" w:eastAsia="Calibri" w:hAnsi="Times New Roman" w:cs="Times New Roman"/>
          <w:bCs/>
          <w:sz w:val="24"/>
          <w:szCs w:val="24"/>
          <w:lang w:bidi="ar-SA"/>
        </w:rPr>
        <w:t xml:space="preserve"> produz novos fenómenos impeditivos da integração</w:t>
      </w:r>
      <w:r w:rsidR="00884FB0">
        <w:rPr>
          <w:rFonts w:ascii="Times New Roman" w:eastAsia="Calibri" w:hAnsi="Times New Roman" w:cs="Times New Roman"/>
          <w:bCs/>
          <w:sz w:val="24"/>
          <w:szCs w:val="24"/>
          <w:lang w:bidi="ar-SA"/>
        </w:rPr>
        <w:t>/inclusão</w:t>
      </w:r>
      <w:r w:rsidR="00537C49" w:rsidRPr="00537C49">
        <w:rPr>
          <w:rFonts w:ascii="Times New Roman" w:eastAsia="Calibri" w:hAnsi="Times New Roman" w:cs="Times New Roman"/>
          <w:bCs/>
          <w:sz w:val="24"/>
          <w:szCs w:val="24"/>
          <w:lang w:bidi="ar-SA"/>
        </w:rPr>
        <w:t xml:space="preserve"> e aceleram a</w:t>
      </w:r>
      <w:r w:rsidR="00884FB0">
        <w:rPr>
          <w:rFonts w:ascii="Times New Roman" w:eastAsia="Calibri" w:hAnsi="Times New Roman" w:cs="Times New Roman"/>
          <w:bCs/>
          <w:sz w:val="24"/>
          <w:szCs w:val="24"/>
          <w:lang w:bidi="ar-SA"/>
        </w:rPr>
        <w:t xml:space="preserve"> desviação social</w:t>
      </w:r>
      <w:r w:rsidR="00537C49" w:rsidRPr="00537C49">
        <w:rPr>
          <w:rFonts w:ascii="Times New Roman" w:eastAsia="Calibri" w:hAnsi="Times New Roman" w:cs="Times New Roman"/>
          <w:bCs/>
          <w:sz w:val="24"/>
          <w:szCs w:val="24"/>
          <w:lang w:bidi="ar-SA"/>
        </w:rPr>
        <w:t xml:space="preserve">. </w:t>
      </w:r>
    </w:p>
    <w:p w14:paraId="68012B9D" w14:textId="6348F0C3" w:rsidR="00537C49" w:rsidRPr="00446812" w:rsidRDefault="00884FB0" w:rsidP="00310633">
      <w:pPr>
        <w:spacing w:after="0" w:line="360" w:lineRule="auto"/>
        <w:ind w:right="0" w:firstLine="1134"/>
        <w:rPr>
          <w:rFonts w:ascii="Times New Roman" w:eastAsia="Calibri" w:hAnsi="Times New Roman" w:cs="Times New Roman"/>
          <w:sz w:val="24"/>
          <w:szCs w:val="24"/>
          <w:lang w:val="pt-BR" w:bidi="ar-SA"/>
        </w:rPr>
      </w:pPr>
      <w:r>
        <w:rPr>
          <w:rFonts w:ascii="Times New Roman" w:eastAsia="Calibri" w:hAnsi="Times New Roman" w:cs="Times New Roman"/>
          <w:bCs/>
          <w:sz w:val="24"/>
          <w:szCs w:val="24"/>
          <w:lang w:val="pt-BR" w:bidi="ar-SA"/>
        </w:rPr>
        <w:lastRenderedPageBreak/>
        <w:t>Sabemos que a</w:t>
      </w:r>
      <w:r w:rsidR="00537C49" w:rsidRPr="00537C49">
        <w:rPr>
          <w:rFonts w:ascii="Times New Roman" w:eastAsia="Calibri" w:hAnsi="Times New Roman" w:cs="Times New Roman"/>
          <w:bCs/>
          <w:sz w:val="24"/>
          <w:szCs w:val="24"/>
          <w:lang w:bidi="ar-SA"/>
        </w:rPr>
        <w:t xml:space="preserve"> sociedade multicultural e intercultural, apresenta diferenças, apesar de terem na educação a osmose de ‘</w:t>
      </w:r>
      <w:r w:rsidR="00537C49" w:rsidRPr="00446812">
        <w:rPr>
          <w:rFonts w:ascii="Times New Roman" w:eastAsia="Calibri" w:hAnsi="Times New Roman" w:cs="Times New Roman"/>
          <w:bCs/>
          <w:i/>
          <w:sz w:val="24"/>
          <w:szCs w:val="24"/>
          <w:lang w:bidi="ar-SA"/>
        </w:rPr>
        <w:t>convivencialidade</w:t>
      </w:r>
      <w:r w:rsidR="00537C49" w:rsidRPr="00537C49">
        <w:rPr>
          <w:rFonts w:ascii="Times New Roman" w:eastAsia="Calibri" w:hAnsi="Times New Roman" w:cs="Times New Roman"/>
          <w:bCs/>
          <w:sz w:val="24"/>
          <w:szCs w:val="24"/>
          <w:lang w:bidi="ar-SA"/>
        </w:rPr>
        <w:t>’ (terminologia de I. Illich)</w:t>
      </w:r>
      <w:r>
        <w:rPr>
          <w:rFonts w:ascii="Times New Roman" w:eastAsia="Calibri" w:hAnsi="Times New Roman" w:cs="Times New Roman"/>
          <w:bCs/>
          <w:sz w:val="24"/>
          <w:szCs w:val="24"/>
          <w:lang w:bidi="ar-SA"/>
        </w:rPr>
        <w:t xml:space="preserve"> entre as pessoas</w:t>
      </w:r>
      <w:r w:rsidR="00537C49" w:rsidRPr="00537C49">
        <w:rPr>
          <w:rFonts w:ascii="Times New Roman" w:eastAsia="Calibri" w:hAnsi="Times New Roman" w:cs="Times New Roman"/>
          <w:bCs/>
          <w:sz w:val="24"/>
          <w:szCs w:val="24"/>
          <w:lang w:bidi="ar-SA"/>
        </w:rPr>
        <w:t xml:space="preserve">. </w:t>
      </w:r>
      <w:r>
        <w:rPr>
          <w:rFonts w:ascii="Times New Roman" w:eastAsia="Calibri" w:hAnsi="Times New Roman" w:cs="Times New Roman"/>
          <w:bCs/>
          <w:sz w:val="24"/>
          <w:szCs w:val="24"/>
          <w:lang w:bidi="ar-SA"/>
        </w:rPr>
        <w:t>Se a multicultural se refere</w:t>
      </w:r>
      <w:r w:rsidR="00537C49" w:rsidRPr="00537C49">
        <w:rPr>
          <w:rFonts w:ascii="Times New Roman" w:eastAsia="Calibri" w:hAnsi="Times New Roman" w:cs="Times New Roman"/>
          <w:bCs/>
          <w:sz w:val="24"/>
          <w:szCs w:val="24"/>
          <w:lang w:bidi="ar-SA"/>
        </w:rPr>
        <w:t xml:space="preserve"> ao étnico nacional de culturas diferentes e grupos, em que cada um mantem um diferencial, com níveis distintos de preponderância, apesar de coincidir na mesma comunidade (DIETZ, 2009)</w:t>
      </w:r>
      <w:r>
        <w:rPr>
          <w:rFonts w:ascii="Times New Roman" w:eastAsia="Calibri" w:hAnsi="Times New Roman" w:cs="Times New Roman"/>
          <w:bCs/>
          <w:sz w:val="24"/>
          <w:szCs w:val="24"/>
          <w:lang w:bidi="ar-SA"/>
        </w:rPr>
        <w:t>, n</w:t>
      </w:r>
      <w:r w:rsidR="00537C49" w:rsidRPr="00537C49">
        <w:rPr>
          <w:rFonts w:ascii="Times New Roman" w:eastAsia="Calibri" w:hAnsi="Times New Roman" w:cs="Times New Roman"/>
          <w:bCs/>
          <w:sz w:val="24"/>
          <w:szCs w:val="24"/>
          <w:lang w:bidi="ar-SA"/>
        </w:rPr>
        <w:t>a sociedade intercultural as diferentes culturas e grupos coincidem na mesma comunidade mantendo relações de abertura (</w:t>
      </w:r>
      <w:r>
        <w:rPr>
          <w:rFonts w:ascii="Times New Roman" w:eastAsia="Calibri" w:hAnsi="Times New Roman" w:cs="Times New Roman"/>
          <w:bCs/>
          <w:sz w:val="24"/>
          <w:szCs w:val="24"/>
          <w:lang w:bidi="ar-SA"/>
        </w:rPr>
        <w:t>‘</w:t>
      </w:r>
      <w:r w:rsidR="00537C49" w:rsidRPr="00537C49">
        <w:rPr>
          <w:rFonts w:ascii="Times New Roman" w:eastAsia="Calibri" w:hAnsi="Times New Roman" w:cs="Times New Roman"/>
          <w:bCs/>
          <w:sz w:val="24"/>
          <w:szCs w:val="24"/>
          <w:lang w:bidi="ar-SA"/>
        </w:rPr>
        <w:t>encontro</w:t>
      </w:r>
      <w:r>
        <w:rPr>
          <w:rFonts w:ascii="Times New Roman" w:eastAsia="Calibri" w:hAnsi="Times New Roman" w:cs="Times New Roman"/>
          <w:bCs/>
          <w:sz w:val="24"/>
          <w:szCs w:val="24"/>
          <w:lang w:bidi="ar-SA"/>
        </w:rPr>
        <w:t>’</w:t>
      </w:r>
      <w:r w:rsidR="00537C49" w:rsidRPr="00537C49">
        <w:rPr>
          <w:rFonts w:ascii="Times New Roman" w:eastAsia="Calibri" w:hAnsi="Times New Roman" w:cs="Times New Roman"/>
          <w:bCs/>
          <w:sz w:val="24"/>
          <w:szCs w:val="24"/>
          <w:lang w:bidi="ar-SA"/>
        </w:rPr>
        <w:t xml:space="preserve">), interações, reconhecimento mútuo dos seus valores e formas de vida, com relacionamentos em que não há hegemonia de um grupo sobre outro. Daí que as propostas </w:t>
      </w:r>
      <w:r>
        <w:rPr>
          <w:rFonts w:ascii="Times New Roman" w:eastAsia="Calibri" w:hAnsi="Times New Roman" w:cs="Times New Roman"/>
          <w:bCs/>
          <w:sz w:val="24"/>
          <w:szCs w:val="24"/>
          <w:lang w:bidi="ar-SA"/>
        </w:rPr>
        <w:t>(socio)</w:t>
      </w:r>
      <w:r w:rsidR="00537C49" w:rsidRPr="00537C49">
        <w:rPr>
          <w:rFonts w:ascii="Times New Roman" w:eastAsia="Calibri" w:hAnsi="Times New Roman" w:cs="Times New Roman"/>
          <w:bCs/>
          <w:sz w:val="24"/>
          <w:szCs w:val="24"/>
          <w:lang w:bidi="ar-SA"/>
        </w:rPr>
        <w:t xml:space="preserve">educacionais de interculturalidade se apoiem na igualdade de todas as culturas para homogeneizar o mosaico de realidade social </w:t>
      </w:r>
      <w:r>
        <w:rPr>
          <w:rFonts w:ascii="Times New Roman" w:eastAsia="Calibri" w:hAnsi="Times New Roman" w:cs="Times New Roman"/>
          <w:bCs/>
          <w:sz w:val="24"/>
          <w:szCs w:val="24"/>
          <w:lang w:bidi="ar-SA"/>
        </w:rPr>
        <w:t xml:space="preserve">e </w:t>
      </w:r>
      <w:r w:rsidR="00537C49" w:rsidRPr="00537C49">
        <w:rPr>
          <w:rFonts w:ascii="Times New Roman" w:eastAsia="Calibri" w:hAnsi="Times New Roman" w:cs="Times New Roman"/>
          <w:bCs/>
          <w:sz w:val="24"/>
          <w:szCs w:val="24"/>
          <w:lang w:bidi="ar-SA"/>
        </w:rPr>
        <w:t>multicultural (</w:t>
      </w:r>
      <w:r>
        <w:rPr>
          <w:rFonts w:ascii="Times New Roman" w:eastAsia="Calibri" w:hAnsi="Times New Roman" w:cs="Times New Roman"/>
          <w:bCs/>
          <w:sz w:val="24"/>
          <w:szCs w:val="24"/>
          <w:lang w:bidi="ar-SA"/>
        </w:rPr>
        <w:t>defesa direitos, justiça social,</w:t>
      </w:r>
      <w:r w:rsidR="00537C49" w:rsidRPr="00537C49">
        <w:rPr>
          <w:rFonts w:ascii="Times New Roman" w:eastAsia="Calibri" w:hAnsi="Times New Roman" w:cs="Times New Roman"/>
          <w:bCs/>
          <w:sz w:val="24"/>
          <w:szCs w:val="24"/>
          <w:lang w:bidi="ar-SA"/>
        </w:rPr>
        <w:t xml:space="preserve"> promoção de saberes, estabelecimento de canais de comunicação e inter-relação, etc.). </w:t>
      </w:r>
      <w:r>
        <w:rPr>
          <w:rFonts w:ascii="Times New Roman" w:eastAsia="Calibri" w:hAnsi="Times New Roman" w:cs="Times New Roman"/>
          <w:bCs/>
          <w:sz w:val="24"/>
          <w:szCs w:val="24"/>
          <w:lang w:bidi="ar-SA"/>
        </w:rPr>
        <w:t>Ora e</w:t>
      </w:r>
      <w:r w:rsidR="00446812">
        <w:rPr>
          <w:rFonts w:ascii="Times New Roman" w:eastAsia="Calibri" w:hAnsi="Times New Roman" w:cs="Times New Roman"/>
          <w:bCs/>
          <w:sz w:val="24"/>
          <w:szCs w:val="24"/>
          <w:lang w:bidi="ar-SA"/>
        </w:rPr>
        <w:t>ste é o campo da PS e da ES</w:t>
      </w:r>
      <w:r>
        <w:rPr>
          <w:rFonts w:ascii="Times New Roman" w:eastAsia="Calibri" w:hAnsi="Times New Roman" w:cs="Times New Roman"/>
          <w:bCs/>
          <w:sz w:val="24"/>
          <w:szCs w:val="24"/>
          <w:lang w:bidi="ar-SA"/>
        </w:rPr>
        <w:t>, que pretende a</w:t>
      </w:r>
      <w:r w:rsidR="00446812">
        <w:rPr>
          <w:rFonts w:ascii="Times New Roman" w:eastAsia="Calibri" w:hAnsi="Times New Roman" w:cs="Times New Roman"/>
          <w:bCs/>
          <w:sz w:val="24"/>
          <w:szCs w:val="24"/>
          <w:lang w:bidi="ar-SA"/>
        </w:rPr>
        <w:t xml:space="preserve"> articula</w:t>
      </w:r>
      <w:r>
        <w:rPr>
          <w:rFonts w:ascii="Times New Roman" w:eastAsia="Calibri" w:hAnsi="Times New Roman" w:cs="Times New Roman"/>
          <w:bCs/>
          <w:sz w:val="24"/>
          <w:szCs w:val="24"/>
          <w:lang w:bidi="ar-SA"/>
        </w:rPr>
        <w:t>ção dos tipos de aprendizagens n</w:t>
      </w:r>
      <w:r w:rsidR="00446812">
        <w:rPr>
          <w:rFonts w:ascii="Times New Roman" w:eastAsia="Calibri" w:hAnsi="Times New Roman" w:cs="Times New Roman"/>
          <w:bCs/>
          <w:sz w:val="24"/>
          <w:szCs w:val="24"/>
          <w:lang w:bidi="ar-SA"/>
        </w:rPr>
        <w:t>os sujeitos para a inclusão.</w:t>
      </w:r>
    </w:p>
    <w:p w14:paraId="598B134D" w14:textId="0258DAAE" w:rsidR="00621840" w:rsidRDefault="00884FB0" w:rsidP="00310633">
      <w:pPr>
        <w:spacing w:after="0" w:line="360" w:lineRule="auto"/>
        <w:ind w:right="0" w:firstLine="1134"/>
        <w:rPr>
          <w:rFonts w:ascii="Times New Roman" w:eastAsia="Calibri" w:hAnsi="Times New Roman" w:cs="Times New Roman"/>
          <w:bCs/>
          <w:sz w:val="24"/>
          <w:szCs w:val="24"/>
          <w:lang w:bidi="ar-SA"/>
        </w:rPr>
      </w:pPr>
      <w:r>
        <w:rPr>
          <w:rFonts w:ascii="Times New Roman" w:eastAsia="Calibri" w:hAnsi="Times New Roman" w:cs="Times New Roman"/>
          <w:bCs/>
          <w:sz w:val="24"/>
          <w:szCs w:val="24"/>
          <w:lang w:bidi="ar-SA"/>
        </w:rPr>
        <w:t>Uma</w:t>
      </w:r>
      <w:r w:rsidR="00537C49" w:rsidRPr="00537C49">
        <w:rPr>
          <w:rFonts w:ascii="Times New Roman" w:eastAsia="Calibri" w:hAnsi="Times New Roman" w:cs="Times New Roman"/>
          <w:bCs/>
          <w:sz w:val="24"/>
          <w:szCs w:val="24"/>
          <w:lang w:bidi="ar-SA"/>
        </w:rPr>
        <w:t xml:space="preserve"> das soluções da multiculturalidade é a</w:t>
      </w:r>
      <w:r>
        <w:rPr>
          <w:rFonts w:ascii="Times New Roman" w:eastAsia="Calibri" w:hAnsi="Times New Roman" w:cs="Times New Roman"/>
          <w:bCs/>
          <w:sz w:val="24"/>
          <w:szCs w:val="24"/>
          <w:lang w:bidi="ar-SA"/>
        </w:rPr>
        <w:t xml:space="preserve"> ação da</w:t>
      </w:r>
      <w:r w:rsidR="00537C49" w:rsidRPr="00537C49">
        <w:rPr>
          <w:rFonts w:ascii="Times New Roman" w:eastAsia="Calibri" w:hAnsi="Times New Roman" w:cs="Times New Roman"/>
          <w:bCs/>
          <w:sz w:val="24"/>
          <w:szCs w:val="24"/>
          <w:lang w:bidi="ar-SA"/>
        </w:rPr>
        <w:t xml:space="preserve"> </w:t>
      </w:r>
      <w:r w:rsidR="00446812">
        <w:rPr>
          <w:rFonts w:ascii="Times New Roman" w:eastAsia="Calibri" w:hAnsi="Times New Roman" w:cs="Times New Roman"/>
          <w:bCs/>
          <w:sz w:val="24"/>
          <w:szCs w:val="24"/>
          <w:lang w:bidi="ar-SA"/>
        </w:rPr>
        <w:t>PS</w:t>
      </w:r>
      <w:r>
        <w:rPr>
          <w:rFonts w:ascii="Times New Roman" w:eastAsia="Calibri" w:hAnsi="Times New Roman" w:cs="Times New Roman"/>
          <w:bCs/>
          <w:sz w:val="24"/>
          <w:szCs w:val="24"/>
          <w:lang w:bidi="ar-SA"/>
        </w:rPr>
        <w:t xml:space="preserve"> e ES,</w:t>
      </w:r>
      <w:r w:rsidR="00537C49" w:rsidRPr="00537C49">
        <w:rPr>
          <w:rFonts w:ascii="Times New Roman" w:eastAsia="Calibri" w:hAnsi="Times New Roman" w:cs="Times New Roman"/>
          <w:bCs/>
          <w:sz w:val="24"/>
          <w:szCs w:val="24"/>
          <w:lang w:bidi="ar-SA"/>
        </w:rPr>
        <w:t xml:space="preserve"> apoiada n</w:t>
      </w:r>
      <w:r w:rsidR="00446812">
        <w:rPr>
          <w:rFonts w:ascii="Times New Roman" w:eastAsia="Calibri" w:hAnsi="Times New Roman" w:cs="Times New Roman"/>
          <w:bCs/>
          <w:sz w:val="24"/>
          <w:szCs w:val="24"/>
          <w:lang w:bidi="ar-SA"/>
        </w:rPr>
        <w:t>um</w:t>
      </w:r>
      <w:r w:rsidR="00537C49" w:rsidRPr="00537C49">
        <w:rPr>
          <w:rFonts w:ascii="Times New Roman" w:eastAsia="Calibri" w:hAnsi="Times New Roman" w:cs="Times New Roman"/>
          <w:bCs/>
          <w:sz w:val="24"/>
          <w:szCs w:val="24"/>
          <w:lang w:bidi="ar-SA"/>
        </w:rPr>
        <w:t xml:space="preserve">a pedagogia </w:t>
      </w:r>
      <w:r w:rsidR="00446812">
        <w:rPr>
          <w:rFonts w:ascii="Times New Roman" w:eastAsia="Calibri" w:hAnsi="Times New Roman" w:cs="Times New Roman"/>
          <w:bCs/>
          <w:sz w:val="24"/>
          <w:szCs w:val="24"/>
          <w:lang w:bidi="ar-SA"/>
        </w:rPr>
        <w:t xml:space="preserve">(inter)ativa na base do encontro, </w:t>
      </w:r>
      <w:r>
        <w:rPr>
          <w:rFonts w:ascii="Times New Roman" w:eastAsia="Calibri" w:hAnsi="Times New Roman" w:cs="Times New Roman"/>
          <w:bCs/>
          <w:sz w:val="24"/>
          <w:szCs w:val="24"/>
          <w:lang w:bidi="ar-SA"/>
        </w:rPr>
        <w:t xml:space="preserve">da </w:t>
      </w:r>
      <w:r w:rsidR="00537C49" w:rsidRPr="00537C49">
        <w:rPr>
          <w:rFonts w:ascii="Times New Roman" w:eastAsia="Calibri" w:hAnsi="Times New Roman" w:cs="Times New Roman"/>
          <w:bCs/>
          <w:sz w:val="24"/>
          <w:szCs w:val="24"/>
          <w:lang w:bidi="ar-SA"/>
        </w:rPr>
        <w:t xml:space="preserve">convivência comunicacional e </w:t>
      </w:r>
      <w:r w:rsidR="00446812">
        <w:rPr>
          <w:rFonts w:ascii="Times New Roman" w:eastAsia="Calibri" w:hAnsi="Times New Roman" w:cs="Times New Roman"/>
          <w:bCs/>
          <w:sz w:val="24"/>
          <w:szCs w:val="24"/>
          <w:lang w:bidi="ar-SA"/>
        </w:rPr>
        <w:t>nas relações</w:t>
      </w:r>
      <w:r w:rsidR="00537C49" w:rsidRPr="00537C49">
        <w:rPr>
          <w:rFonts w:ascii="Times New Roman" w:eastAsia="Calibri" w:hAnsi="Times New Roman" w:cs="Times New Roman"/>
          <w:bCs/>
          <w:sz w:val="24"/>
          <w:szCs w:val="24"/>
          <w:lang w:bidi="ar-SA"/>
        </w:rPr>
        <w:t xml:space="preserve"> </w:t>
      </w:r>
      <w:r w:rsidR="00446812">
        <w:rPr>
          <w:rFonts w:ascii="Times New Roman" w:eastAsia="Calibri" w:hAnsi="Times New Roman" w:cs="Times New Roman"/>
          <w:bCs/>
          <w:sz w:val="24"/>
          <w:szCs w:val="24"/>
          <w:lang w:bidi="ar-SA"/>
        </w:rPr>
        <w:t>entre os sujeitos</w:t>
      </w:r>
      <w:r w:rsidR="00537C49" w:rsidRPr="00537C49">
        <w:rPr>
          <w:rFonts w:ascii="Times New Roman" w:eastAsia="Calibri" w:hAnsi="Times New Roman" w:cs="Times New Roman"/>
          <w:bCs/>
          <w:sz w:val="24"/>
          <w:szCs w:val="24"/>
          <w:lang w:bidi="ar-SA"/>
        </w:rPr>
        <w:t xml:space="preserve">. </w:t>
      </w:r>
      <w:r w:rsidR="00446812">
        <w:rPr>
          <w:rFonts w:ascii="Times New Roman" w:eastAsia="Calibri" w:hAnsi="Times New Roman" w:cs="Times New Roman"/>
          <w:bCs/>
          <w:sz w:val="24"/>
          <w:szCs w:val="24"/>
          <w:lang w:bidi="ar-SA"/>
        </w:rPr>
        <w:t>O</w:t>
      </w:r>
      <w:r w:rsidR="00537C49" w:rsidRPr="00537C49">
        <w:rPr>
          <w:rFonts w:ascii="Times New Roman" w:eastAsia="Calibri" w:hAnsi="Times New Roman" w:cs="Times New Roman"/>
          <w:bCs/>
          <w:sz w:val="24"/>
          <w:szCs w:val="24"/>
          <w:lang w:bidi="ar-SA"/>
        </w:rPr>
        <w:t xml:space="preserve"> sentido relacional e transacional (cultural</w:t>
      </w:r>
      <w:r>
        <w:rPr>
          <w:rFonts w:ascii="Times New Roman" w:eastAsia="Calibri" w:hAnsi="Times New Roman" w:cs="Times New Roman"/>
          <w:bCs/>
          <w:sz w:val="24"/>
          <w:szCs w:val="24"/>
          <w:lang w:bidi="ar-SA"/>
        </w:rPr>
        <w:t xml:space="preserve"> e</w:t>
      </w:r>
      <w:r w:rsidR="00537C49" w:rsidRPr="00537C49">
        <w:rPr>
          <w:rFonts w:ascii="Times New Roman" w:eastAsia="Calibri" w:hAnsi="Times New Roman" w:cs="Times New Roman"/>
          <w:bCs/>
          <w:sz w:val="24"/>
          <w:szCs w:val="24"/>
          <w:lang w:bidi="ar-SA"/>
        </w:rPr>
        <w:t xml:space="preserve"> geracional) concretiza-se em atos de ‘encontro’, de contacto de proximidade</w:t>
      </w:r>
      <w:r w:rsidR="00446812">
        <w:rPr>
          <w:rFonts w:ascii="Times New Roman" w:eastAsia="Calibri" w:hAnsi="Times New Roman" w:cs="Times New Roman"/>
          <w:bCs/>
          <w:sz w:val="24"/>
          <w:szCs w:val="24"/>
          <w:lang w:bidi="ar-SA"/>
        </w:rPr>
        <w:t xml:space="preserve"> e</w:t>
      </w:r>
      <w:r w:rsidR="00537C49" w:rsidRPr="00537C49">
        <w:rPr>
          <w:rFonts w:ascii="Times New Roman" w:eastAsia="Calibri" w:hAnsi="Times New Roman" w:cs="Times New Roman"/>
          <w:bCs/>
          <w:sz w:val="24"/>
          <w:szCs w:val="24"/>
          <w:lang w:bidi="ar-SA"/>
        </w:rPr>
        <w:t xml:space="preserve"> </w:t>
      </w:r>
      <w:r w:rsidR="00446812">
        <w:rPr>
          <w:rFonts w:ascii="Times New Roman" w:eastAsia="Calibri" w:hAnsi="Times New Roman" w:cs="Times New Roman"/>
          <w:bCs/>
          <w:sz w:val="24"/>
          <w:szCs w:val="24"/>
          <w:lang w:bidi="ar-SA"/>
        </w:rPr>
        <w:t>no</w:t>
      </w:r>
      <w:r w:rsidR="00537C49" w:rsidRPr="00537C49">
        <w:rPr>
          <w:rFonts w:ascii="Times New Roman" w:eastAsia="Calibri" w:hAnsi="Times New Roman" w:cs="Times New Roman"/>
          <w:bCs/>
          <w:sz w:val="24"/>
          <w:szCs w:val="24"/>
          <w:lang w:bidi="ar-SA"/>
        </w:rPr>
        <w:t xml:space="preserve"> diálogo, já que a dimensão comunicacional constitui o referente ideal nos processo</w:t>
      </w:r>
      <w:r w:rsidR="00446812">
        <w:rPr>
          <w:rFonts w:ascii="Times New Roman" w:eastAsia="Calibri" w:hAnsi="Times New Roman" w:cs="Times New Roman"/>
          <w:bCs/>
          <w:sz w:val="24"/>
          <w:szCs w:val="24"/>
          <w:lang w:bidi="ar-SA"/>
        </w:rPr>
        <w:t>s de partil</w:t>
      </w:r>
      <w:r w:rsidR="009667BD">
        <w:rPr>
          <w:rFonts w:ascii="Times New Roman" w:eastAsia="Calibri" w:hAnsi="Times New Roman" w:cs="Times New Roman"/>
          <w:bCs/>
          <w:sz w:val="24"/>
          <w:szCs w:val="24"/>
          <w:lang w:bidi="ar-SA"/>
        </w:rPr>
        <w:t>ha de experiências, d</w:t>
      </w:r>
      <w:r w:rsidR="00537C49" w:rsidRPr="00537C49">
        <w:rPr>
          <w:rFonts w:ascii="Times New Roman" w:eastAsia="Calibri" w:hAnsi="Times New Roman" w:cs="Times New Roman"/>
          <w:bCs/>
          <w:sz w:val="24"/>
          <w:szCs w:val="24"/>
          <w:lang w:bidi="ar-SA"/>
        </w:rPr>
        <w:t xml:space="preserve">o aprender a aprender, </w:t>
      </w:r>
      <w:r w:rsidR="009667BD">
        <w:rPr>
          <w:rFonts w:ascii="Times New Roman" w:eastAsia="Calibri" w:hAnsi="Times New Roman" w:cs="Times New Roman"/>
          <w:bCs/>
          <w:sz w:val="24"/>
          <w:szCs w:val="24"/>
          <w:lang w:bidi="ar-SA"/>
        </w:rPr>
        <w:t>originando</w:t>
      </w:r>
      <w:r w:rsidR="00537C49" w:rsidRPr="00537C49">
        <w:rPr>
          <w:rFonts w:ascii="Times New Roman" w:eastAsia="Calibri" w:hAnsi="Times New Roman" w:cs="Times New Roman"/>
          <w:bCs/>
          <w:sz w:val="24"/>
          <w:szCs w:val="24"/>
          <w:lang w:bidi="ar-SA"/>
        </w:rPr>
        <w:t xml:space="preserve"> intercomunicação e inter-relações </w:t>
      </w:r>
      <w:r w:rsidR="00547392">
        <w:rPr>
          <w:rFonts w:ascii="Times New Roman" w:eastAsia="Calibri" w:hAnsi="Times New Roman" w:cs="Times New Roman"/>
          <w:bCs/>
          <w:sz w:val="24"/>
          <w:szCs w:val="24"/>
          <w:lang w:bidi="ar-SA"/>
        </w:rPr>
        <w:t>(</w:t>
      </w:r>
      <w:r w:rsidR="00537C49" w:rsidRPr="00537C49">
        <w:rPr>
          <w:rFonts w:ascii="Times New Roman" w:eastAsia="Calibri" w:hAnsi="Times New Roman" w:cs="Times New Roman"/>
          <w:bCs/>
          <w:sz w:val="24"/>
          <w:szCs w:val="24"/>
          <w:lang w:bidi="ar-SA"/>
        </w:rPr>
        <w:t xml:space="preserve">TOURIÑAN, 2008). </w:t>
      </w:r>
      <w:r w:rsidR="00446812">
        <w:rPr>
          <w:rFonts w:ascii="Times New Roman" w:eastAsia="Calibri" w:hAnsi="Times New Roman" w:cs="Times New Roman"/>
          <w:bCs/>
          <w:sz w:val="24"/>
          <w:szCs w:val="24"/>
          <w:lang w:bidi="ar-SA"/>
        </w:rPr>
        <w:t>P</w:t>
      </w:r>
      <w:r w:rsidR="009667BD">
        <w:rPr>
          <w:rFonts w:ascii="Times New Roman" w:eastAsia="Calibri" w:hAnsi="Times New Roman" w:cs="Times New Roman"/>
          <w:bCs/>
          <w:sz w:val="24"/>
          <w:szCs w:val="24"/>
          <w:lang w:bidi="ar-SA"/>
        </w:rPr>
        <w:t>ara est</w:t>
      </w:r>
      <w:r w:rsidR="00446812" w:rsidRPr="00537C49">
        <w:rPr>
          <w:rFonts w:ascii="Times New Roman" w:eastAsia="Calibri" w:hAnsi="Times New Roman" w:cs="Times New Roman"/>
          <w:bCs/>
          <w:sz w:val="24"/>
          <w:szCs w:val="24"/>
          <w:lang w:bidi="ar-SA"/>
        </w:rPr>
        <w:t xml:space="preserve">a </w:t>
      </w:r>
      <w:r w:rsidR="00537C49" w:rsidRPr="00537C49">
        <w:rPr>
          <w:rFonts w:ascii="Times New Roman" w:eastAsia="Calibri" w:hAnsi="Times New Roman" w:cs="Times New Roman"/>
          <w:bCs/>
          <w:sz w:val="24"/>
          <w:szCs w:val="24"/>
          <w:lang w:bidi="ar-SA"/>
        </w:rPr>
        <w:t xml:space="preserve">inclusão </w:t>
      </w:r>
      <w:r w:rsidR="009667BD" w:rsidRPr="00537C49">
        <w:rPr>
          <w:rFonts w:ascii="Times New Roman" w:eastAsia="Calibri" w:hAnsi="Times New Roman" w:cs="Times New Roman"/>
          <w:bCs/>
          <w:sz w:val="24"/>
          <w:szCs w:val="24"/>
          <w:lang w:bidi="ar-SA"/>
        </w:rPr>
        <w:t xml:space="preserve">cultural </w:t>
      </w:r>
      <w:r w:rsidR="00537C49" w:rsidRPr="00537C49">
        <w:rPr>
          <w:rFonts w:ascii="Times New Roman" w:eastAsia="Calibri" w:hAnsi="Times New Roman" w:cs="Times New Roman"/>
          <w:bCs/>
          <w:sz w:val="24"/>
          <w:szCs w:val="24"/>
          <w:lang w:bidi="ar-SA"/>
        </w:rPr>
        <w:t xml:space="preserve">não </w:t>
      </w:r>
      <w:r w:rsidR="00446812">
        <w:rPr>
          <w:rFonts w:ascii="Times New Roman" w:eastAsia="Calibri" w:hAnsi="Times New Roman" w:cs="Times New Roman"/>
          <w:bCs/>
          <w:sz w:val="24"/>
          <w:szCs w:val="24"/>
          <w:lang w:bidi="ar-SA"/>
        </w:rPr>
        <w:t xml:space="preserve">se </w:t>
      </w:r>
      <w:r w:rsidR="00537C49" w:rsidRPr="00537C49">
        <w:rPr>
          <w:rFonts w:ascii="Times New Roman" w:eastAsia="Calibri" w:hAnsi="Times New Roman" w:cs="Times New Roman"/>
          <w:bCs/>
          <w:sz w:val="24"/>
          <w:szCs w:val="24"/>
          <w:lang w:bidi="ar-SA"/>
        </w:rPr>
        <w:t>deve cria</w:t>
      </w:r>
      <w:r w:rsidR="00446812">
        <w:rPr>
          <w:rFonts w:ascii="Times New Roman" w:eastAsia="Calibri" w:hAnsi="Times New Roman" w:cs="Times New Roman"/>
          <w:bCs/>
          <w:sz w:val="24"/>
          <w:szCs w:val="24"/>
          <w:lang w:bidi="ar-SA"/>
        </w:rPr>
        <w:t>r</w:t>
      </w:r>
      <w:r w:rsidR="00537C49" w:rsidRPr="00537C49">
        <w:rPr>
          <w:rFonts w:ascii="Times New Roman" w:eastAsia="Calibri" w:hAnsi="Times New Roman" w:cs="Times New Roman"/>
          <w:bCs/>
          <w:sz w:val="24"/>
          <w:szCs w:val="24"/>
          <w:lang w:bidi="ar-SA"/>
        </w:rPr>
        <w:t xml:space="preserve"> educações especiais, porque nem servem nem têm uma razão pedagógica, para além de originarem um atomismo educativo. Pedagogicamente, é essencial educar todos, sem parcelas, naquilo que Coménio e Pestalozzi propunham de uma </w:t>
      </w:r>
      <w:r w:rsidR="00621840">
        <w:rPr>
          <w:rFonts w:ascii="Times New Roman" w:eastAsia="Calibri" w:hAnsi="Times New Roman" w:cs="Times New Roman"/>
          <w:bCs/>
          <w:sz w:val="24"/>
          <w:szCs w:val="24"/>
          <w:lang w:bidi="ar-SA"/>
        </w:rPr>
        <w:t>‘</w:t>
      </w:r>
      <w:r w:rsidR="00537C49" w:rsidRPr="00537C49">
        <w:rPr>
          <w:rFonts w:ascii="Times New Roman" w:eastAsia="Calibri" w:hAnsi="Times New Roman" w:cs="Times New Roman"/>
          <w:bCs/>
          <w:sz w:val="24"/>
          <w:szCs w:val="24"/>
          <w:lang w:bidi="ar-SA"/>
        </w:rPr>
        <w:t>educação</w:t>
      </w:r>
      <w:r w:rsidR="00621840">
        <w:rPr>
          <w:rFonts w:ascii="Times New Roman" w:eastAsia="Calibri" w:hAnsi="Times New Roman" w:cs="Times New Roman"/>
          <w:bCs/>
          <w:sz w:val="24"/>
          <w:szCs w:val="24"/>
          <w:lang w:bidi="ar-SA"/>
        </w:rPr>
        <w:t>/cultura</w:t>
      </w:r>
      <w:r w:rsidR="00537C49" w:rsidRPr="00537C49">
        <w:rPr>
          <w:rFonts w:ascii="Times New Roman" w:eastAsia="Calibri" w:hAnsi="Times New Roman" w:cs="Times New Roman"/>
          <w:bCs/>
          <w:sz w:val="24"/>
          <w:szCs w:val="24"/>
          <w:lang w:bidi="ar-SA"/>
        </w:rPr>
        <w:t xml:space="preserve"> integral</w:t>
      </w:r>
      <w:r w:rsidR="00621840">
        <w:rPr>
          <w:rFonts w:ascii="Times New Roman" w:eastAsia="Calibri" w:hAnsi="Times New Roman" w:cs="Times New Roman"/>
          <w:bCs/>
          <w:sz w:val="24"/>
          <w:szCs w:val="24"/>
          <w:lang w:bidi="ar-SA"/>
        </w:rPr>
        <w:t>’</w:t>
      </w:r>
      <w:r w:rsidR="00537C49" w:rsidRPr="00537C49">
        <w:rPr>
          <w:rFonts w:ascii="Times New Roman" w:eastAsia="Calibri" w:hAnsi="Times New Roman" w:cs="Times New Roman"/>
          <w:bCs/>
          <w:sz w:val="24"/>
          <w:szCs w:val="24"/>
          <w:lang w:bidi="ar-SA"/>
        </w:rPr>
        <w:t xml:space="preserve"> (MARTINS, 2010). </w:t>
      </w:r>
      <w:r w:rsidR="00621840">
        <w:rPr>
          <w:rFonts w:ascii="Times New Roman" w:eastAsia="Calibri" w:hAnsi="Times New Roman" w:cs="Times New Roman"/>
          <w:bCs/>
          <w:sz w:val="24"/>
          <w:szCs w:val="24"/>
          <w:lang w:bidi="ar-SA"/>
        </w:rPr>
        <w:t>Sabemos que</w:t>
      </w:r>
      <w:r w:rsidR="00537C49" w:rsidRPr="00537C49">
        <w:rPr>
          <w:rFonts w:ascii="Times New Roman" w:eastAsia="Calibri" w:hAnsi="Times New Roman" w:cs="Times New Roman"/>
          <w:bCs/>
          <w:sz w:val="24"/>
          <w:szCs w:val="24"/>
          <w:lang w:bidi="ar-SA"/>
        </w:rPr>
        <w:t xml:space="preserve"> muitos programas e projetos de âmbito social, cultural e geracional não </w:t>
      </w:r>
      <w:r w:rsidR="00621840">
        <w:rPr>
          <w:rFonts w:ascii="Times New Roman" w:eastAsia="Calibri" w:hAnsi="Times New Roman" w:cs="Times New Roman"/>
          <w:bCs/>
          <w:sz w:val="24"/>
          <w:szCs w:val="24"/>
          <w:lang w:bidi="ar-SA"/>
        </w:rPr>
        <w:t>cumprem</w:t>
      </w:r>
      <w:r w:rsidR="00537C49" w:rsidRPr="00537C49">
        <w:rPr>
          <w:rFonts w:ascii="Times New Roman" w:eastAsia="Calibri" w:hAnsi="Times New Roman" w:cs="Times New Roman"/>
          <w:bCs/>
          <w:sz w:val="24"/>
          <w:szCs w:val="24"/>
          <w:lang w:bidi="ar-SA"/>
        </w:rPr>
        <w:t xml:space="preserve"> este objetivo </w:t>
      </w:r>
      <w:r w:rsidR="009667BD">
        <w:rPr>
          <w:rFonts w:ascii="Times New Roman" w:eastAsia="Calibri" w:hAnsi="Times New Roman" w:cs="Times New Roman"/>
          <w:bCs/>
          <w:sz w:val="24"/>
          <w:szCs w:val="24"/>
          <w:lang w:bidi="ar-SA"/>
        </w:rPr>
        <w:t>inclusivo</w:t>
      </w:r>
      <w:r w:rsidR="00621840">
        <w:rPr>
          <w:rFonts w:ascii="Times New Roman" w:eastAsia="Calibri" w:hAnsi="Times New Roman" w:cs="Times New Roman"/>
          <w:bCs/>
          <w:sz w:val="24"/>
          <w:szCs w:val="24"/>
          <w:lang w:bidi="ar-SA"/>
        </w:rPr>
        <w:t xml:space="preserve">, nem o da </w:t>
      </w:r>
      <w:r w:rsidR="00537C49" w:rsidRPr="00537C49">
        <w:rPr>
          <w:rFonts w:ascii="Times New Roman" w:eastAsia="Calibri" w:hAnsi="Times New Roman" w:cs="Times New Roman"/>
          <w:bCs/>
          <w:sz w:val="24"/>
          <w:szCs w:val="24"/>
          <w:lang w:bidi="ar-SA"/>
        </w:rPr>
        <w:t xml:space="preserve">solidariedade, já que não são </w:t>
      </w:r>
      <w:r w:rsidR="00537C49" w:rsidRPr="00537C49">
        <w:rPr>
          <w:rFonts w:ascii="Times New Roman" w:eastAsia="Calibri" w:hAnsi="Times New Roman" w:cs="Times New Roman"/>
          <w:bCs/>
          <w:i/>
          <w:sz w:val="24"/>
          <w:szCs w:val="24"/>
          <w:lang w:bidi="ar-SA"/>
        </w:rPr>
        <w:t xml:space="preserve">per si </w:t>
      </w:r>
      <w:r w:rsidR="00537C49" w:rsidRPr="00537C49">
        <w:rPr>
          <w:rFonts w:ascii="Times New Roman" w:eastAsia="Calibri" w:hAnsi="Times New Roman" w:cs="Times New Roman"/>
          <w:bCs/>
          <w:sz w:val="24"/>
          <w:szCs w:val="24"/>
          <w:lang w:bidi="ar-SA"/>
        </w:rPr>
        <w:t xml:space="preserve">capazes de resolver problemas </w:t>
      </w:r>
      <w:r w:rsidR="00621840">
        <w:rPr>
          <w:rFonts w:ascii="Times New Roman" w:eastAsia="Calibri" w:hAnsi="Times New Roman" w:cs="Times New Roman"/>
          <w:bCs/>
          <w:sz w:val="24"/>
          <w:szCs w:val="24"/>
          <w:lang w:bidi="ar-SA"/>
        </w:rPr>
        <w:t xml:space="preserve">humanos </w:t>
      </w:r>
      <w:r w:rsidR="00537C49" w:rsidRPr="00537C49">
        <w:rPr>
          <w:rFonts w:ascii="Times New Roman" w:eastAsia="Calibri" w:hAnsi="Times New Roman" w:cs="Times New Roman"/>
          <w:bCs/>
          <w:sz w:val="24"/>
          <w:szCs w:val="24"/>
          <w:lang w:bidi="ar-SA"/>
        </w:rPr>
        <w:t>de convivência</w:t>
      </w:r>
      <w:r w:rsidR="00621840">
        <w:rPr>
          <w:rFonts w:ascii="Times New Roman" w:eastAsia="Calibri" w:hAnsi="Times New Roman" w:cs="Times New Roman"/>
          <w:bCs/>
          <w:sz w:val="24"/>
          <w:szCs w:val="24"/>
          <w:lang w:bidi="ar-SA"/>
        </w:rPr>
        <w:t xml:space="preserve"> e</w:t>
      </w:r>
      <w:r w:rsidR="00537C49" w:rsidRPr="00537C49">
        <w:rPr>
          <w:rFonts w:ascii="Times New Roman" w:eastAsia="Calibri" w:hAnsi="Times New Roman" w:cs="Times New Roman"/>
          <w:bCs/>
          <w:sz w:val="24"/>
          <w:szCs w:val="24"/>
          <w:lang w:bidi="ar-SA"/>
        </w:rPr>
        <w:t xml:space="preserve"> </w:t>
      </w:r>
      <w:r w:rsidR="009667BD">
        <w:rPr>
          <w:rFonts w:ascii="Times New Roman" w:eastAsia="Calibri" w:hAnsi="Times New Roman" w:cs="Times New Roman"/>
          <w:bCs/>
          <w:sz w:val="24"/>
          <w:szCs w:val="24"/>
          <w:lang w:bidi="ar-SA"/>
        </w:rPr>
        <w:t xml:space="preserve">de </w:t>
      </w:r>
      <w:r w:rsidR="00537C49" w:rsidRPr="00537C49">
        <w:rPr>
          <w:rFonts w:ascii="Times New Roman" w:eastAsia="Calibri" w:hAnsi="Times New Roman" w:cs="Times New Roman"/>
          <w:bCs/>
          <w:sz w:val="24"/>
          <w:szCs w:val="24"/>
          <w:lang w:bidi="ar-SA"/>
        </w:rPr>
        <w:t>aceitação</w:t>
      </w:r>
      <w:r w:rsidR="009667BD">
        <w:rPr>
          <w:rFonts w:ascii="Times New Roman" w:eastAsia="Calibri" w:hAnsi="Times New Roman" w:cs="Times New Roman"/>
          <w:bCs/>
          <w:sz w:val="24"/>
          <w:szCs w:val="24"/>
          <w:lang w:bidi="ar-SA"/>
        </w:rPr>
        <w:t xml:space="preserve"> </w:t>
      </w:r>
      <w:r w:rsidR="00621840">
        <w:rPr>
          <w:rFonts w:ascii="Times New Roman" w:eastAsia="Calibri" w:hAnsi="Times New Roman" w:cs="Times New Roman"/>
          <w:bCs/>
          <w:sz w:val="24"/>
          <w:szCs w:val="24"/>
          <w:lang w:bidi="ar-SA"/>
        </w:rPr>
        <w:t xml:space="preserve">das </w:t>
      </w:r>
      <w:r w:rsidR="00537C49" w:rsidRPr="00537C49">
        <w:rPr>
          <w:rFonts w:ascii="Times New Roman" w:eastAsia="Calibri" w:hAnsi="Times New Roman" w:cs="Times New Roman"/>
          <w:bCs/>
          <w:sz w:val="24"/>
          <w:szCs w:val="24"/>
          <w:lang w:bidi="ar-SA"/>
        </w:rPr>
        <w:t xml:space="preserve">maneiras de ser e </w:t>
      </w:r>
      <w:r w:rsidR="00621840">
        <w:rPr>
          <w:rFonts w:ascii="Times New Roman" w:eastAsia="Calibri" w:hAnsi="Times New Roman" w:cs="Times New Roman"/>
          <w:bCs/>
          <w:sz w:val="24"/>
          <w:szCs w:val="24"/>
          <w:lang w:bidi="ar-SA"/>
        </w:rPr>
        <w:t xml:space="preserve">das distintas </w:t>
      </w:r>
      <w:r w:rsidR="00537C49" w:rsidRPr="00537C49">
        <w:rPr>
          <w:rFonts w:ascii="Times New Roman" w:eastAsia="Calibri" w:hAnsi="Times New Roman" w:cs="Times New Roman"/>
          <w:bCs/>
          <w:sz w:val="24"/>
          <w:szCs w:val="24"/>
          <w:lang w:bidi="ar-SA"/>
        </w:rPr>
        <w:t xml:space="preserve">condições humanas na comunidade (BAUMAN, 2003). </w:t>
      </w:r>
      <w:r w:rsidR="007226C4">
        <w:rPr>
          <w:rFonts w:ascii="Times New Roman" w:eastAsia="Calibri" w:hAnsi="Times New Roman" w:cs="Times New Roman"/>
          <w:bCs/>
          <w:sz w:val="24"/>
          <w:szCs w:val="24"/>
          <w:lang w:bidi="ar-SA"/>
        </w:rPr>
        <w:t>Devem a</w:t>
      </w:r>
      <w:r w:rsidR="00621840">
        <w:rPr>
          <w:rFonts w:ascii="Times New Roman" w:eastAsia="Calibri" w:hAnsi="Times New Roman" w:cs="Times New Roman"/>
          <w:bCs/>
          <w:sz w:val="24"/>
          <w:szCs w:val="24"/>
          <w:lang w:bidi="ar-SA"/>
        </w:rPr>
        <w:t xml:space="preserve">s práticas sociais da PS </w:t>
      </w:r>
      <w:r w:rsidR="007226C4">
        <w:rPr>
          <w:rFonts w:ascii="Times New Roman" w:eastAsia="Calibri" w:hAnsi="Times New Roman" w:cs="Times New Roman"/>
          <w:bCs/>
          <w:sz w:val="24"/>
          <w:szCs w:val="24"/>
          <w:lang w:bidi="ar-SA"/>
        </w:rPr>
        <w:t xml:space="preserve">orientarem-se </w:t>
      </w:r>
      <w:r w:rsidR="00621840">
        <w:rPr>
          <w:rFonts w:ascii="Times New Roman" w:eastAsia="Calibri" w:hAnsi="Times New Roman" w:cs="Times New Roman"/>
          <w:bCs/>
          <w:sz w:val="24"/>
          <w:szCs w:val="24"/>
          <w:lang w:bidi="ar-SA"/>
        </w:rPr>
        <w:t>à</w:t>
      </w:r>
      <w:r w:rsidR="00537C49" w:rsidRPr="00537C49">
        <w:rPr>
          <w:rFonts w:ascii="Times New Roman" w:eastAsia="Calibri" w:hAnsi="Times New Roman" w:cs="Times New Roman"/>
          <w:bCs/>
          <w:sz w:val="24"/>
          <w:szCs w:val="24"/>
          <w:lang w:bidi="ar-SA"/>
        </w:rPr>
        <w:t xml:space="preserve"> aceitação do ‘outro’</w:t>
      </w:r>
      <w:r w:rsidR="007226C4">
        <w:rPr>
          <w:rFonts w:ascii="Times New Roman" w:eastAsia="Calibri" w:hAnsi="Times New Roman" w:cs="Times New Roman"/>
          <w:bCs/>
          <w:sz w:val="24"/>
          <w:szCs w:val="24"/>
          <w:lang w:bidi="ar-SA"/>
        </w:rPr>
        <w:t xml:space="preserve"> e</w:t>
      </w:r>
      <w:r w:rsidR="00537C49" w:rsidRPr="00537C49">
        <w:rPr>
          <w:rFonts w:ascii="Times New Roman" w:eastAsia="Calibri" w:hAnsi="Times New Roman" w:cs="Times New Roman"/>
          <w:bCs/>
          <w:sz w:val="24"/>
          <w:szCs w:val="24"/>
          <w:lang w:bidi="ar-SA"/>
        </w:rPr>
        <w:t xml:space="preserve"> entendimento do que é o ser humano, independentemente da sua condição social, raça, g</w:t>
      </w:r>
      <w:r w:rsidR="00E30D58">
        <w:rPr>
          <w:rFonts w:ascii="Times New Roman" w:eastAsia="Calibri" w:hAnsi="Times New Roman" w:cs="Times New Roman"/>
          <w:bCs/>
          <w:sz w:val="24"/>
          <w:szCs w:val="24"/>
          <w:lang w:bidi="ar-SA"/>
        </w:rPr>
        <w:t>énero, cultura, idade, etc</w:t>
      </w:r>
      <w:r w:rsidR="00FF0623">
        <w:rPr>
          <w:rFonts w:ascii="Times New Roman" w:eastAsia="Calibri" w:hAnsi="Times New Roman" w:cs="Times New Roman"/>
          <w:bCs/>
          <w:sz w:val="24"/>
          <w:szCs w:val="24"/>
          <w:lang w:bidi="ar-SA"/>
        </w:rPr>
        <w:t xml:space="preserve">. </w:t>
      </w:r>
      <w:r w:rsidR="00621840">
        <w:rPr>
          <w:rFonts w:ascii="Times New Roman" w:eastAsia="Calibri" w:hAnsi="Times New Roman" w:cs="Times New Roman"/>
          <w:bCs/>
          <w:sz w:val="24"/>
          <w:szCs w:val="24"/>
          <w:lang w:bidi="ar-SA"/>
        </w:rPr>
        <w:t>Ora tudo i</w:t>
      </w:r>
      <w:r w:rsidR="00537C49" w:rsidRPr="00537C49">
        <w:rPr>
          <w:rFonts w:ascii="Times New Roman" w:eastAsia="Calibri" w:hAnsi="Times New Roman" w:cs="Times New Roman"/>
          <w:bCs/>
          <w:sz w:val="24"/>
          <w:szCs w:val="24"/>
          <w:lang w:bidi="ar-SA"/>
        </w:rPr>
        <w:t>sto exige uma ética de alteridade</w:t>
      </w:r>
      <w:r w:rsidR="00621840">
        <w:rPr>
          <w:rFonts w:ascii="Times New Roman" w:eastAsia="Calibri" w:hAnsi="Times New Roman" w:cs="Times New Roman"/>
          <w:bCs/>
          <w:sz w:val="24"/>
          <w:szCs w:val="24"/>
          <w:lang w:bidi="ar-SA"/>
        </w:rPr>
        <w:t>, em que a</w:t>
      </w:r>
      <w:r w:rsidR="00537C49" w:rsidRPr="00537C49">
        <w:rPr>
          <w:rFonts w:ascii="Times New Roman" w:eastAsia="Calibri" w:hAnsi="Times New Roman" w:cs="Times New Roman"/>
          <w:bCs/>
          <w:sz w:val="24"/>
          <w:szCs w:val="24"/>
          <w:lang w:bidi="ar-SA"/>
        </w:rPr>
        <w:t xml:space="preserve"> identidade da pessoa </w:t>
      </w:r>
      <w:r w:rsidR="007226C4">
        <w:rPr>
          <w:rFonts w:ascii="Times New Roman" w:eastAsia="Calibri" w:hAnsi="Times New Roman" w:cs="Times New Roman"/>
          <w:bCs/>
          <w:sz w:val="24"/>
          <w:szCs w:val="24"/>
          <w:lang w:bidi="ar-SA"/>
        </w:rPr>
        <w:t>se ref</w:t>
      </w:r>
      <w:r w:rsidR="00621840">
        <w:rPr>
          <w:rFonts w:ascii="Times New Roman" w:eastAsia="Calibri" w:hAnsi="Times New Roman" w:cs="Times New Roman"/>
          <w:bCs/>
          <w:sz w:val="24"/>
          <w:szCs w:val="24"/>
          <w:lang w:bidi="ar-SA"/>
        </w:rPr>
        <w:t xml:space="preserve">ira </w:t>
      </w:r>
      <w:r w:rsidR="00537C49" w:rsidRPr="00537C49">
        <w:rPr>
          <w:rFonts w:ascii="Times New Roman" w:eastAsia="Calibri" w:hAnsi="Times New Roman" w:cs="Times New Roman"/>
          <w:bCs/>
          <w:sz w:val="24"/>
          <w:szCs w:val="24"/>
          <w:lang w:bidi="ar-SA"/>
        </w:rPr>
        <w:t xml:space="preserve">à consciência de pertença, </w:t>
      </w:r>
      <w:r w:rsidR="00621840">
        <w:rPr>
          <w:rFonts w:ascii="Times New Roman" w:eastAsia="Calibri" w:hAnsi="Times New Roman" w:cs="Times New Roman"/>
          <w:bCs/>
          <w:sz w:val="24"/>
          <w:szCs w:val="24"/>
          <w:lang w:bidi="ar-SA"/>
        </w:rPr>
        <w:t>ao</w:t>
      </w:r>
      <w:r w:rsidR="00537C49" w:rsidRPr="00537C49">
        <w:rPr>
          <w:rFonts w:ascii="Times New Roman" w:eastAsia="Calibri" w:hAnsi="Times New Roman" w:cs="Times New Roman"/>
          <w:bCs/>
          <w:sz w:val="24"/>
          <w:szCs w:val="24"/>
          <w:lang w:bidi="ar-SA"/>
        </w:rPr>
        <w:t xml:space="preserve"> vínculo ou ao conhecimento subjetivo de se sentir membro de uma comunidade cultural e geracional. É esse sentimento de pertença e de alteridade que vincula os indivíduos ao património sociocultural, às suas raízes comunitárias</w:t>
      </w:r>
      <w:r w:rsidR="00621840">
        <w:rPr>
          <w:rFonts w:ascii="Times New Roman" w:eastAsia="Calibri" w:hAnsi="Times New Roman" w:cs="Times New Roman"/>
          <w:bCs/>
          <w:sz w:val="24"/>
          <w:szCs w:val="24"/>
          <w:lang w:bidi="ar-SA"/>
        </w:rPr>
        <w:t xml:space="preserve">, </w:t>
      </w:r>
      <w:r w:rsidR="007226C4">
        <w:rPr>
          <w:rFonts w:ascii="Times New Roman" w:eastAsia="Calibri" w:hAnsi="Times New Roman" w:cs="Times New Roman"/>
          <w:bCs/>
          <w:sz w:val="24"/>
          <w:szCs w:val="24"/>
          <w:lang w:bidi="ar-SA"/>
        </w:rPr>
        <w:t>ao</w:t>
      </w:r>
      <w:r w:rsidR="00621840">
        <w:rPr>
          <w:rFonts w:ascii="Times New Roman" w:eastAsia="Calibri" w:hAnsi="Times New Roman" w:cs="Times New Roman"/>
          <w:bCs/>
          <w:sz w:val="24"/>
          <w:szCs w:val="24"/>
          <w:lang w:bidi="ar-SA"/>
        </w:rPr>
        <w:t xml:space="preserve"> quotidiano e </w:t>
      </w:r>
      <w:r w:rsidR="00537C49" w:rsidRPr="00537C49">
        <w:rPr>
          <w:rFonts w:ascii="Times New Roman" w:eastAsia="Calibri" w:hAnsi="Times New Roman" w:cs="Times New Roman"/>
          <w:bCs/>
          <w:sz w:val="24"/>
          <w:szCs w:val="24"/>
          <w:lang w:bidi="ar-SA"/>
        </w:rPr>
        <w:t>integração (identitária)</w:t>
      </w:r>
      <w:r w:rsidR="00621840">
        <w:rPr>
          <w:rFonts w:ascii="Times New Roman" w:eastAsia="Calibri" w:hAnsi="Times New Roman" w:cs="Times New Roman"/>
          <w:bCs/>
          <w:sz w:val="24"/>
          <w:szCs w:val="24"/>
          <w:lang w:bidi="ar-SA"/>
        </w:rPr>
        <w:t xml:space="preserve">, </w:t>
      </w:r>
      <w:r w:rsidR="007226C4">
        <w:rPr>
          <w:rFonts w:ascii="Times New Roman" w:eastAsia="Calibri" w:hAnsi="Times New Roman" w:cs="Times New Roman"/>
          <w:bCs/>
          <w:sz w:val="24"/>
          <w:szCs w:val="24"/>
          <w:lang w:bidi="ar-SA"/>
        </w:rPr>
        <w:t>pela</w:t>
      </w:r>
      <w:r w:rsidR="00621840">
        <w:rPr>
          <w:rFonts w:ascii="Times New Roman" w:eastAsia="Calibri" w:hAnsi="Times New Roman" w:cs="Times New Roman"/>
          <w:bCs/>
          <w:sz w:val="24"/>
          <w:szCs w:val="24"/>
          <w:lang w:bidi="ar-SA"/>
        </w:rPr>
        <w:t xml:space="preserve"> convivência</w:t>
      </w:r>
      <w:r w:rsidR="00537C49" w:rsidRPr="00537C49">
        <w:rPr>
          <w:rFonts w:ascii="Times New Roman" w:eastAsia="Calibri" w:hAnsi="Times New Roman" w:cs="Times New Roman"/>
          <w:bCs/>
          <w:sz w:val="24"/>
          <w:szCs w:val="24"/>
          <w:lang w:bidi="ar-SA"/>
        </w:rPr>
        <w:t>.</w:t>
      </w:r>
    </w:p>
    <w:p w14:paraId="26EEC401" w14:textId="30E2297D" w:rsidR="007226C4" w:rsidRDefault="00537C49" w:rsidP="00621840">
      <w:pPr>
        <w:spacing w:after="0" w:line="360" w:lineRule="auto"/>
        <w:ind w:right="0" w:firstLine="709"/>
        <w:rPr>
          <w:rFonts w:ascii="Times New Roman" w:eastAsia="Calibri" w:hAnsi="Times New Roman" w:cs="Times New Roman"/>
          <w:bCs/>
          <w:sz w:val="24"/>
          <w:szCs w:val="24"/>
          <w:lang w:bidi="ar-SA"/>
        </w:rPr>
      </w:pPr>
      <w:r w:rsidRPr="00537C49">
        <w:rPr>
          <w:rFonts w:ascii="Times New Roman" w:eastAsia="Calibri" w:hAnsi="Times New Roman" w:cs="Times New Roman"/>
          <w:bCs/>
          <w:sz w:val="24"/>
          <w:szCs w:val="24"/>
          <w:lang w:bidi="ar-SA"/>
        </w:rPr>
        <w:lastRenderedPageBreak/>
        <w:t>Efetivamente no contexto atual socioeconómico de internacionalização e das novas tecnologias não existem sociedade fechadas, pois as correntes de mobilidade (</w:t>
      </w:r>
      <w:r w:rsidR="007226C4">
        <w:rPr>
          <w:rFonts w:ascii="Times New Roman" w:eastAsia="Calibri" w:hAnsi="Times New Roman" w:cs="Times New Roman"/>
          <w:bCs/>
          <w:sz w:val="24"/>
          <w:szCs w:val="24"/>
          <w:lang w:bidi="ar-SA"/>
        </w:rPr>
        <w:t xml:space="preserve">trabalhadores, </w:t>
      </w:r>
      <w:r w:rsidRPr="00537C49">
        <w:rPr>
          <w:rFonts w:ascii="Times New Roman" w:eastAsia="Calibri" w:hAnsi="Times New Roman" w:cs="Times New Roman"/>
          <w:bCs/>
          <w:sz w:val="24"/>
          <w:szCs w:val="24"/>
          <w:lang w:bidi="ar-SA"/>
        </w:rPr>
        <w:t>estudantes, técnicos, militares, empresários, etc.), de imigração e do turismo permitem uma articulação de posturas capazes de assimilar as consequências de novas situações emergentes, sem esquecer a sua própria cultura. Exige-se uma educação adequada ao desenvolvimento multicultural das comunidades (</w:t>
      </w:r>
      <w:r w:rsidR="00547392">
        <w:rPr>
          <w:rFonts w:ascii="Times New Roman" w:eastAsia="Calibri" w:hAnsi="Times New Roman" w:cs="Times New Roman"/>
          <w:bCs/>
          <w:sz w:val="24"/>
          <w:szCs w:val="24"/>
          <w:lang w:bidi="ar-SA"/>
        </w:rPr>
        <w:t>TOURAINE</w:t>
      </w:r>
      <w:r w:rsidRPr="00537C49">
        <w:rPr>
          <w:rFonts w:ascii="Times New Roman" w:eastAsia="Calibri" w:hAnsi="Times New Roman" w:cs="Times New Roman"/>
          <w:bCs/>
          <w:sz w:val="24"/>
          <w:szCs w:val="24"/>
          <w:lang w:bidi="ar-SA"/>
        </w:rPr>
        <w:t>, 20</w:t>
      </w:r>
      <w:r w:rsidR="00547392">
        <w:rPr>
          <w:rFonts w:ascii="Times New Roman" w:eastAsia="Calibri" w:hAnsi="Times New Roman" w:cs="Times New Roman"/>
          <w:bCs/>
          <w:sz w:val="24"/>
          <w:szCs w:val="24"/>
          <w:lang w:bidi="ar-SA"/>
        </w:rPr>
        <w:t>09</w:t>
      </w:r>
      <w:r w:rsidRPr="00537C49">
        <w:rPr>
          <w:rFonts w:ascii="Times New Roman" w:eastAsia="Calibri" w:hAnsi="Times New Roman" w:cs="Times New Roman"/>
          <w:bCs/>
          <w:sz w:val="24"/>
          <w:szCs w:val="24"/>
          <w:lang w:bidi="ar-SA"/>
        </w:rPr>
        <w:t>)</w:t>
      </w:r>
      <w:r w:rsidR="007226C4">
        <w:rPr>
          <w:rFonts w:ascii="Times New Roman" w:eastAsia="Calibri" w:hAnsi="Times New Roman" w:cs="Times New Roman"/>
          <w:bCs/>
          <w:sz w:val="24"/>
          <w:szCs w:val="24"/>
          <w:lang w:bidi="ar-SA"/>
        </w:rPr>
        <w:t xml:space="preserve"> e a PS e ES são a charneira dessa ação</w:t>
      </w:r>
      <w:r w:rsidRPr="00537C49">
        <w:rPr>
          <w:rFonts w:ascii="Times New Roman" w:eastAsia="Calibri" w:hAnsi="Times New Roman" w:cs="Times New Roman"/>
          <w:bCs/>
          <w:sz w:val="24"/>
          <w:szCs w:val="24"/>
          <w:lang w:bidi="ar-SA"/>
        </w:rPr>
        <w:t xml:space="preserve">. </w:t>
      </w:r>
    </w:p>
    <w:p w14:paraId="3597731E" w14:textId="609C58D3" w:rsidR="00537C49" w:rsidRDefault="00537C49" w:rsidP="00621840">
      <w:pPr>
        <w:spacing w:after="0" w:line="360" w:lineRule="auto"/>
        <w:ind w:right="0" w:firstLine="709"/>
        <w:rPr>
          <w:rFonts w:ascii="Times New Roman" w:eastAsia="Calibri" w:hAnsi="Times New Roman" w:cs="Times New Roman"/>
          <w:bCs/>
          <w:sz w:val="24"/>
          <w:szCs w:val="24"/>
          <w:lang w:bidi="ar-SA"/>
        </w:rPr>
      </w:pPr>
      <w:r w:rsidRPr="00537C49">
        <w:rPr>
          <w:rFonts w:ascii="Times New Roman" w:eastAsia="Calibri" w:hAnsi="Times New Roman" w:cs="Times New Roman"/>
          <w:bCs/>
          <w:sz w:val="24"/>
          <w:szCs w:val="24"/>
          <w:lang w:bidi="ar-SA"/>
        </w:rPr>
        <w:t xml:space="preserve">Além disso, as sociedades contemporâneas apresentam </w:t>
      </w:r>
      <w:r w:rsidR="007226C4">
        <w:rPr>
          <w:rFonts w:ascii="Times New Roman" w:eastAsia="Calibri" w:hAnsi="Times New Roman" w:cs="Times New Roman"/>
          <w:bCs/>
          <w:sz w:val="24"/>
          <w:szCs w:val="24"/>
          <w:lang w:bidi="ar-SA"/>
        </w:rPr>
        <w:t>hoje um</w:t>
      </w:r>
      <w:r w:rsidRPr="00537C49">
        <w:rPr>
          <w:rFonts w:ascii="Times New Roman" w:eastAsia="Calibri" w:hAnsi="Times New Roman" w:cs="Times New Roman"/>
          <w:bCs/>
          <w:sz w:val="24"/>
          <w:szCs w:val="24"/>
          <w:lang w:bidi="ar-SA"/>
        </w:rPr>
        <w:t xml:space="preserve"> aumento demográfico </w:t>
      </w:r>
      <w:r w:rsidR="007226C4">
        <w:rPr>
          <w:rFonts w:ascii="Times New Roman" w:eastAsia="Calibri" w:hAnsi="Times New Roman" w:cs="Times New Roman"/>
          <w:bCs/>
          <w:sz w:val="24"/>
          <w:szCs w:val="24"/>
          <w:lang w:bidi="ar-SA"/>
        </w:rPr>
        <w:t xml:space="preserve">e elevado </w:t>
      </w:r>
      <w:r w:rsidRPr="00537C49">
        <w:rPr>
          <w:rFonts w:ascii="Times New Roman" w:eastAsia="Calibri" w:hAnsi="Times New Roman" w:cs="Times New Roman"/>
          <w:bCs/>
          <w:sz w:val="24"/>
          <w:szCs w:val="24"/>
          <w:lang w:bidi="ar-SA"/>
        </w:rPr>
        <w:t xml:space="preserve">envelhecimento, que </w:t>
      </w:r>
      <w:r w:rsidR="00621840">
        <w:rPr>
          <w:rFonts w:ascii="Times New Roman" w:eastAsia="Calibri" w:hAnsi="Times New Roman" w:cs="Times New Roman"/>
          <w:bCs/>
          <w:sz w:val="24"/>
          <w:szCs w:val="24"/>
          <w:lang w:bidi="ar-SA"/>
        </w:rPr>
        <w:t>fazem que a PS e ES</w:t>
      </w:r>
      <w:r w:rsidRPr="00537C49">
        <w:rPr>
          <w:rFonts w:ascii="Times New Roman" w:eastAsia="Calibri" w:hAnsi="Times New Roman" w:cs="Times New Roman"/>
          <w:bCs/>
          <w:sz w:val="24"/>
          <w:szCs w:val="24"/>
          <w:lang w:bidi="ar-SA"/>
        </w:rPr>
        <w:t xml:space="preserve"> </w:t>
      </w:r>
      <w:r w:rsidR="007226C4">
        <w:rPr>
          <w:rFonts w:ascii="Times New Roman" w:eastAsia="Calibri" w:hAnsi="Times New Roman" w:cs="Times New Roman"/>
          <w:bCs/>
          <w:sz w:val="24"/>
          <w:szCs w:val="24"/>
          <w:lang w:bidi="ar-SA"/>
        </w:rPr>
        <w:t>se orientem a desenvolver</w:t>
      </w:r>
      <w:r w:rsidRPr="00537C49">
        <w:rPr>
          <w:rFonts w:ascii="Times New Roman" w:eastAsia="Calibri" w:hAnsi="Times New Roman" w:cs="Times New Roman"/>
          <w:bCs/>
          <w:sz w:val="24"/>
          <w:szCs w:val="24"/>
          <w:lang w:bidi="ar-SA"/>
        </w:rPr>
        <w:t xml:space="preserve"> programas gerontológicos e intergeracionais</w:t>
      </w:r>
      <w:r w:rsidR="00621840">
        <w:rPr>
          <w:rFonts w:ascii="Times New Roman" w:eastAsia="Calibri" w:hAnsi="Times New Roman" w:cs="Times New Roman"/>
          <w:bCs/>
          <w:sz w:val="24"/>
          <w:szCs w:val="24"/>
          <w:lang w:bidi="ar-SA"/>
        </w:rPr>
        <w:t>,</w:t>
      </w:r>
      <w:r w:rsidRPr="00537C49">
        <w:rPr>
          <w:rFonts w:ascii="Times New Roman" w:eastAsia="Calibri" w:hAnsi="Times New Roman" w:cs="Times New Roman"/>
          <w:bCs/>
          <w:sz w:val="24"/>
          <w:szCs w:val="24"/>
          <w:lang w:bidi="ar-SA"/>
        </w:rPr>
        <w:t xml:space="preserve"> com o intuito de construir (inter)relações solidárias. Esta construção de relações </w:t>
      </w:r>
      <w:r w:rsidR="00621840">
        <w:rPr>
          <w:rFonts w:ascii="Times New Roman" w:eastAsia="Calibri" w:hAnsi="Times New Roman" w:cs="Times New Roman"/>
          <w:bCs/>
          <w:sz w:val="24"/>
          <w:szCs w:val="24"/>
          <w:lang w:bidi="ar-SA"/>
        </w:rPr>
        <w:t>(</w:t>
      </w:r>
      <w:r w:rsidRPr="00537C49">
        <w:rPr>
          <w:rFonts w:ascii="Times New Roman" w:eastAsia="Calibri" w:hAnsi="Times New Roman" w:cs="Times New Roman"/>
          <w:bCs/>
          <w:sz w:val="24"/>
          <w:szCs w:val="24"/>
          <w:lang w:bidi="ar-SA"/>
        </w:rPr>
        <w:t>inter</w:t>
      </w:r>
      <w:r w:rsidR="00621840">
        <w:rPr>
          <w:rFonts w:ascii="Times New Roman" w:eastAsia="Calibri" w:hAnsi="Times New Roman" w:cs="Times New Roman"/>
          <w:bCs/>
          <w:sz w:val="24"/>
          <w:szCs w:val="24"/>
          <w:lang w:bidi="ar-SA"/>
        </w:rPr>
        <w:t>)</w:t>
      </w:r>
      <w:r w:rsidRPr="00537C49">
        <w:rPr>
          <w:rFonts w:ascii="Times New Roman" w:eastAsia="Calibri" w:hAnsi="Times New Roman" w:cs="Times New Roman"/>
          <w:bCs/>
          <w:sz w:val="24"/>
          <w:szCs w:val="24"/>
          <w:lang w:bidi="ar-SA"/>
        </w:rPr>
        <w:t xml:space="preserve">geracionais determina processos recíprocos de orientação, influência, intercâmbio </w:t>
      </w:r>
      <w:r w:rsidR="007226C4">
        <w:rPr>
          <w:rFonts w:ascii="Times New Roman" w:eastAsia="Calibri" w:hAnsi="Times New Roman" w:cs="Times New Roman"/>
          <w:bCs/>
          <w:sz w:val="24"/>
          <w:szCs w:val="24"/>
          <w:lang w:bidi="ar-SA"/>
        </w:rPr>
        <w:t xml:space="preserve">de saberes/experiências </w:t>
      </w:r>
      <w:r w:rsidRPr="00537C49">
        <w:rPr>
          <w:rFonts w:ascii="Times New Roman" w:eastAsia="Calibri" w:hAnsi="Times New Roman" w:cs="Times New Roman"/>
          <w:bCs/>
          <w:sz w:val="24"/>
          <w:szCs w:val="24"/>
          <w:lang w:bidi="ar-SA"/>
        </w:rPr>
        <w:t xml:space="preserve">e </w:t>
      </w:r>
      <w:r w:rsidR="007226C4">
        <w:rPr>
          <w:rFonts w:ascii="Times New Roman" w:eastAsia="Calibri" w:hAnsi="Times New Roman" w:cs="Times New Roman"/>
          <w:bCs/>
          <w:sz w:val="24"/>
          <w:szCs w:val="24"/>
          <w:lang w:bidi="ar-SA"/>
        </w:rPr>
        <w:t xml:space="preserve">de </w:t>
      </w:r>
      <w:r w:rsidRPr="00537C49">
        <w:rPr>
          <w:rFonts w:ascii="Times New Roman" w:eastAsia="Calibri" w:hAnsi="Times New Roman" w:cs="Times New Roman"/>
          <w:bCs/>
          <w:sz w:val="24"/>
          <w:szCs w:val="24"/>
          <w:lang w:bidi="ar-SA"/>
        </w:rPr>
        <w:t>aprendizagem entre geraçõ</w:t>
      </w:r>
      <w:r w:rsidR="00D74460">
        <w:rPr>
          <w:rFonts w:ascii="Times New Roman" w:eastAsia="Calibri" w:hAnsi="Times New Roman" w:cs="Times New Roman"/>
          <w:bCs/>
          <w:sz w:val="24"/>
          <w:szCs w:val="24"/>
          <w:lang w:bidi="ar-SA"/>
        </w:rPr>
        <w:t xml:space="preserve">es (relações intergeracionais </w:t>
      </w:r>
      <w:r w:rsidRPr="00537C49">
        <w:rPr>
          <w:rFonts w:ascii="Times New Roman" w:eastAsia="Calibri" w:hAnsi="Times New Roman" w:cs="Times New Roman"/>
          <w:bCs/>
          <w:sz w:val="24"/>
          <w:szCs w:val="24"/>
          <w:lang w:bidi="ar-SA"/>
        </w:rPr>
        <w:t xml:space="preserve">ou </w:t>
      </w:r>
      <w:r w:rsidR="00D74460">
        <w:rPr>
          <w:rFonts w:ascii="Times New Roman" w:eastAsia="Calibri" w:hAnsi="Times New Roman" w:cs="Times New Roman"/>
          <w:bCs/>
          <w:sz w:val="24"/>
          <w:szCs w:val="24"/>
          <w:lang w:bidi="ar-SA"/>
        </w:rPr>
        <w:t>intrageracionais)</w:t>
      </w:r>
      <w:r w:rsidRPr="00537C49">
        <w:rPr>
          <w:rFonts w:ascii="Times New Roman" w:eastAsia="Calibri" w:hAnsi="Times New Roman" w:cs="Times New Roman"/>
          <w:bCs/>
          <w:sz w:val="24"/>
          <w:szCs w:val="24"/>
          <w:lang w:bidi="ar-SA"/>
        </w:rPr>
        <w:t>. Ora uma sociedade inclusiva e geracional deve promover</w:t>
      </w:r>
      <w:r w:rsidR="00B956A9">
        <w:rPr>
          <w:rFonts w:ascii="Times New Roman" w:eastAsia="Calibri" w:hAnsi="Times New Roman" w:cs="Times New Roman"/>
          <w:bCs/>
          <w:sz w:val="24"/>
          <w:szCs w:val="24"/>
          <w:lang w:bidi="ar-SA"/>
        </w:rPr>
        <w:t>-se</w:t>
      </w:r>
      <w:r w:rsidRPr="00537C49">
        <w:rPr>
          <w:rFonts w:ascii="Times New Roman" w:eastAsia="Calibri" w:hAnsi="Times New Roman" w:cs="Times New Roman"/>
          <w:bCs/>
          <w:sz w:val="24"/>
          <w:szCs w:val="24"/>
          <w:lang w:bidi="ar-SA"/>
        </w:rPr>
        <w:t>, pelo ‘encontro’</w:t>
      </w:r>
      <w:r w:rsidR="00B956A9">
        <w:rPr>
          <w:rFonts w:ascii="Times New Roman" w:eastAsia="Calibri" w:hAnsi="Times New Roman" w:cs="Times New Roman"/>
          <w:bCs/>
          <w:sz w:val="24"/>
          <w:szCs w:val="24"/>
          <w:lang w:bidi="ar-SA"/>
        </w:rPr>
        <w:t xml:space="preserve">, </w:t>
      </w:r>
      <w:r w:rsidR="00D74460">
        <w:rPr>
          <w:rFonts w:ascii="Times New Roman" w:eastAsia="Calibri" w:hAnsi="Times New Roman" w:cs="Times New Roman"/>
          <w:bCs/>
          <w:sz w:val="24"/>
          <w:szCs w:val="24"/>
          <w:lang w:bidi="ar-SA"/>
        </w:rPr>
        <w:t xml:space="preserve">a </w:t>
      </w:r>
      <w:r w:rsidR="00621840">
        <w:rPr>
          <w:rFonts w:ascii="Times New Roman" w:eastAsia="Calibri" w:hAnsi="Times New Roman" w:cs="Times New Roman"/>
          <w:bCs/>
          <w:sz w:val="24"/>
          <w:szCs w:val="24"/>
          <w:lang w:bidi="ar-SA"/>
        </w:rPr>
        <w:t xml:space="preserve">convivência, a solidariedade, </w:t>
      </w:r>
      <w:r w:rsidRPr="00537C49">
        <w:rPr>
          <w:rFonts w:ascii="Times New Roman" w:eastAsia="Calibri" w:hAnsi="Times New Roman" w:cs="Times New Roman"/>
          <w:bCs/>
          <w:sz w:val="24"/>
          <w:szCs w:val="24"/>
          <w:lang w:bidi="ar-SA"/>
        </w:rPr>
        <w:t>desde a família à escola.</w:t>
      </w:r>
    </w:p>
    <w:p w14:paraId="69088638" w14:textId="77777777" w:rsidR="00310633" w:rsidRDefault="00310633" w:rsidP="00621840">
      <w:pPr>
        <w:spacing w:after="0" w:line="360" w:lineRule="auto"/>
        <w:ind w:right="0" w:firstLine="709"/>
        <w:rPr>
          <w:rFonts w:ascii="Times New Roman" w:eastAsia="Calibri" w:hAnsi="Times New Roman" w:cs="Times New Roman"/>
          <w:bCs/>
          <w:sz w:val="24"/>
          <w:szCs w:val="24"/>
          <w:lang w:bidi="ar-SA"/>
        </w:rPr>
      </w:pPr>
    </w:p>
    <w:p w14:paraId="0E2814F3" w14:textId="0711FDF2" w:rsidR="00537C49" w:rsidRDefault="002F1027" w:rsidP="005C38CE">
      <w:pPr>
        <w:spacing w:after="0" w:line="360" w:lineRule="auto"/>
        <w:ind w:right="0"/>
        <w:jc w:val="center"/>
        <w:rPr>
          <w:rFonts w:ascii="Times New Roman" w:eastAsia="Calibri" w:hAnsi="Times New Roman" w:cs="Times New Roman"/>
          <w:b/>
          <w:bCs/>
          <w:sz w:val="24"/>
          <w:szCs w:val="24"/>
          <w:lang w:bidi="ar-SA"/>
        </w:rPr>
      </w:pPr>
      <w:r>
        <w:rPr>
          <w:rFonts w:ascii="Times New Roman" w:eastAsia="Calibri" w:hAnsi="Times New Roman" w:cs="Times New Roman"/>
          <w:b/>
          <w:sz w:val="24"/>
          <w:szCs w:val="24"/>
          <w:lang w:val="pt-BR" w:bidi="ar-SA"/>
        </w:rPr>
        <w:t>A</w:t>
      </w:r>
      <w:r w:rsidR="00DD53C9" w:rsidRPr="00E37500">
        <w:rPr>
          <w:rFonts w:ascii="Times New Roman" w:eastAsia="Calibri" w:hAnsi="Times New Roman" w:cs="Times New Roman"/>
          <w:b/>
          <w:sz w:val="24"/>
          <w:szCs w:val="24"/>
          <w:lang w:val="pt-BR" w:bidi="ar-SA"/>
        </w:rPr>
        <w:t xml:space="preserve"> </w:t>
      </w:r>
      <w:r w:rsidR="00E37500">
        <w:rPr>
          <w:rFonts w:ascii="Times New Roman" w:eastAsia="Calibri" w:hAnsi="Times New Roman" w:cs="Times New Roman"/>
          <w:b/>
          <w:sz w:val="24"/>
          <w:szCs w:val="24"/>
          <w:lang w:val="pt-BR" w:bidi="ar-SA"/>
        </w:rPr>
        <w:t>PS</w:t>
      </w:r>
      <w:r>
        <w:rPr>
          <w:rFonts w:ascii="Times New Roman" w:eastAsia="Calibri" w:hAnsi="Times New Roman" w:cs="Times New Roman"/>
          <w:b/>
          <w:sz w:val="24"/>
          <w:szCs w:val="24"/>
          <w:lang w:val="pt-BR" w:bidi="ar-SA"/>
        </w:rPr>
        <w:t xml:space="preserve"> e </w:t>
      </w:r>
      <w:r w:rsidR="00C74412">
        <w:rPr>
          <w:rFonts w:ascii="Times New Roman" w:eastAsia="Calibri" w:hAnsi="Times New Roman" w:cs="Times New Roman"/>
          <w:b/>
          <w:sz w:val="24"/>
          <w:szCs w:val="24"/>
          <w:lang w:val="pt-BR" w:bidi="ar-SA"/>
        </w:rPr>
        <w:t>a</w:t>
      </w:r>
      <w:r w:rsidR="00E37500">
        <w:rPr>
          <w:rFonts w:ascii="Times New Roman" w:eastAsia="Calibri" w:hAnsi="Times New Roman" w:cs="Times New Roman"/>
          <w:b/>
          <w:sz w:val="24"/>
          <w:szCs w:val="24"/>
          <w:lang w:val="pt-BR" w:bidi="ar-SA"/>
        </w:rPr>
        <w:t xml:space="preserve"> </w:t>
      </w:r>
      <w:r w:rsidR="00E37500" w:rsidRPr="00E37500">
        <w:rPr>
          <w:rFonts w:ascii="Times New Roman" w:eastAsia="Calibri" w:hAnsi="Times New Roman" w:cs="Times New Roman"/>
          <w:b/>
          <w:bCs/>
          <w:sz w:val="24"/>
          <w:szCs w:val="24"/>
          <w:lang w:bidi="ar-SA"/>
        </w:rPr>
        <w:t>multiplicidade</w:t>
      </w:r>
      <w:r w:rsidR="003E6636" w:rsidRPr="00E37500">
        <w:rPr>
          <w:rFonts w:ascii="Times New Roman" w:eastAsia="Calibri" w:hAnsi="Times New Roman" w:cs="Times New Roman"/>
          <w:b/>
          <w:bCs/>
          <w:sz w:val="24"/>
          <w:szCs w:val="24"/>
          <w:lang w:bidi="ar-SA"/>
        </w:rPr>
        <w:t xml:space="preserve"> de pedagogias </w:t>
      </w:r>
      <w:r w:rsidR="00DD53C9" w:rsidRPr="00E37500">
        <w:rPr>
          <w:rFonts w:ascii="Times New Roman" w:eastAsia="Calibri" w:hAnsi="Times New Roman" w:cs="Times New Roman"/>
          <w:b/>
          <w:bCs/>
          <w:sz w:val="24"/>
          <w:szCs w:val="24"/>
          <w:lang w:bidi="ar-SA"/>
        </w:rPr>
        <w:t xml:space="preserve">e </w:t>
      </w:r>
      <w:r w:rsidR="003E6636" w:rsidRPr="00E37500">
        <w:rPr>
          <w:rFonts w:ascii="Times New Roman" w:eastAsia="Calibri" w:hAnsi="Times New Roman" w:cs="Times New Roman"/>
          <w:b/>
          <w:bCs/>
          <w:sz w:val="24"/>
          <w:szCs w:val="24"/>
          <w:lang w:bidi="ar-SA"/>
        </w:rPr>
        <w:t>expropriação dos saberes</w:t>
      </w:r>
    </w:p>
    <w:p w14:paraId="5847DA18" w14:textId="77777777" w:rsidR="00310633" w:rsidRPr="00E37500" w:rsidRDefault="00310633" w:rsidP="005C38CE">
      <w:pPr>
        <w:spacing w:after="0" w:line="360" w:lineRule="auto"/>
        <w:ind w:right="0"/>
        <w:jc w:val="center"/>
        <w:rPr>
          <w:rFonts w:ascii="Times New Roman" w:eastAsia="Calibri" w:hAnsi="Times New Roman" w:cs="Times New Roman"/>
          <w:b/>
          <w:bCs/>
          <w:sz w:val="24"/>
          <w:szCs w:val="24"/>
          <w:lang w:bidi="ar-SA"/>
        </w:rPr>
      </w:pPr>
    </w:p>
    <w:p w14:paraId="6F70A9E5" w14:textId="4DE4CFDE" w:rsidR="00B956A9" w:rsidRDefault="00537C49" w:rsidP="00310633">
      <w:pPr>
        <w:spacing w:after="0" w:line="360" w:lineRule="auto"/>
        <w:ind w:right="0" w:firstLine="1134"/>
        <w:rPr>
          <w:rFonts w:ascii="Times New Roman" w:eastAsia="Calibri" w:hAnsi="Times New Roman" w:cs="Times New Roman"/>
          <w:color w:val="000000"/>
          <w:sz w:val="24"/>
          <w:szCs w:val="24"/>
          <w:lang w:eastAsia="ro-RO" w:bidi="ar-SA"/>
        </w:rPr>
      </w:pPr>
      <w:r w:rsidRPr="00537C49">
        <w:rPr>
          <w:rFonts w:ascii="Times New Roman" w:eastAsia="Calibri" w:hAnsi="Times New Roman" w:cs="Times New Roman"/>
          <w:sz w:val="24"/>
          <w:szCs w:val="24"/>
          <w:lang w:eastAsia="ro-RO" w:bidi="ar-SA"/>
        </w:rPr>
        <w:t>Educamos a natureza de todas as di</w:t>
      </w:r>
      <w:r w:rsidR="00B956A9">
        <w:rPr>
          <w:rFonts w:ascii="Times New Roman" w:eastAsia="Calibri" w:hAnsi="Times New Roman" w:cs="Times New Roman"/>
          <w:sz w:val="24"/>
          <w:szCs w:val="24"/>
          <w:lang w:eastAsia="ro-RO" w:bidi="ar-SA"/>
        </w:rPr>
        <w:t>mensões da pessoa, em especial, as d</w:t>
      </w:r>
      <w:r w:rsidRPr="00537C49">
        <w:rPr>
          <w:rFonts w:ascii="Times New Roman" w:eastAsia="Calibri" w:hAnsi="Times New Roman" w:cs="Times New Roman"/>
          <w:sz w:val="24"/>
          <w:szCs w:val="24"/>
          <w:lang w:eastAsia="ro-RO" w:bidi="ar-SA"/>
        </w:rPr>
        <w:t xml:space="preserve">o âmbito </w:t>
      </w:r>
      <w:r w:rsidR="00B956A9">
        <w:rPr>
          <w:rFonts w:ascii="Times New Roman" w:eastAsia="Calibri" w:hAnsi="Times New Roman" w:cs="Times New Roman"/>
          <w:sz w:val="24"/>
          <w:szCs w:val="24"/>
          <w:lang w:eastAsia="ro-RO" w:bidi="ar-SA"/>
        </w:rPr>
        <w:t>relacional com o ‘Outro’</w:t>
      </w:r>
      <w:r w:rsidRPr="00537C49">
        <w:rPr>
          <w:rFonts w:ascii="Times New Roman" w:eastAsia="Calibri" w:hAnsi="Times New Roman" w:cs="Times New Roman"/>
          <w:sz w:val="24"/>
          <w:szCs w:val="24"/>
          <w:lang w:eastAsia="ro-RO" w:bidi="ar-SA"/>
        </w:rPr>
        <w:t xml:space="preserve"> na realidade da sua existência e na incerteza da sua vida, </w:t>
      </w:r>
      <w:r w:rsidR="00B956A9">
        <w:rPr>
          <w:rFonts w:ascii="Times New Roman" w:eastAsia="Calibri" w:hAnsi="Times New Roman" w:cs="Times New Roman"/>
          <w:sz w:val="24"/>
          <w:szCs w:val="24"/>
          <w:lang w:eastAsia="ro-RO" w:bidi="ar-SA"/>
        </w:rPr>
        <w:t xml:space="preserve">sendo este </w:t>
      </w:r>
      <w:r w:rsidRPr="00537C49">
        <w:rPr>
          <w:rFonts w:ascii="Times New Roman" w:eastAsia="Calibri" w:hAnsi="Times New Roman" w:cs="Times New Roman"/>
          <w:sz w:val="24"/>
          <w:szCs w:val="24"/>
          <w:lang w:eastAsia="ro-RO" w:bidi="ar-SA"/>
        </w:rPr>
        <w:t xml:space="preserve">o destinatário da ação </w:t>
      </w:r>
      <w:r w:rsidR="00B956A9">
        <w:rPr>
          <w:rFonts w:ascii="Times New Roman" w:eastAsia="Calibri" w:hAnsi="Times New Roman" w:cs="Times New Roman"/>
          <w:sz w:val="24"/>
          <w:szCs w:val="24"/>
          <w:lang w:eastAsia="ro-RO" w:bidi="ar-SA"/>
        </w:rPr>
        <w:t>(socio)</w:t>
      </w:r>
      <w:r w:rsidRPr="00537C49">
        <w:rPr>
          <w:rFonts w:ascii="Times New Roman" w:eastAsia="Calibri" w:hAnsi="Times New Roman" w:cs="Times New Roman"/>
          <w:sz w:val="24"/>
          <w:szCs w:val="24"/>
          <w:lang w:eastAsia="ro-RO" w:bidi="ar-SA"/>
        </w:rPr>
        <w:t>educativa, ajudando-o a construir uma nova criatura (pessoa) e uma sociedade com princípios éticos básicos. Esse processo est</w:t>
      </w:r>
      <w:r w:rsidR="00B956A9">
        <w:rPr>
          <w:rFonts w:ascii="Times New Roman" w:eastAsia="Calibri" w:hAnsi="Times New Roman" w:cs="Times New Roman"/>
          <w:sz w:val="24"/>
          <w:szCs w:val="24"/>
          <w:lang w:eastAsia="ro-RO" w:bidi="ar-SA"/>
        </w:rPr>
        <w:t>á constrangido de</w:t>
      </w:r>
      <w:r w:rsidRPr="00537C49">
        <w:rPr>
          <w:rFonts w:ascii="Times New Roman" w:eastAsia="Calibri" w:hAnsi="Times New Roman" w:cs="Times New Roman"/>
          <w:sz w:val="24"/>
          <w:szCs w:val="24"/>
          <w:lang w:eastAsia="ro-RO" w:bidi="ar-SA"/>
        </w:rPr>
        <w:t xml:space="preserve"> circunstânci</w:t>
      </w:r>
      <w:r w:rsidR="00B956A9">
        <w:rPr>
          <w:rFonts w:ascii="Times New Roman" w:eastAsia="Calibri" w:hAnsi="Times New Roman" w:cs="Times New Roman"/>
          <w:sz w:val="24"/>
          <w:szCs w:val="24"/>
          <w:lang w:eastAsia="ro-RO" w:bidi="ar-SA"/>
        </w:rPr>
        <w:t>as socioeconómicas imperantes no</w:t>
      </w:r>
      <w:r w:rsidRPr="00537C49">
        <w:rPr>
          <w:rFonts w:ascii="Times New Roman" w:eastAsia="Calibri" w:hAnsi="Times New Roman" w:cs="Times New Roman"/>
          <w:sz w:val="24"/>
          <w:szCs w:val="24"/>
          <w:lang w:eastAsia="ro-RO" w:bidi="ar-SA"/>
        </w:rPr>
        <w:t xml:space="preserve"> </w:t>
      </w:r>
      <w:r w:rsidR="00B956A9" w:rsidRPr="00537C49">
        <w:rPr>
          <w:rFonts w:ascii="Times New Roman" w:eastAsia="Calibri" w:hAnsi="Times New Roman" w:cs="Times New Roman"/>
          <w:sz w:val="24"/>
          <w:szCs w:val="24"/>
          <w:lang w:eastAsia="ro-RO" w:bidi="ar-SA"/>
        </w:rPr>
        <w:t xml:space="preserve">modelo </w:t>
      </w:r>
      <w:r w:rsidR="00B956A9">
        <w:rPr>
          <w:rFonts w:ascii="Times New Roman" w:eastAsia="Calibri" w:hAnsi="Times New Roman" w:cs="Times New Roman"/>
          <w:sz w:val="24"/>
          <w:szCs w:val="24"/>
          <w:lang w:eastAsia="ro-RO" w:bidi="ar-SA"/>
        </w:rPr>
        <w:t xml:space="preserve">de </w:t>
      </w:r>
      <w:r w:rsidRPr="00537C49">
        <w:rPr>
          <w:rFonts w:ascii="Times New Roman" w:eastAsia="Calibri" w:hAnsi="Times New Roman" w:cs="Times New Roman"/>
          <w:sz w:val="24"/>
          <w:szCs w:val="24"/>
          <w:lang w:eastAsia="ro-RO" w:bidi="ar-SA"/>
        </w:rPr>
        <w:t>sociedade</w:t>
      </w:r>
      <w:r w:rsidR="00B956A9">
        <w:rPr>
          <w:rFonts w:ascii="Times New Roman" w:eastAsia="Calibri" w:hAnsi="Times New Roman" w:cs="Times New Roman"/>
          <w:sz w:val="24"/>
          <w:szCs w:val="24"/>
          <w:lang w:eastAsia="ro-RO" w:bidi="ar-SA"/>
        </w:rPr>
        <w:t xml:space="preserve"> e</w:t>
      </w:r>
      <w:r w:rsidRPr="00537C49">
        <w:rPr>
          <w:rFonts w:ascii="Times New Roman" w:eastAsia="Calibri" w:hAnsi="Times New Roman" w:cs="Times New Roman"/>
          <w:sz w:val="24"/>
          <w:szCs w:val="24"/>
          <w:lang w:eastAsia="ro-RO" w:bidi="ar-SA"/>
        </w:rPr>
        <w:t xml:space="preserve"> tipo de relações entre os cidadãos. </w:t>
      </w:r>
      <w:r w:rsidR="00B956A9">
        <w:rPr>
          <w:rFonts w:ascii="Times New Roman" w:eastAsia="Calibri" w:hAnsi="Times New Roman" w:cs="Times New Roman"/>
          <w:sz w:val="24"/>
          <w:szCs w:val="24"/>
          <w:lang w:eastAsia="ro-RO" w:bidi="ar-SA"/>
        </w:rPr>
        <w:t>A P</w:t>
      </w:r>
      <w:r w:rsidRPr="00537C49">
        <w:rPr>
          <w:rFonts w:ascii="Times New Roman" w:eastAsia="Calibri" w:hAnsi="Times New Roman" w:cs="Times New Roman"/>
          <w:sz w:val="24"/>
          <w:szCs w:val="24"/>
          <w:lang w:eastAsia="ro-RO" w:bidi="ar-SA"/>
        </w:rPr>
        <w:t xml:space="preserve">edagogia, centrada no exercício de transmissão de saberes, no seu processo de emancipação científica e preponderância no ato pedagógico, separou-se da influência da filosofia (ou múltiplas filosofias) designando-se Pedagogia Geral para uns (p.e. Herbart) e/ou a ciência da educação </w:t>
      </w:r>
      <w:r w:rsidRPr="00537C49">
        <w:rPr>
          <w:rFonts w:ascii="Times New Roman" w:eastAsia="Calibri" w:hAnsi="Times New Roman" w:cs="Times New Roman"/>
          <w:color w:val="000000"/>
          <w:sz w:val="24"/>
          <w:szCs w:val="24"/>
          <w:lang w:eastAsia="ro-RO" w:bidi="ar-SA"/>
        </w:rPr>
        <w:t xml:space="preserve">para outros, mas paulatinamente caiu, como outras áreas científicas </w:t>
      </w:r>
      <w:r w:rsidR="00B956A9">
        <w:rPr>
          <w:rFonts w:ascii="Times New Roman" w:eastAsia="Calibri" w:hAnsi="Times New Roman" w:cs="Times New Roman"/>
          <w:color w:val="000000"/>
          <w:sz w:val="24"/>
          <w:szCs w:val="24"/>
          <w:lang w:eastAsia="ro-RO" w:bidi="ar-SA"/>
        </w:rPr>
        <w:t>relativas</w:t>
      </w:r>
      <w:r w:rsidRPr="00537C49">
        <w:rPr>
          <w:rFonts w:ascii="Times New Roman" w:eastAsia="Calibri" w:hAnsi="Times New Roman" w:cs="Times New Roman"/>
          <w:color w:val="000000"/>
          <w:sz w:val="24"/>
          <w:szCs w:val="24"/>
          <w:lang w:eastAsia="ro-RO" w:bidi="ar-SA"/>
        </w:rPr>
        <w:t xml:space="preserve"> à educação do ser humano, na designação académica de sentido curricular de ciências da educação. A forte articulação interna de modelos e problemas no seio da Pedagogia, causou uma tensão epistémica que implicou uma teorização pedagógica e uma abertura a vários </w:t>
      </w:r>
      <w:r w:rsidR="00B956A9" w:rsidRPr="00537C49">
        <w:rPr>
          <w:rFonts w:ascii="Times New Roman" w:eastAsia="Calibri" w:hAnsi="Times New Roman" w:cs="Times New Roman"/>
          <w:color w:val="000000"/>
          <w:sz w:val="24"/>
          <w:szCs w:val="24"/>
          <w:lang w:eastAsia="ro-RO" w:bidi="ar-SA"/>
        </w:rPr>
        <w:t xml:space="preserve">problemas de índole político, cultural, social e geracional, emergentes das pesquisas </w:t>
      </w:r>
      <w:r w:rsidR="00B956A9">
        <w:rPr>
          <w:rFonts w:ascii="Times New Roman" w:eastAsia="Calibri" w:hAnsi="Times New Roman" w:cs="Times New Roman"/>
          <w:color w:val="000000"/>
          <w:sz w:val="24"/>
          <w:szCs w:val="24"/>
          <w:lang w:eastAsia="ro-RO" w:bidi="ar-SA"/>
        </w:rPr>
        <w:t>surgidas.</w:t>
      </w:r>
    </w:p>
    <w:p w14:paraId="1F9B6518" w14:textId="3E64ACEB" w:rsidR="00537C49" w:rsidRPr="00B956A9" w:rsidRDefault="00B956A9" w:rsidP="00310633">
      <w:pPr>
        <w:spacing w:after="0" w:line="360" w:lineRule="auto"/>
        <w:ind w:right="0" w:firstLine="1134"/>
        <w:rPr>
          <w:rFonts w:ascii="Times New Roman" w:eastAsia="Calibri" w:hAnsi="Times New Roman" w:cs="Times New Roman"/>
          <w:sz w:val="24"/>
          <w:szCs w:val="24"/>
          <w:lang w:eastAsia="ro-RO" w:bidi="ar-SA"/>
        </w:rPr>
      </w:pPr>
      <w:r>
        <w:rPr>
          <w:rFonts w:ascii="Times New Roman" w:eastAsia="Calibri" w:hAnsi="Times New Roman" w:cs="Times New Roman"/>
          <w:color w:val="000000"/>
          <w:sz w:val="24"/>
          <w:szCs w:val="24"/>
          <w:lang w:eastAsia="ro-RO" w:bidi="ar-SA"/>
        </w:rPr>
        <w:t xml:space="preserve">Deste modo, coube à Pedagogia, na vertente social (PS) </w:t>
      </w:r>
      <w:r w:rsidR="00537C49" w:rsidRPr="00537C49">
        <w:rPr>
          <w:rFonts w:ascii="Times New Roman" w:eastAsia="Calibri" w:hAnsi="Times New Roman" w:cs="Times New Roman"/>
          <w:color w:val="000000"/>
          <w:sz w:val="24"/>
          <w:szCs w:val="24"/>
          <w:lang w:eastAsia="ro-RO" w:bidi="ar-SA"/>
        </w:rPr>
        <w:t xml:space="preserve">dialogar com outros saberes que não eram o seus, </w:t>
      </w:r>
      <w:r>
        <w:rPr>
          <w:rFonts w:ascii="Times New Roman" w:eastAsia="Calibri" w:hAnsi="Times New Roman" w:cs="Times New Roman"/>
          <w:color w:val="000000"/>
          <w:sz w:val="24"/>
          <w:szCs w:val="24"/>
          <w:lang w:eastAsia="ro-RO" w:bidi="ar-SA"/>
        </w:rPr>
        <w:t xml:space="preserve">se </w:t>
      </w:r>
      <w:r w:rsidR="00537C49" w:rsidRPr="00537C49">
        <w:rPr>
          <w:rFonts w:ascii="Times New Roman" w:eastAsia="Calibri" w:hAnsi="Times New Roman" w:cs="Times New Roman"/>
          <w:color w:val="000000"/>
          <w:sz w:val="24"/>
          <w:szCs w:val="24"/>
          <w:lang w:eastAsia="ro-RO" w:bidi="ar-SA"/>
        </w:rPr>
        <w:t>vincula</w:t>
      </w:r>
      <w:r>
        <w:rPr>
          <w:rFonts w:ascii="Times New Roman" w:eastAsia="Calibri" w:hAnsi="Times New Roman" w:cs="Times New Roman"/>
          <w:color w:val="000000"/>
          <w:sz w:val="24"/>
          <w:szCs w:val="24"/>
          <w:lang w:eastAsia="ro-RO" w:bidi="ar-SA"/>
        </w:rPr>
        <w:t>ram</w:t>
      </w:r>
      <w:r w:rsidR="00537C49" w:rsidRPr="00537C49">
        <w:rPr>
          <w:rFonts w:ascii="Times New Roman" w:eastAsia="Calibri" w:hAnsi="Times New Roman" w:cs="Times New Roman"/>
          <w:color w:val="000000"/>
          <w:sz w:val="24"/>
          <w:szCs w:val="24"/>
          <w:lang w:eastAsia="ro-RO" w:bidi="ar-SA"/>
        </w:rPr>
        <w:t xml:space="preserve"> ao paradigma socio-crítico de pensamento, que lhe reconhece algum sentido filosófico (</w:t>
      </w:r>
      <w:r>
        <w:rPr>
          <w:rFonts w:ascii="Times New Roman" w:eastAsia="Calibri" w:hAnsi="Times New Roman" w:cs="Times New Roman"/>
          <w:color w:val="000000"/>
          <w:sz w:val="24"/>
          <w:szCs w:val="24"/>
          <w:lang w:eastAsia="ro-RO" w:bidi="ar-SA"/>
        </w:rPr>
        <w:t>vertente</w:t>
      </w:r>
      <w:r w:rsidR="00537C49" w:rsidRPr="00537C49">
        <w:rPr>
          <w:rFonts w:ascii="Times New Roman" w:eastAsia="Calibri" w:hAnsi="Times New Roman" w:cs="Times New Roman"/>
          <w:color w:val="000000"/>
          <w:sz w:val="24"/>
          <w:szCs w:val="24"/>
          <w:lang w:eastAsia="ro-RO" w:bidi="ar-SA"/>
        </w:rPr>
        <w:t xml:space="preserve"> crítica) no ‘saber fazer’ ao nível da p</w:t>
      </w:r>
      <w:r w:rsidR="008207C3">
        <w:rPr>
          <w:rFonts w:ascii="Times New Roman" w:eastAsia="Calibri" w:hAnsi="Times New Roman" w:cs="Times New Roman"/>
          <w:color w:val="000000"/>
          <w:sz w:val="24"/>
          <w:szCs w:val="24"/>
          <w:lang w:eastAsia="ro-RO" w:bidi="ar-SA"/>
        </w:rPr>
        <w:t xml:space="preserve">rática </w:t>
      </w:r>
      <w:r>
        <w:rPr>
          <w:rFonts w:ascii="Times New Roman" w:eastAsia="Calibri" w:hAnsi="Times New Roman" w:cs="Times New Roman"/>
          <w:color w:val="000000"/>
          <w:sz w:val="24"/>
          <w:szCs w:val="24"/>
          <w:lang w:eastAsia="ro-RO" w:bidi="ar-SA"/>
        </w:rPr>
        <w:t>socio</w:t>
      </w:r>
      <w:r w:rsidR="008207C3">
        <w:rPr>
          <w:rFonts w:ascii="Times New Roman" w:eastAsia="Calibri" w:hAnsi="Times New Roman" w:cs="Times New Roman"/>
          <w:color w:val="000000"/>
          <w:sz w:val="24"/>
          <w:szCs w:val="24"/>
          <w:lang w:eastAsia="ro-RO" w:bidi="ar-SA"/>
        </w:rPr>
        <w:t>pedagógica (ÚCAR, 2013</w:t>
      </w:r>
      <w:r w:rsidR="00537C49" w:rsidRPr="00537C49">
        <w:rPr>
          <w:rFonts w:ascii="Times New Roman" w:eastAsia="Calibri" w:hAnsi="Times New Roman" w:cs="Times New Roman"/>
          <w:color w:val="000000"/>
          <w:sz w:val="24"/>
          <w:szCs w:val="24"/>
          <w:lang w:eastAsia="ro-RO" w:bidi="ar-SA"/>
        </w:rPr>
        <w:t>). Esta imersão da P</w:t>
      </w:r>
      <w:r>
        <w:rPr>
          <w:rFonts w:ascii="Times New Roman" w:eastAsia="Calibri" w:hAnsi="Times New Roman" w:cs="Times New Roman"/>
          <w:color w:val="000000"/>
          <w:sz w:val="24"/>
          <w:szCs w:val="24"/>
          <w:lang w:eastAsia="ro-RO" w:bidi="ar-SA"/>
        </w:rPr>
        <w:t>S</w:t>
      </w:r>
      <w:r w:rsidR="00537C49" w:rsidRPr="00537C49">
        <w:rPr>
          <w:rFonts w:ascii="Times New Roman" w:eastAsia="Calibri" w:hAnsi="Times New Roman" w:cs="Times New Roman"/>
          <w:color w:val="000000"/>
          <w:sz w:val="24"/>
          <w:szCs w:val="24"/>
          <w:lang w:eastAsia="ro-RO" w:bidi="ar-SA"/>
        </w:rPr>
        <w:t xml:space="preserve"> nos problemas do tempo histórico </w:t>
      </w:r>
      <w:r w:rsidR="00537C49" w:rsidRPr="00537C49">
        <w:rPr>
          <w:rFonts w:ascii="Times New Roman" w:eastAsia="Calibri" w:hAnsi="Times New Roman" w:cs="Times New Roman"/>
          <w:color w:val="000000"/>
          <w:sz w:val="24"/>
          <w:szCs w:val="24"/>
          <w:lang w:eastAsia="ro-RO" w:bidi="ar-SA"/>
        </w:rPr>
        <w:lastRenderedPageBreak/>
        <w:t>obrigou-a a desenvolver-se na área da for</w:t>
      </w:r>
      <w:r>
        <w:rPr>
          <w:rFonts w:ascii="Times New Roman" w:eastAsia="Calibri" w:hAnsi="Times New Roman" w:cs="Times New Roman"/>
          <w:color w:val="000000"/>
          <w:sz w:val="24"/>
          <w:szCs w:val="24"/>
          <w:lang w:eastAsia="ro-RO" w:bidi="ar-SA"/>
        </w:rPr>
        <w:t>mação humana e do ato educativo</w:t>
      </w:r>
      <w:r w:rsidR="00537C49" w:rsidRPr="00537C49">
        <w:rPr>
          <w:rFonts w:ascii="Times New Roman" w:eastAsia="Calibri" w:hAnsi="Times New Roman" w:cs="Times New Roman"/>
          <w:color w:val="000000"/>
          <w:sz w:val="24"/>
          <w:szCs w:val="24"/>
          <w:lang w:eastAsia="ro-RO" w:bidi="ar-SA"/>
        </w:rPr>
        <w:t xml:space="preserve"> e, por consequência, voltou a ser teoria e teoria crítica do processo educativo</w:t>
      </w:r>
      <w:r w:rsidR="00A63652">
        <w:rPr>
          <w:rFonts w:ascii="Times New Roman" w:eastAsia="Calibri" w:hAnsi="Times New Roman" w:cs="Times New Roman"/>
          <w:color w:val="000000"/>
          <w:sz w:val="24"/>
          <w:szCs w:val="24"/>
          <w:lang w:eastAsia="ro-RO" w:bidi="ar-SA"/>
        </w:rPr>
        <w:t xml:space="preserve"> (</w:t>
      </w:r>
      <w:r>
        <w:rPr>
          <w:rFonts w:ascii="Times New Roman" w:eastAsia="Calibri" w:hAnsi="Times New Roman" w:cs="Times New Roman"/>
          <w:color w:val="000000"/>
          <w:sz w:val="24"/>
          <w:szCs w:val="24"/>
          <w:lang w:eastAsia="ro-RO" w:bidi="ar-SA"/>
        </w:rPr>
        <w:t>TOURAINE, 2009</w:t>
      </w:r>
      <w:r w:rsidR="00A63652">
        <w:rPr>
          <w:rFonts w:ascii="Times New Roman" w:eastAsia="Calibri" w:hAnsi="Times New Roman" w:cs="Times New Roman"/>
          <w:color w:val="000000"/>
          <w:sz w:val="24"/>
          <w:szCs w:val="24"/>
          <w:lang w:eastAsia="ro-RO" w:bidi="ar-SA"/>
        </w:rPr>
        <w:t>)</w:t>
      </w:r>
      <w:r w:rsidR="00537C49" w:rsidRPr="00537C49">
        <w:rPr>
          <w:rFonts w:ascii="Times New Roman" w:eastAsia="Calibri" w:hAnsi="Times New Roman" w:cs="Times New Roman"/>
          <w:color w:val="000000"/>
          <w:sz w:val="24"/>
          <w:szCs w:val="24"/>
          <w:lang w:eastAsia="ro-RO" w:bidi="ar-SA"/>
        </w:rPr>
        <w:t>. Porém, as influências no discurso pedagógico de enfoques/correntes (racionalismo crítico de Popper, Apple e W. Brezinka; neopragmatismo de Davidson, Putnam, R. Rorty e Martha Nussbaum; hermenêutica de Gadamer, Ricouer e Derrida) enfatizaram o aspeto cul</w:t>
      </w:r>
      <w:r w:rsidR="00BA7A67">
        <w:rPr>
          <w:rFonts w:ascii="Times New Roman" w:eastAsia="Calibri" w:hAnsi="Times New Roman" w:cs="Times New Roman"/>
          <w:color w:val="000000"/>
          <w:sz w:val="24"/>
          <w:szCs w:val="24"/>
          <w:lang w:eastAsia="ro-RO" w:bidi="ar-SA"/>
        </w:rPr>
        <w:t>tural na formação e a sua inter</w:t>
      </w:r>
      <w:r w:rsidR="00BA7A67" w:rsidRPr="00537C49">
        <w:rPr>
          <w:rFonts w:ascii="Times New Roman" w:eastAsia="Calibri" w:hAnsi="Times New Roman" w:cs="Times New Roman"/>
          <w:color w:val="000000"/>
          <w:sz w:val="24"/>
          <w:szCs w:val="24"/>
          <w:lang w:eastAsia="ro-RO" w:bidi="ar-SA"/>
        </w:rPr>
        <w:t>-relação</w:t>
      </w:r>
      <w:r w:rsidR="00537C49" w:rsidRPr="00537C49">
        <w:rPr>
          <w:rFonts w:ascii="Times New Roman" w:eastAsia="Calibri" w:hAnsi="Times New Roman" w:cs="Times New Roman"/>
          <w:color w:val="000000"/>
          <w:sz w:val="24"/>
          <w:szCs w:val="24"/>
          <w:lang w:eastAsia="ro-RO" w:bidi="ar-SA"/>
        </w:rPr>
        <w:t xml:space="preserve"> com a vida social do ser humano. Ou seja, a Pedagogia convergiu com a influência filosófica sobre a educação (vertente de análise à linguagem)</w:t>
      </w:r>
      <w:r w:rsidR="003738FC">
        <w:rPr>
          <w:rFonts w:ascii="Times New Roman" w:eastAsia="Calibri" w:hAnsi="Times New Roman" w:cs="Times New Roman"/>
          <w:color w:val="000000"/>
          <w:sz w:val="24"/>
          <w:szCs w:val="24"/>
          <w:lang w:eastAsia="ro-RO" w:bidi="ar-SA"/>
        </w:rPr>
        <w:t>, orientando-se</w:t>
      </w:r>
      <w:r>
        <w:rPr>
          <w:rFonts w:ascii="Times New Roman" w:eastAsia="Calibri" w:hAnsi="Times New Roman" w:cs="Times New Roman"/>
          <w:color w:val="000000"/>
          <w:sz w:val="24"/>
          <w:szCs w:val="24"/>
          <w:lang w:eastAsia="ro-RO" w:bidi="ar-SA"/>
        </w:rPr>
        <w:t xml:space="preserve"> </w:t>
      </w:r>
      <w:r w:rsidR="00537C49" w:rsidRPr="00537C49">
        <w:rPr>
          <w:rFonts w:ascii="Times New Roman" w:eastAsia="Calibri" w:hAnsi="Times New Roman" w:cs="Times New Roman"/>
          <w:color w:val="000000"/>
          <w:sz w:val="24"/>
          <w:szCs w:val="24"/>
          <w:lang w:eastAsia="ro-RO" w:bidi="ar-SA"/>
        </w:rPr>
        <w:t>para a ontologia (o que é a formação?), para a epistemologia (radiografia do discurso e da análise de ação) e para a teorização crítica dos modelos pedagógicos e resolução de problemas práticos</w:t>
      </w:r>
      <w:r>
        <w:rPr>
          <w:rFonts w:ascii="Times New Roman" w:eastAsia="Calibri" w:hAnsi="Times New Roman" w:cs="Times New Roman"/>
          <w:color w:val="000000"/>
          <w:sz w:val="24"/>
          <w:szCs w:val="24"/>
          <w:lang w:eastAsia="ro-RO" w:bidi="ar-SA"/>
        </w:rPr>
        <w:t xml:space="preserve"> (ORTEGA, 2009)</w:t>
      </w:r>
      <w:r w:rsidR="00537C49" w:rsidRPr="00537C49">
        <w:rPr>
          <w:rFonts w:ascii="Times New Roman" w:eastAsia="Calibri" w:hAnsi="Times New Roman" w:cs="Times New Roman"/>
          <w:color w:val="000000"/>
          <w:sz w:val="24"/>
          <w:szCs w:val="24"/>
          <w:lang w:eastAsia="ro-RO" w:bidi="ar-SA"/>
        </w:rPr>
        <w:t>. Desta feita gerou-se um qu</w:t>
      </w:r>
      <w:r w:rsidR="003738FC">
        <w:rPr>
          <w:rFonts w:ascii="Times New Roman" w:eastAsia="Calibri" w:hAnsi="Times New Roman" w:cs="Times New Roman"/>
          <w:color w:val="000000"/>
          <w:sz w:val="24"/>
          <w:szCs w:val="24"/>
          <w:lang w:eastAsia="ro-RO" w:bidi="ar-SA"/>
        </w:rPr>
        <w:t>adro complexo de áreas cientificas carregadas</w:t>
      </w:r>
      <w:r w:rsidR="00537C49" w:rsidRPr="00537C49">
        <w:rPr>
          <w:rFonts w:ascii="Times New Roman" w:eastAsia="Calibri" w:hAnsi="Times New Roman" w:cs="Times New Roman"/>
          <w:color w:val="000000"/>
          <w:sz w:val="24"/>
          <w:szCs w:val="24"/>
          <w:lang w:eastAsia="ro-RO" w:bidi="ar-SA"/>
        </w:rPr>
        <w:t xml:space="preserve"> de tensões, em que a dependência da Pedagogia </w:t>
      </w:r>
      <w:r w:rsidR="003738FC">
        <w:rPr>
          <w:rFonts w:ascii="Times New Roman" w:eastAsia="Calibri" w:hAnsi="Times New Roman" w:cs="Times New Roman"/>
          <w:color w:val="000000"/>
          <w:sz w:val="24"/>
          <w:szCs w:val="24"/>
          <w:lang w:eastAsia="ro-RO" w:bidi="ar-SA"/>
        </w:rPr>
        <w:t xml:space="preserve">(e da PS m particular) </w:t>
      </w:r>
      <w:r w:rsidR="00537C49" w:rsidRPr="00537C49">
        <w:rPr>
          <w:rFonts w:ascii="Times New Roman" w:eastAsia="Calibri" w:hAnsi="Times New Roman" w:cs="Times New Roman"/>
          <w:color w:val="000000"/>
          <w:sz w:val="24"/>
          <w:szCs w:val="24"/>
          <w:lang w:eastAsia="ro-RO" w:bidi="ar-SA"/>
        </w:rPr>
        <w:t xml:space="preserve">a outros saberes é uma evidência, com destaque para a vertente tecnológica da educação e da prevalência da psicologia e/ou sociologia no ato de formação (GERVILLA, 2010). Esse efeito na Pedagogia não se fez surgir, pois ao desenvolver estratégias culturais no seu (novo) papel cultural e social, </w:t>
      </w:r>
      <w:r w:rsidR="003738FC">
        <w:rPr>
          <w:rFonts w:ascii="Times New Roman" w:eastAsia="Calibri" w:hAnsi="Times New Roman" w:cs="Times New Roman"/>
          <w:color w:val="000000"/>
          <w:sz w:val="24"/>
          <w:szCs w:val="24"/>
          <w:lang w:eastAsia="ro-RO" w:bidi="ar-SA"/>
        </w:rPr>
        <w:t xml:space="preserve">ela </w:t>
      </w:r>
      <w:r w:rsidR="00537C49" w:rsidRPr="00537C49">
        <w:rPr>
          <w:rFonts w:ascii="Times New Roman" w:eastAsia="Calibri" w:hAnsi="Times New Roman" w:cs="Times New Roman"/>
          <w:color w:val="000000"/>
          <w:sz w:val="24"/>
          <w:szCs w:val="24"/>
          <w:lang w:eastAsia="ro-RO" w:bidi="ar-SA"/>
        </w:rPr>
        <w:t xml:space="preserve">manteve a sua reflexão sobre os saberes no ato pedagógico (STRECK, 2001). </w:t>
      </w:r>
    </w:p>
    <w:p w14:paraId="27821DDD" w14:textId="327EE708" w:rsidR="00537C49" w:rsidRPr="00537C49" w:rsidRDefault="00537C49" w:rsidP="00310633">
      <w:pPr>
        <w:spacing w:after="0" w:line="360" w:lineRule="auto"/>
        <w:ind w:right="0" w:firstLine="1134"/>
        <w:rPr>
          <w:rFonts w:ascii="Times New Roman" w:eastAsia="Calibri" w:hAnsi="Times New Roman" w:cs="Times New Roman"/>
          <w:color w:val="000000"/>
          <w:sz w:val="24"/>
          <w:szCs w:val="24"/>
          <w:lang w:eastAsia="ro-RO" w:bidi="ar-SA"/>
        </w:rPr>
      </w:pPr>
      <w:r w:rsidRPr="00537C49">
        <w:rPr>
          <w:rFonts w:ascii="Times New Roman" w:eastAsia="Calibri" w:hAnsi="Times New Roman" w:cs="Times New Roman"/>
          <w:color w:val="000000"/>
          <w:sz w:val="24"/>
          <w:szCs w:val="24"/>
          <w:lang w:eastAsia="ro-RO" w:bidi="ar-SA"/>
        </w:rPr>
        <w:t xml:space="preserve">Lembramos que, a finais do século passado, ocorreu uma atomização da pedagogia e da educação, em distintas pedagogias e filosofias, as quais, na nossa perspetiva, não atendiam a uma reflexão profunda do que devia ser o </w:t>
      </w:r>
      <w:r w:rsidR="003738FC">
        <w:rPr>
          <w:rFonts w:ascii="Times New Roman" w:eastAsia="Calibri" w:hAnsi="Times New Roman" w:cs="Times New Roman"/>
          <w:color w:val="000000"/>
          <w:sz w:val="24"/>
          <w:szCs w:val="24"/>
          <w:lang w:eastAsia="ro-RO" w:bidi="ar-SA"/>
        </w:rPr>
        <w:t>‘</w:t>
      </w:r>
      <w:r w:rsidRPr="00537C49">
        <w:rPr>
          <w:rFonts w:ascii="Times New Roman" w:eastAsia="Calibri" w:hAnsi="Times New Roman" w:cs="Times New Roman"/>
          <w:color w:val="000000"/>
          <w:sz w:val="24"/>
          <w:szCs w:val="24"/>
          <w:lang w:eastAsia="ro-RO" w:bidi="ar-SA"/>
        </w:rPr>
        <w:t>educar</w:t>
      </w:r>
      <w:r w:rsidR="003738FC">
        <w:rPr>
          <w:rFonts w:ascii="Times New Roman" w:eastAsia="Calibri" w:hAnsi="Times New Roman" w:cs="Times New Roman"/>
          <w:color w:val="000000"/>
          <w:sz w:val="24"/>
          <w:szCs w:val="24"/>
          <w:lang w:eastAsia="ro-RO" w:bidi="ar-SA"/>
        </w:rPr>
        <w:t>’</w:t>
      </w:r>
      <w:r w:rsidRPr="00537C49">
        <w:rPr>
          <w:rFonts w:ascii="Times New Roman" w:eastAsia="Calibri" w:hAnsi="Times New Roman" w:cs="Times New Roman"/>
          <w:color w:val="000000"/>
          <w:sz w:val="24"/>
          <w:szCs w:val="24"/>
          <w:lang w:eastAsia="ro-RO" w:bidi="ar-SA"/>
        </w:rPr>
        <w:t xml:space="preserve">. Ora isto supôs que o ato </w:t>
      </w:r>
      <w:r w:rsidR="003738FC">
        <w:rPr>
          <w:rFonts w:ascii="Times New Roman" w:eastAsia="Calibri" w:hAnsi="Times New Roman" w:cs="Times New Roman"/>
          <w:color w:val="000000"/>
          <w:sz w:val="24"/>
          <w:szCs w:val="24"/>
          <w:lang w:eastAsia="ro-RO" w:bidi="ar-SA"/>
        </w:rPr>
        <w:t>e o processo educativo</w:t>
      </w:r>
      <w:r w:rsidRPr="00537C49">
        <w:rPr>
          <w:rFonts w:ascii="Times New Roman" w:eastAsia="Calibri" w:hAnsi="Times New Roman" w:cs="Times New Roman"/>
          <w:color w:val="000000"/>
          <w:sz w:val="24"/>
          <w:szCs w:val="24"/>
          <w:lang w:eastAsia="ro-RO" w:bidi="ar-SA"/>
        </w:rPr>
        <w:t xml:space="preserve"> dão-se em contextos diferenciados de aprendizagem (escolar, não escolar ou de educação informal) na sociedade do conhecimento e global</w:t>
      </w:r>
      <w:r w:rsidR="003738FC">
        <w:rPr>
          <w:rFonts w:ascii="Times New Roman" w:eastAsia="Calibri" w:hAnsi="Times New Roman" w:cs="Times New Roman"/>
          <w:color w:val="000000"/>
          <w:sz w:val="24"/>
          <w:szCs w:val="24"/>
          <w:lang w:eastAsia="ro-RO" w:bidi="ar-SA"/>
        </w:rPr>
        <w:t>izadora</w:t>
      </w:r>
      <w:r w:rsidRPr="00537C49">
        <w:rPr>
          <w:rFonts w:ascii="Times New Roman" w:eastAsia="Calibri" w:hAnsi="Times New Roman" w:cs="Times New Roman"/>
          <w:color w:val="000000"/>
          <w:sz w:val="24"/>
          <w:szCs w:val="24"/>
          <w:lang w:eastAsia="ro-RO" w:bidi="ar-SA"/>
        </w:rPr>
        <w:t>. Passámos a indagar e/ou insistir nos aspetos parcelares da educação, sem conhecermos a complexidade dos novos contextos, das necessidades de aprender a aprender e dos modos de intervenção. Por exemplo, o surgimento daquele atomismo educativo, na base de uma ‘</w:t>
      </w:r>
      <w:r w:rsidRPr="00537C49">
        <w:rPr>
          <w:rFonts w:ascii="Times New Roman" w:eastAsia="Calibri" w:hAnsi="Times New Roman" w:cs="Times New Roman"/>
          <w:i/>
          <w:iCs/>
          <w:color w:val="000000"/>
          <w:sz w:val="24"/>
          <w:szCs w:val="24"/>
          <w:lang w:eastAsia="ro-RO" w:bidi="ar-SA"/>
        </w:rPr>
        <w:t>educação para o europeísmo’</w:t>
      </w:r>
      <w:r w:rsidRPr="00537C49">
        <w:rPr>
          <w:rFonts w:ascii="Times New Roman" w:eastAsia="Calibri" w:hAnsi="Times New Roman" w:cs="Times New Roman"/>
          <w:iCs/>
          <w:color w:val="000000"/>
          <w:sz w:val="24"/>
          <w:szCs w:val="24"/>
          <w:lang w:eastAsia="ro-RO" w:bidi="ar-SA"/>
        </w:rPr>
        <w:t xml:space="preserve"> de</w:t>
      </w:r>
      <w:r w:rsidRPr="00537C49">
        <w:rPr>
          <w:rFonts w:ascii="Times New Roman" w:eastAsia="Calibri" w:hAnsi="Times New Roman" w:cs="Times New Roman"/>
          <w:color w:val="000000"/>
          <w:sz w:val="24"/>
          <w:szCs w:val="24"/>
          <w:lang w:eastAsia="ro-RO" w:bidi="ar-SA"/>
        </w:rPr>
        <w:t xml:space="preserve"> diferentes culturas, teve uma forte componente economicista, fazendo que muitos países </w:t>
      </w:r>
      <w:r w:rsidR="003738FC">
        <w:rPr>
          <w:rFonts w:ascii="Times New Roman" w:eastAsia="Calibri" w:hAnsi="Times New Roman" w:cs="Times New Roman"/>
          <w:color w:val="000000"/>
          <w:sz w:val="24"/>
          <w:szCs w:val="24"/>
          <w:lang w:eastAsia="ro-RO" w:bidi="ar-SA"/>
        </w:rPr>
        <w:t>(</w:t>
      </w:r>
      <w:r w:rsidRPr="00537C49">
        <w:rPr>
          <w:rFonts w:ascii="Times New Roman" w:eastAsia="Calibri" w:hAnsi="Times New Roman" w:cs="Times New Roman"/>
          <w:color w:val="000000"/>
          <w:sz w:val="24"/>
          <w:szCs w:val="24"/>
          <w:lang w:eastAsia="ro-RO" w:bidi="ar-SA"/>
        </w:rPr>
        <w:t>europeus</w:t>
      </w:r>
      <w:r w:rsidR="003738FC">
        <w:rPr>
          <w:rFonts w:ascii="Times New Roman" w:eastAsia="Calibri" w:hAnsi="Times New Roman" w:cs="Times New Roman"/>
          <w:color w:val="000000"/>
          <w:sz w:val="24"/>
          <w:szCs w:val="24"/>
          <w:lang w:eastAsia="ro-RO" w:bidi="ar-SA"/>
        </w:rPr>
        <w:t>)</w:t>
      </w:r>
      <w:r w:rsidRPr="00537C49">
        <w:rPr>
          <w:rFonts w:ascii="Times New Roman" w:eastAsia="Calibri" w:hAnsi="Times New Roman" w:cs="Times New Roman"/>
          <w:color w:val="000000"/>
          <w:sz w:val="24"/>
          <w:szCs w:val="24"/>
          <w:lang w:eastAsia="ro-RO" w:bidi="ar-SA"/>
        </w:rPr>
        <w:t xml:space="preserve"> </w:t>
      </w:r>
      <w:r w:rsidR="003738FC">
        <w:rPr>
          <w:rFonts w:ascii="Times New Roman" w:eastAsia="Calibri" w:hAnsi="Times New Roman" w:cs="Times New Roman"/>
          <w:color w:val="000000"/>
          <w:sz w:val="24"/>
          <w:szCs w:val="24"/>
          <w:lang w:eastAsia="ro-RO" w:bidi="ar-SA"/>
        </w:rPr>
        <w:t>fossem</w:t>
      </w:r>
      <w:r w:rsidRPr="00537C49">
        <w:rPr>
          <w:rFonts w:ascii="Times New Roman" w:eastAsia="Calibri" w:hAnsi="Times New Roman" w:cs="Times New Roman"/>
          <w:color w:val="000000"/>
          <w:sz w:val="24"/>
          <w:szCs w:val="24"/>
          <w:lang w:eastAsia="ro-RO" w:bidi="ar-SA"/>
        </w:rPr>
        <w:t xml:space="preserve"> recetores ao acolhimento da emigração e à pluralidade de culturas. Estas experiências de conexão inter/intra culturas provocaram idealismos acríticos, </w:t>
      </w:r>
      <w:r w:rsidR="003738FC">
        <w:rPr>
          <w:rFonts w:ascii="Times New Roman" w:eastAsia="Calibri" w:hAnsi="Times New Roman" w:cs="Times New Roman"/>
          <w:color w:val="000000"/>
          <w:sz w:val="24"/>
          <w:szCs w:val="24"/>
          <w:lang w:eastAsia="ro-RO" w:bidi="ar-SA"/>
        </w:rPr>
        <w:t>pois pensa</w:t>
      </w:r>
      <w:r w:rsidRPr="00537C49">
        <w:rPr>
          <w:rFonts w:ascii="Times New Roman" w:eastAsia="Calibri" w:hAnsi="Times New Roman" w:cs="Times New Roman"/>
          <w:color w:val="000000"/>
          <w:sz w:val="24"/>
          <w:szCs w:val="24"/>
          <w:lang w:eastAsia="ro-RO" w:bidi="ar-SA"/>
        </w:rPr>
        <w:t>-se que a cultura, os costumes e os modos de ser e de vida se integra</w:t>
      </w:r>
      <w:r w:rsidR="003738FC">
        <w:rPr>
          <w:rFonts w:ascii="Times New Roman" w:eastAsia="Calibri" w:hAnsi="Times New Roman" w:cs="Times New Roman"/>
          <w:color w:val="000000"/>
          <w:sz w:val="24"/>
          <w:szCs w:val="24"/>
          <w:lang w:eastAsia="ro-RO" w:bidi="ar-SA"/>
        </w:rPr>
        <w:t>m</w:t>
      </w:r>
      <w:r w:rsidRPr="00537C49">
        <w:rPr>
          <w:rFonts w:ascii="Times New Roman" w:eastAsia="Calibri" w:hAnsi="Times New Roman" w:cs="Times New Roman"/>
          <w:color w:val="000000"/>
          <w:sz w:val="24"/>
          <w:szCs w:val="24"/>
          <w:lang w:eastAsia="ro-RO" w:bidi="ar-SA"/>
        </w:rPr>
        <w:t xml:space="preserve"> ou </w:t>
      </w:r>
      <w:r w:rsidR="003738FC">
        <w:rPr>
          <w:rFonts w:ascii="Times New Roman" w:eastAsia="Calibri" w:hAnsi="Times New Roman" w:cs="Times New Roman"/>
          <w:color w:val="000000"/>
          <w:sz w:val="24"/>
          <w:szCs w:val="24"/>
          <w:lang w:eastAsia="ro-RO" w:bidi="ar-SA"/>
        </w:rPr>
        <w:t>se diluíe</w:t>
      </w:r>
      <w:r w:rsidRPr="00537C49">
        <w:rPr>
          <w:rFonts w:ascii="Times New Roman" w:eastAsia="Calibri" w:hAnsi="Times New Roman" w:cs="Times New Roman"/>
          <w:color w:val="000000"/>
          <w:sz w:val="24"/>
          <w:szCs w:val="24"/>
          <w:lang w:eastAsia="ro-RO" w:bidi="ar-SA"/>
        </w:rPr>
        <w:t>m na outra cultura recetora. O balanço dessa interculturalidade, em muitos países</w:t>
      </w:r>
      <w:r w:rsidR="003738FC">
        <w:rPr>
          <w:rFonts w:ascii="Times New Roman" w:eastAsia="Calibri" w:hAnsi="Times New Roman" w:cs="Times New Roman"/>
          <w:color w:val="000000"/>
          <w:sz w:val="24"/>
          <w:szCs w:val="24"/>
          <w:lang w:eastAsia="ro-RO" w:bidi="ar-SA"/>
        </w:rPr>
        <w:t>,</w:t>
      </w:r>
      <w:r w:rsidRPr="00537C49">
        <w:rPr>
          <w:rFonts w:ascii="Times New Roman" w:eastAsia="Calibri" w:hAnsi="Times New Roman" w:cs="Times New Roman"/>
          <w:color w:val="000000"/>
          <w:sz w:val="24"/>
          <w:szCs w:val="24"/>
          <w:lang w:eastAsia="ro-RO" w:bidi="ar-SA"/>
        </w:rPr>
        <w:t xml:space="preserve"> </w:t>
      </w:r>
      <w:r w:rsidR="003738FC">
        <w:rPr>
          <w:rFonts w:ascii="Times New Roman" w:eastAsia="Calibri" w:hAnsi="Times New Roman" w:cs="Times New Roman"/>
          <w:color w:val="000000"/>
          <w:sz w:val="24"/>
          <w:szCs w:val="24"/>
          <w:lang w:eastAsia="ro-RO" w:bidi="ar-SA"/>
        </w:rPr>
        <w:t>sofreu</w:t>
      </w:r>
      <w:r w:rsidRPr="00537C49">
        <w:rPr>
          <w:rFonts w:ascii="Times New Roman" w:eastAsia="Calibri" w:hAnsi="Times New Roman" w:cs="Times New Roman"/>
          <w:color w:val="000000"/>
          <w:sz w:val="24"/>
          <w:szCs w:val="24"/>
          <w:lang w:eastAsia="ro-RO" w:bidi="ar-SA"/>
        </w:rPr>
        <w:t xml:space="preserve"> constrangimentos, de tal forma que muitos programas </w:t>
      </w:r>
      <w:r w:rsidR="003738FC">
        <w:rPr>
          <w:rFonts w:ascii="Times New Roman" w:eastAsia="Calibri" w:hAnsi="Times New Roman" w:cs="Times New Roman"/>
          <w:color w:val="000000"/>
          <w:sz w:val="24"/>
          <w:szCs w:val="24"/>
          <w:lang w:eastAsia="ro-RO" w:bidi="ar-SA"/>
        </w:rPr>
        <w:t xml:space="preserve">de PS </w:t>
      </w:r>
      <w:r w:rsidRPr="00537C49">
        <w:rPr>
          <w:rFonts w:ascii="Times New Roman" w:eastAsia="Calibri" w:hAnsi="Times New Roman" w:cs="Times New Roman"/>
          <w:color w:val="000000"/>
          <w:sz w:val="24"/>
          <w:szCs w:val="24"/>
          <w:lang w:eastAsia="ro-RO" w:bidi="ar-SA"/>
        </w:rPr>
        <w:t>multicultura</w:t>
      </w:r>
      <w:r w:rsidR="003738FC">
        <w:rPr>
          <w:rFonts w:ascii="Times New Roman" w:eastAsia="Calibri" w:hAnsi="Times New Roman" w:cs="Times New Roman"/>
          <w:color w:val="000000"/>
          <w:sz w:val="24"/>
          <w:szCs w:val="24"/>
          <w:lang w:eastAsia="ro-RO" w:bidi="ar-SA"/>
        </w:rPr>
        <w:t>l</w:t>
      </w:r>
      <w:r w:rsidRPr="00537C49">
        <w:rPr>
          <w:rFonts w:ascii="Times New Roman" w:eastAsia="Calibri" w:hAnsi="Times New Roman" w:cs="Times New Roman"/>
          <w:color w:val="000000"/>
          <w:sz w:val="24"/>
          <w:szCs w:val="24"/>
          <w:lang w:eastAsia="ro-RO" w:bidi="ar-SA"/>
        </w:rPr>
        <w:t xml:space="preserve"> e de convivência comunitária não tiveram o</w:t>
      </w:r>
      <w:r w:rsidR="006D098E">
        <w:rPr>
          <w:rFonts w:ascii="Times New Roman" w:eastAsia="Calibri" w:hAnsi="Times New Roman" w:cs="Times New Roman"/>
          <w:color w:val="000000"/>
          <w:sz w:val="24"/>
          <w:szCs w:val="24"/>
          <w:lang w:eastAsia="ro-RO" w:bidi="ar-SA"/>
        </w:rPr>
        <w:t xml:space="preserve"> êxito esperado</w:t>
      </w:r>
      <w:r w:rsidRPr="00537C49">
        <w:rPr>
          <w:rFonts w:ascii="Times New Roman" w:eastAsia="Calibri" w:hAnsi="Times New Roman" w:cs="Times New Roman"/>
          <w:color w:val="000000"/>
          <w:sz w:val="24"/>
          <w:szCs w:val="24"/>
          <w:lang w:eastAsia="ro-RO" w:bidi="ar-SA"/>
        </w:rPr>
        <w:t xml:space="preserve">. Ou seja, não houve nem assimilação nem impregnação desejada entre as culturas que convivem entre si, sendo um facto real a criação de comunidades específicas de emigrantes nesses países </w:t>
      </w:r>
      <w:r w:rsidR="003738FC">
        <w:rPr>
          <w:rFonts w:ascii="Times New Roman" w:eastAsia="Calibri" w:hAnsi="Times New Roman" w:cs="Times New Roman"/>
          <w:color w:val="000000"/>
          <w:sz w:val="24"/>
          <w:szCs w:val="24"/>
          <w:lang w:eastAsia="ro-RO" w:bidi="ar-SA"/>
        </w:rPr>
        <w:t>de acolhimento</w:t>
      </w:r>
      <w:r w:rsidRPr="00537C49">
        <w:rPr>
          <w:rFonts w:ascii="Times New Roman" w:eastAsia="Calibri" w:hAnsi="Times New Roman" w:cs="Times New Roman"/>
          <w:color w:val="000000"/>
          <w:sz w:val="24"/>
          <w:szCs w:val="24"/>
          <w:lang w:eastAsia="ro-RO" w:bidi="ar-SA"/>
        </w:rPr>
        <w:t xml:space="preserve"> o que dificulta a osmose cultural dentro do desejado pluralismo cultural e democrático, de igualdade, participação, solidariedade e convivência.</w:t>
      </w:r>
    </w:p>
    <w:p w14:paraId="45C08073" w14:textId="5353E533" w:rsidR="00537C49" w:rsidRDefault="00537C49" w:rsidP="00310633">
      <w:pPr>
        <w:spacing w:after="0" w:line="360" w:lineRule="auto"/>
        <w:ind w:right="0" w:firstLine="1134"/>
        <w:rPr>
          <w:rFonts w:ascii="Times New Roman" w:eastAsia="Calibri" w:hAnsi="Times New Roman" w:cs="Times New Roman"/>
          <w:color w:val="000000"/>
          <w:sz w:val="24"/>
          <w:szCs w:val="24"/>
          <w:lang w:eastAsia="ro-RO" w:bidi="ar-SA"/>
        </w:rPr>
      </w:pPr>
      <w:r w:rsidRPr="00537C49">
        <w:rPr>
          <w:rFonts w:ascii="Times New Roman" w:eastAsia="Calibri" w:hAnsi="Times New Roman" w:cs="Times New Roman"/>
          <w:color w:val="000000"/>
          <w:sz w:val="24"/>
          <w:szCs w:val="24"/>
          <w:lang w:eastAsia="ro-RO" w:bidi="ar-SA"/>
        </w:rPr>
        <w:lastRenderedPageBreak/>
        <w:t>Por conseguinte a fronteira da teorização pedagógica e a sua convergência atual para o âmbito social e cultural, implica uma articulação dos mo</w:t>
      </w:r>
      <w:r w:rsidR="003738FC">
        <w:rPr>
          <w:rFonts w:ascii="Times New Roman" w:eastAsia="Calibri" w:hAnsi="Times New Roman" w:cs="Times New Roman"/>
          <w:color w:val="000000"/>
          <w:sz w:val="24"/>
          <w:szCs w:val="24"/>
          <w:lang w:eastAsia="ro-RO" w:bidi="ar-SA"/>
        </w:rPr>
        <w:t>delos de elaboração pedagógica</w:t>
      </w:r>
      <w:r w:rsidRPr="00537C49">
        <w:rPr>
          <w:rFonts w:ascii="Times New Roman" w:eastAsia="Calibri" w:hAnsi="Times New Roman" w:cs="Times New Roman"/>
          <w:color w:val="000000"/>
          <w:sz w:val="24"/>
          <w:szCs w:val="24"/>
          <w:lang w:eastAsia="ro-RO" w:bidi="ar-SA"/>
        </w:rPr>
        <w:t>, mas co</w:t>
      </w:r>
      <w:r w:rsidR="001D7955">
        <w:rPr>
          <w:rFonts w:ascii="Times New Roman" w:eastAsia="Calibri" w:hAnsi="Times New Roman" w:cs="Times New Roman"/>
          <w:color w:val="000000"/>
          <w:sz w:val="24"/>
          <w:szCs w:val="24"/>
          <w:lang w:eastAsia="ro-RO" w:bidi="ar-SA"/>
        </w:rPr>
        <w:t>m uma forte assimetria entre si (STORO, 2012)</w:t>
      </w:r>
      <w:r w:rsidRPr="00537C49">
        <w:rPr>
          <w:rFonts w:ascii="Times New Roman" w:eastAsia="Calibri" w:hAnsi="Times New Roman" w:cs="Times New Roman"/>
          <w:color w:val="000000"/>
          <w:sz w:val="24"/>
          <w:szCs w:val="24"/>
          <w:lang w:eastAsia="ro-RO" w:bidi="ar-SA"/>
        </w:rPr>
        <w:t xml:space="preserve"> </w:t>
      </w:r>
      <w:r w:rsidR="003738FC">
        <w:rPr>
          <w:rFonts w:ascii="Times New Roman" w:eastAsia="Calibri" w:hAnsi="Times New Roman" w:cs="Times New Roman"/>
          <w:color w:val="000000"/>
          <w:sz w:val="24"/>
          <w:szCs w:val="24"/>
          <w:lang w:eastAsia="ro-RO" w:bidi="ar-SA"/>
        </w:rPr>
        <w:t>Neste sentido os fundamentos da PS viu-se influenciada por exemplo</w:t>
      </w:r>
      <w:r w:rsidRPr="00537C49">
        <w:rPr>
          <w:rFonts w:ascii="Times New Roman" w:eastAsia="Calibri" w:hAnsi="Times New Roman" w:cs="Times New Roman"/>
          <w:color w:val="000000"/>
          <w:sz w:val="24"/>
          <w:szCs w:val="24"/>
          <w:lang w:eastAsia="ro-RO" w:bidi="ar-SA"/>
        </w:rPr>
        <w:t>:</w:t>
      </w:r>
      <w:r w:rsidR="003738FC">
        <w:rPr>
          <w:rFonts w:ascii="Times New Roman" w:eastAsia="Calibri" w:hAnsi="Times New Roman" w:cs="Times New Roman"/>
          <w:color w:val="000000"/>
          <w:sz w:val="24"/>
          <w:szCs w:val="24"/>
          <w:lang w:eastAsia="ro-RO" w:bidi="ar-SA"/>
        </w:rPr>
        <w:t xml:space="preserve"> pel</w:t>
      </w:r>
      <w:r w:rsidRPr="00537C49">
        <w:rPr>
          <w:rFonts w:ascii="Times New Roman" w:eastAsia="Calibri" w:hAnsi="Times New Roman" w:cs="Times New Roman"/>
          <w:color w:val="000000"/>
          <w:sz w:val="24"/>
          <w:szCs w:val="24"/>
          <w:lang w:eastAsia="ro-RO" w:bidi="ar-SA"/>
        </w:rPr>
        <w:t>as pedag</w:t>
      </w:r>
      <w:r w:rsidR="003738FC">
        <w:rPr>
          <w:rFonts w:ascii="Times New Roman" w:eastAsia="Calibri" w:hAnsi="Times New Roman" w:cs="Times New Roman"/>
          <w:color w:val="000000"/>
          <w:sz w:val="24"/>
          <w:szCs w:val="24"/>
          <w:lang w:eastAsia="ro-RO" w:bidi="ar-SA"/>
        </w:rPr>
        <w:t xml:space="preserve">ogias </w:t>
      </w:r>
      <w:r w:rsidRPr="00537C49">
        <w:rPr>
          <w:rFonts w:ascii="Times New Roman" w:eastAsia="Calibri" w:hAnsi="Times New Roman" w:cs="Times New Roman"/>
          <w:color w:val="000000"/>
          <w:sz w:val="24"/>
          <w:szCs w:val="24"/>
          <w:lang w:eastAsia="ro-RO" w:bidi="ar-SA"/>
        </w:rPr>
        <w:t xml:space="preserve">funcionalistas na base das funções sociais da educação (sociologia sistémica e funcionalista de Parsons, Luhmann, K. E. Schorr), no seio da sociedade digital e em transformação tecnológica, com a abertura ao mercado de trabalho (profissionalismo, cidadãos responsáveis, qualificação </w:t>
      </w:r>
      <w:r w:rsidR="001D7955">
        <w:rPr>
          <w:rFonts w:ascii="Times New Roman" w:eastAsia="Calibri" w:hAnsi="Times New Roman" w:cs="Times New Roman"/>
          <w:color w:val="000000"/>
          <w:sz w:val="24"/>
          <w:szCs w:val="24"/>
          <w:lang w:eastAsia="ro-RO" w:bidi="ar-SA"/>
        </w:rPr>
        <w:t>para</w:t>
      </w:r>
      <w:r w:rsidRPr="00537C49">
        <w:rPr>
          <w:rFonts w:ascii="Times New Roman" w:eastAsia="Calibri" w:hAnsi="Times New Roman" w:cs="Times New Roman"/>
          <w:color w:val="000000"/>
          <w:sz w:val="24"/>
          <w:szCs w:val="24"/>
          <w:lang w:eastAsia="ro-RO" w:bidi="ar-SA"/>
        </w:rPr>
        <w:t xml:space="preserve"> mundo socioeconómico e cultural) e mecanismos de produção; </w:t>
      </w:r>
      <w:r w:rsidR="001D7955">
        <w:rPr>
          <w:rFonts w:ascii="Times New Roman" w:eastAsia="Calibri" w:hAnsi="Times New Roman" w:cs="Times New Roman"/>
          <w:color w:val="000000"/>
          <w:sz w:val="24"/>
          <w:szCs w:val="24"/>
          <w:lang w:eastAsia="ro-RO" w:bidi="ar-SA"/>
        </w:rPr>
        <w:t>pel</w:t>
      </w:r>
      <w:r w:rsidRPr="00537C49">
        <w:rPr>
          <w:rFonts w:ascii="Times New Roman" w:eastAsia="Calibri" w:hAnsi="Times New Roman" w:cs="Times New Roman"/>
          <w:color w:val="000000"/>
          <w:sz w:val="24"/>
          <w:szCs w:val="24"/>
          <w:lang w:eastAsia="ro-RO" w:bidi="ar-SA"/>
        </w:rPr>
        <w:t xml:space="preserve">as pedagogias críticas (ligado à Escola de Frankfurt) com os seus modelos de pensamento e ação </w:t>
      </w:r>
      <w:r w:rsidR="001D7955">
        <w:rPr>
          <w:rFonts w:ascii="Times New Roman" w:eastAsia="Calibri" w:hAnsi="Times New Roman" w:cs="Times New Roman"/>
          <w:color w:val="000000"/>
          <w:sz w:val="24"/>
          <w:szCs w:val="24"/>
          <w:lang w:eastAsia="ro-RO" w:bidi="ar-SA"/>
        </w:rPr>
        <w:t>(socio)</w:t>
      </w:r>
      <w:r w:rsidRPr="00537C49">
        <w:rPr>
          <w:rFonts w:ascii="Times New Roman" w:eastAsia="Calibri" w:hAnsi="Times New Roman" w:cs="Times New Roman"/>
          <w:color w:val="000000"/>
          <w:sz w:val="24"/>
          <w:szCs w:val="24"/>
          <w:lang w:eastAsia="ro-RO" w:bidi="ar-SA"/>
        </w:rPr>
        <w:t xml:space="preserve">educativa orientados à formação; </w:t>
      </w:r>
      <w:r w:rsidR="001D7955">
        <w:rPr>
          <w:rFonts w:ascii="Times New Roman" w:eastAsia="Calibri" w:hAnsi="Times New Roman" w:cs="Times New Roman"/>
          <w:color w:val="000000"/>
          <w:sz w:val="24"/>
          <w:szCs w:val="24"/>
          <w:lang w:eastAsia="ro-RO" w:bidi="ar-SA"/>
        </w:rPr>
        <w:t>pel</w:t>
      </w:r>
      <w:r w:rsidRPr="00537C49">
        <w:rPr>
          <w:rFonts w:ascii="Times New Roman" w:eastAsia="Calibri" w:hAnsi="Times New Roman" w:cs="Times New Roman"/>
          <w:color w:val="000000"/>
          <w:sz w:val="24"/>
          <w:szCs w:val="24"/>
          <w:lang w:eastAsia="ro-RO" w:bidi="ar-SA"/>
        </w:rPr>
        <w:t>as pedagogias personalistas, as científ</w:t>
      </w:r>
      <w:r w:rsidR="001D7955">
        <w:rPr>
          <w:rFonts w:ascii="Times New Roman" w:eastAsia="Calibri" w:hAnsi="Times New Roman" w:cs="Times New Roman"/>
          <w:color w:val="000000"/>
          <w:sz w:val="24"/>
          <w:szCs w:val="24"/>
          <w:lang w:eastAsia="ro-RO" w:bidi="ar-SA"/>
        </w:rPr>
        <w:t>icas, as crítico-radicais (anti-</w:t>
      </w:r>
      <w:r w:rsidRPr="00537C49">
        <w:rPr>
          <w:rFonts w:ascii="Times New Roman" w:eastAsia="Calibri" w:hAnsi="Times New Roman" w:cs="Times New Roman"/>
          <w:color w:val="000000"/>
          <w:sz w:val="24"/>
          <w:szCs w:val="24"/>
          <w:lang w:eastAsia="ro-RO" w:bidi="ar-SA"/>
        </w:rPr>
        <w:t xml:space="preserve">institucionais, psicanalíticas); </w:t>
      </w:r>
      <w:r w:rsidR="001D7955">
        <w:rPr>
          <w:rFonts w:ascii="Times New Roman" w:eastAsia="Calibri" w:hAnsi="Times New Roman" w:cs="Times New Roman"/>
          <w:color w:val="000000"/>
          <w:sz w:val="24"/>
          <w:szCs w:val="24"/>
          <w:lang w:eastAsia="ro-RO" w:bidi="ar-SA"/>
        </w:rPr>
        <w:t xml:space="preserve">pelas </w:t>
      </w:r>
      <w:r w:rsidRPr="00537C49">
        <w:rPr>
          <w:rFonts w:ascii="Times New Roman" w:eastAsia="Calibri" w:hAnsi="Times New Roman" w:cs="Times New Roman"/>
          <w:color w:val="000000"/>
          <w:sz w:val="24"/>
          <w:szCs w:val="24"/>
          <w:lang w:eastAsia="ro-RO" w:bidi="ar-SA"/>
        </w:rPr>
        <w:t>pedagogia da emancipação; etc. Deste modo o enfrentamento da(s) técnica(s) (aplicativas) e a cultura localizam-se no âmbito d</w:t>
      </w:r>
      <w:r w:rsidR="001D7955">
        <w:rPr>
          <w:rFonts w:ascii="Times New Roman" w:eastAsia="Calibri" w:hAnsi="Times New Roman" w:cs="Times New Roman"/>
          <w:color w:val="000000"/>
          <w:sz w:val="24"/>
          <w:szCs w:val="24"/>
          <w:lang w:eastAsia="ro-RO" w:bidi="ar-SA"/>
        </w:rPr>
        <w:t xml:space="preserve">e </w:t>
      </w:r>
      <w:r w:rsidRPr="00537C49">
        <w:rPr>
          <w:rFonts w:ascii="Times New Roman" w:eastAsia="Calibri" w:hAnsi="Times New Roman" w:cs="Times New Roman"/>
          <w:color w:val="000000"/>
          <w:sz w:val="24"/>
          <w:szCs w:val="24"/>
          <w:lang w:eastAsia="ro-RO" w:bidi="ar-SA"/>
        </w:rPr>
        <w:t xml:space="preserve">uma rede de aprendizagens, considerada esta o campo quotidiano e real da reflexão </w:t>
      </w:r>
      <w:r w:rsidR="001D7955">
        <w:rPr>
          <w:rFonts w:ascii="Times New Roman" w:eastAsia="Calibri" w:hAnsi="Times New Roman" w:cs="Times New Roman"/>
          <w:color w:val="000000"/>
          <w:sz w:val="24"/>
          <w:szCs w:val="24"/>
          <w:lang w:eastAsia="ro-RO" w:bidi="ar-SA"/>
        </w:rPr>
        <w:t xml:space="preserve">da PS </w:t>
      </w:r>
      <w:r w:rsidRPr="00537C49">
        <w:rPr>
          <w:rFonts w:ascii="Times New Roman" w:eastAsia="Calibri" w:hAnsi="Times New Roman" w:cs="Times New Roman"/>
          <w:color w:val="000000"/>
          <w:sz w:val="24"/>
          <w:szCs w:val="24"/>
          <w:lang w:eastAsia="ro-RO" w:bidi="ar-SA"/>
        </w:rPr>
        <w:t xml:space="preserve">com a conceção prática </w:t>
      </w:r>
      <w:r w:rsidR="001D7955">
        <w:rPr>
          <w:rFonts w:ascii="Times New Roman" w:eastAsia="Calibri" w:hAnsi="Times New Roman" w:cs="Times New Roman"/>
          <w:color w:val="000000"/>
          <w:sz w:val="24"/>
          <w:szCs w:val="24"/>
          <w:lang w:eastAsia="ro-RO" w:bidi="ar-SA"/>
        </w:rPr>
        <w:t xml:space="preserve">da ES na formação do sujeito (estágios </w:t>
      </w:r>
      <w:r w:rsidRPr="00537C49">
        <w:rPr>
          <w:rFonts w:ascii="Times New Roman" w:eastAsia="Calibri" w:hAnsi="Times New Roman" w:cs="Times New Roman"/>
          <w:color w:val="000000"/>
          <w:sz w:val="24"/>
          <w:szCs w:val="24"/>
          <w:lang w:eastAsia="ro-RO" w:bidi="ar-SA"/>
        </w:rPr>
        <w:t>e experiências profissiona</w:t>
      </w:r>
      <w:r w:rsidR="001D7955">
        <w:rPr>
          <w:rFonts w:ascii="Times New Roman" w:eastAsia="Calibri" w:hAnsi="Times New Roman" w:cs="Times New Roman"/>
          <w:color w:val="000000"/>
          <w:sz w:val="24"/>
          <w:szCs w:val="24"/>
          <w:lang w:eastAsia="ro-RO" w:bidi="ar-SA"/>
        </w:rPr>
        <w:t>is</w:t>
      </w:r>
      <w:r w:rsidRPr="00537C49">
        <w:rPr>
          <w:rFonts w:ascii="Times New Roman" w:eastAsia="Calibri" w:hAnsi="Times New Roman" w:cs="Times New Roman"/>
          <w:color w:val="000000"/>
          <w:sz w:val="24"/>
          <w:szCs w:val="24"/>
          <w:lang w:eastAsia="ro-RO" w:bidi="ar-SA"/>
        </w:rPr>
        <w:t xml:space="preserve">). Assim, a </w:t>
      </w:r>
      <w:r w:rsidR="001D7955">
        <w:rPr>
          <w:rFonts w:ascii="Times New Roman" w:eastAsia="Calibri" w:hAnsi="Times New Roman" w:cs="Times New Roman"/>
          <w:color w:val="000000"/>
          <w:sz w:val="24"/>
          <w:szCs w:val="24"/>
          <w:lang w:eastAsia="ro-RO" w:bidi="ar-SA"/>
        </w:rPr>
        <w:t xml:space="preserve">PS </w:t>
      </w:r>
      <w:r w:rsidRPr="00537C49">
        <w:rPr>
          <w:rFonts w:ascii="Times New Roman" w:eastAsia="Calibri" w:hAnsi="Times New Roman" w:cs="Times New Roman"/>
          <w:color w:val="000000"/>
          <w:sz w:val="24"/>
          <w:szCs w:val="24"/>
          <w:lang w:eastAsia="ro-RO" w:bidi="ar-SA"/>
        </w:rPr>
        <w:t xml:space="preserve">ao centrar-se na condição humana </w:t>
      </w:r>
      <w:r w:rsidR="001D7955">
        <w:rPr>
          <w:rFonts w:ascii="Times New Roman" w:eastAsia="Calibri" w:hAnsi="Times New Roman" w:cs="Times New Roman"/>
          <w:color w:val="000000"/>
          <w:sz w:val="24"/>
          <w:szCs w:val="24"/>
          <w:lang w:eastAsia="ro-RO" w:bidi="ar-SA"/>
        </w:rPr>
        <w:t>e na totalidade da suas</w:t>
      </w:r>
      <w:r w:rsidRPr="00537C49">
        <w:rPr>
          <w:rFonts w:ascii="Times New Roman" w:eastAsia="Calibri" w:hAnsi="Times New Roman" w:cs="Times New Roman"/>
          <w:color w:val="000000"/>
          <w:sz w:val="24"/>
          <w:szCs w:val="24"/>
          <w:lang w:eastAsia="ro-RO" w:bidi="ar-SA"/>
        </w:rPr>
        <w:t xml:space="preserve"> dimensões</w:t>
      </w:r>
      <w:r w:rsidR="001D7955">
        <w:rPr>
          <w:rFonts w:ascii="Times New Roman" w:eastAsia="Calibri" w:hAnsi="Times New Roman" w:cs="Times New Roman"/>
          <w:color w:val="000000"/>
          <w:sz w:val="24"/>
          <w:szCs w:val="24"/>
          <w:lang w:eastAsia="ro-RO" w:bidi="ar-SA"/>
        </w:rPr>
        <w:t>, necessidades e circunstâncias, gera a sua prática/intervenção social, pela ES,</w:t>
      </w:r>
      <w:r w:rsidRPr="00537C49">
        <w:rPr>
          <w:rFonts w:ascii="Times New Roman" w:eastAsia="Calibri" w:hAnsi="Times New Roman" w:cs="Times New Roman"/>
          <w:color w:val="000000"/>
          <w:sz w:val="24"/>
          <w:szCs w:val="24"/>
          <w:lang w:eastAsia="ro-RO" w:bidi="ar-SA"/>
        </w:rPr>
        <w:t xml:space="preserve"> na relação </w:t>
      </w:r>
      <w:r w:rsidR="001D7955">
        <w:rPr>
          <w:rFonts w:ascii="Times New Roman" w:eastAsia="Calibri" w:hAnsi="Times New Roman" w:cs="Times New Roman"/>
          <w:color w:val="000000"/>
          <w:sz w:val="24"/>
          <w:szCs w:val="24"/>
          <w:lang w:eastAsia="ro-RO" w:bidi="ar-SA"/>
        </w:rPr>
        <w:t>entre</w:t>
      </w:r>
      <w:r w:rsidRPr="00537C49">
        <w:rPr>
          <w:rFonts w:ascii="Times New Roman" w:eastAsia="Calibri" w:hAnsi="Times New Roman" w:cs="Times New Roman"/>
          <w:color w:val="000000"/>
          <w:sz w:val="24"/>
          <w:szCs w:val="24"/>
          <w:lang w:eastAsia="ro-RO" w:bidi="ar-SA"/>
        </w:rPr>
        <w:t xml:space="preserve"> </w:t>
      </w:r>
      <w:r w:rsidR="001D7955">
        <w:rPr>
          <w:rFonts w:ascii="Times New Roman" w:eastAsia="Calibri" w:hAnsi="Times New Roman" w:cs="Times New Roman"/>
          <w:color w:val="000000"/>
          <w:sz w:val="24"/>
          <w:szCs w:val="24"/>
          <w:lang w:eastAsia="ro-RO" w:bidi="ar-SA"/>
        </w:rPr>
        <w:t>‘P</w:t>
      </w:r>
      <w:r w:rsidRPr="00537C49">
        <w:rPr>
          <w:rFonts w:ascii="Times New Roman" w:eastAsia="Calibri" w:hAnsi="Times New Roman" w:cs="Times New Roman"/>
          <w:color w:val="000000"/>
          <w:sz w:val="24"/>
          <w:szCs w:val="24"/>
          <w:lang w:eastAsia="ro-RO" w:bidi="ar-SA"/>
        </w:rPr>
        <w:t>essoa</w:t>
      </w:r>
      <w:r w:rsidR="001D7955">
        <w:rPr>
          <w:rFonts w:ascii="Times New Roman" w:eastAsia="Calibri" w:hAnsi="Times New Roman" w:cs="Times New Roman"/>
          <w:color w:val="000000"/>
          <w:sz w:val="24"/>
          <w:szCs w:val="24"/>
          <w:lang w:eastAsia="ro-RO" w:bidi="ar-SA"/>
        </w:rPr>
        <w:t>-O</w:t>
      </w:r>
      <w:r w:rsidRPr="00537C49">
        <w:rPr>
          <w:rFonts w:ascii="Times New Roman" w:eastAsia="Calibri" w:hAnsi="Times New Roman" w:cs="Times New Roman"/>
          <w:color w:val="000000"/>
          <w:sz w:val="24"/>
          <w:szCs w:val="24"/>
          <w:lang w:eastAsia="ro-RO" w:bidi="ar-SA"/>
        </w:rPr>
        <w:t>utro</w:t>
      </w:r>
      <w:r w:rsidR="001D7955">
        <w:rPr>
          <w:rFonts w:ascii="Times New Roman" w:eastAsia="Calibri" w:hAnsi="Times New Roman" w:cs="Times New Roman"/>
          <w:color w:val="000000"/>
          <w:sz w:val="24"/>
          <w:szCs w:val="24"/>
          <w:lang w:eastAsia="ro-RO" w:bidi="ar-SA"/>
        </w:rPr>
        <w:t>’ e comunidade (BAUMAN, 2003)</w:t>
      </w:r>
      <w:r w:rsidRPr="00537C49">
        <w:rPr>
          <w:rFonts w:ascii="Times New Roman" w:eastAsia="Calibri" w:hAnsi="Times New Roman" w:cs="Times New Roman"/>
          <w:color w:val="000000"/>
          <w:sz w:val="24"/>
          <w:szCs w:val="24"/>
          <w:lang w:eastAsia="ro-RO" w:bidi="ar-SA"/>
        </w:rPr>
        <w:t>.</w:t>
      </w:r>
    </w:p>
    <w:p w14:paraId="1EAA72A0" w14:textId="77777777" w:rsidR="00310633" w:rsidRDefault="00310633" w:rsidP="005C38CE">
      <w:pPr>
        <w:spacing w:after="0" w:line="360" w:lineRule="auto"/>
        <w:ind w:right="0"/>
        <w:jc w:val="center"/>
        <w:rPr>
          <w:rFonts w:ascii="Times New Roman" w:eastAsia="Calibri" w:hAnsi="Times New Roman" w:cs="Times New Roman"/>
          <w:b/>
          <w:bCs/>
          <w:sz w:val="24"/>
          <w:szCs w:val="24"/>
          <w:lang w:eastAsia="ro-RO" w:bidi="ar-SA"/>
        </w:rPr>
      </w:pPr>
    </w:p>
    <w:p w14:paraId="050C9B77" w14:textId="3338A1F8" w:rsidR="00537C49" w:rsidRPr="00E37500" w:rsidRDefault="00A47519" w:rsidP="005C38CE">
      <w:pPr>
        <w:spacing w:after="0" w:line="360" w:lineRule="auto"/>
        <w:ind w:right="0"/>
        <w:jc w:val="center"/>
        <w:rPr>
          <w:rFonts w:ascii="Times New Roman" w:eastAsia="Calibri" w:hAnsi="Times New Roman" w:cs="Times New Roman"/>
          <w:b/>
          <w:bCs/>
          <w:sz w:val="24"/>
          <w:szCs w:val="24"/>
          <w:lang w:eastAsia="ro-RO" w:bidi="ar-SA"/>
        </w:rPr>
      </w:pPr>
      <w:r>
        <w:rPr>
          <w:rFonts w:ascii="Times New Roman" w:eastAsia="Calibri" w:hAnsi="Times New Roman" w:cs="Times New Roman"/>
          <w:b/>
          <w:bCs/>
          <w:sz w:val="24"/>
          <w:szCs w:val="24"/>
          <w:lang w:eastAsia="ro-RO" w:bidi="ar-SA"/>
        </w:rPr>
        <w:t xml:space="preserve">A </w:t>
      </w:r>
      <w:r w:rsidR="002F1027">
        <w:rPr>
          <w:rFonts w:ascii="Times New Roman" w:eastAsia="Calibri" w:hAnsi="Times New Roman" w:cs="Times New Roman"/>
          <w:b/>
          <w:bCs/>
          <w:sz w:val="24"/>
          <w:szCs w:val="24"/>
          <w:lang w:eastAsia="ro-RO" w:bidi="ar-SA"/>
        </w:rPr>
        <w:t>i</w:t>
      </w:r>
      <w:r w:rsidR="005C38CE">
        <w:rPr>
          <w:rFonts w:ascii="Times New Roman" w:eastAsia="Calibri" w:hAnsi="Times New Roman" w:cs="Times New Roman"/>
          <w:b/>
          <w:bCs/>
          <w:sz w:val="24"/>
          <w:szCs w:val="24"/>
          <w:lang w:eastAsia="ro-RO" w:bidi="ar-SA"/>
        </w:rPr>
        <w:t>ntervenção d</w:t>
      </w:r>
      <w:r w:rsidR="00621840" w:rsidRPr="00E37500">
        <w:rPr>
          <w:rFonts w:ascii="Times New Roman" w:eastAsia="Calibri" w:hAnsi="Times New Roman" w:cs="Times New Roman"/>
          <w:b/>
          <w:bCs/>
          <w:sz w:val="24"/>
          <w:szCs w:val="24"/>
          <w:lang w:eastAsia="ro-RO" w:bidi="ar-SA"/>
        </w:rPr>
        <w:t>a PS</w:t>
      </w:r>
      <w:r w:rsidR="005C38CE">
        <w:rPr>
          <w:rFonts w:ascii="Times New Roman" w:eastAsia="Calibri" w:hAnsi="Times New Roman" w:cs="Times New Roman"/>
          <w:b/>
          <w:bCs/>
          <w:sz w:val="24"/>
          <w:szCs w:val="24"/>
          <w:lang w:eastAsia="ro-RO" w:bidi="ar-SA"/>
        </w:rPr>
        <w:t>/ES</w:t>
      </w:r>
      <w:r w:rsidR="003E6636" w:rsidRPr="00E37500">
        <w:rPr>
          <w:rFonts w:ascii="Times New Roman" w:eastAsia="Calibri" w:hAnsi="Times New Roman" w:cs="Times New Roman"/>
          <w:b/>
          <w:bCs/>
          <w:sz w:val="24"/>
          <w:szCs w:val="24"/>
          <w:lang w:eastAsia="ro-RO" w:bidi="ar-SA"/>
        </w:rPr>
        <w:t xml:space="preserve">: </w:t>
      </w:r>
      <w:r>
        <w:rPr>
          <w:rFonts w:ascii="Times New Roman" w:eastAsia="Calibri" w:hAnsi="Times New Roman" w:cs="Times New Roman"/>
          <w:b/>
          <w:bCs/>
          <w:sz w:val="24"/>
          <w:szCs w:val="24"/>
          <w:lang w:eastAsia="ro-RO" w:bidi="ar-SA"/>
        </w:rPr>
        <w:t>Do</w:t>
      </w:r>
      <w:r w:rsidR="003E6636" w:rsidRPr="00E37500">
        <w:rPr>
          <w:rFonts w:ascii="Times New Roman" w:eastAsia="Calibri" w:hAnsi="Times New Roman" w:cs="Times New Roman"/>
          <w:b/>
          <w:bCs/>
          <w:sz w:val="24"/>
          <w:szCs w:val="24"/>
          <w:lang w:eastAsia="ro-RO" w:bidi="ar-SA"/>
        </w:rPr>
        <w:t xml:space="preserve"> </w:t>
      </w:r>
      <w:r w:rsidR="00DD53C9" w:rsidRPr="00E37500">
        <w:rPr>
          <w:rFonts w:ascii="Times New Roman" w:eastAsia="Calibri" w:hAnsi="Times New Roman" w:cs="Times New Roman"/>
          <w:b/>
          <w:bCs/>
          <w:sz w:val="24"/>
          <w:szCs w:val="24"/>
          <w:lang w:eastAsia="ro-RO" w:bidi="ar-SA"/>
        </w:rPr>
        <w:t>‘</w:t>
      </w:r>
      <w:r w:rsidR="003E6636" w:rsidRPr="00E37500">
        <w:rPr>
          <w:rFonts w:ascii="Times New Roman" w:eastAsia="Calibri" w:hAnsi="Times New Roman" w:cs="Times New Roman"/>
          <w:b/>
          <w:bCs/>
          <w:sz w:val="24"/>
          <w:szCs w:val="24"/>
          <w:lang w:eastAsia="ro-RO" w:bidi="ar-SA"/>
        </w:rPr>
        <w:t>encontro</w:t>
      </w:r>
      <w:r w:rsidR="00DD53C9" w:rsidRPr="00E37500">
        <w:rPr>
          <w:rFonts w:ascii="Times New Roman" w:eastAsia="Calibri" w:hAnsi="Times New Roman" w:cs="Times New Roman"/>
          <w:b/>
          <w:bCs/>
          <w:sz w:val="24"/>
          <w:szCs w:val="24"/>
          <w:lang w:eastAsia="ro-RO" w:bidi="ar-SA"/>
        </w:rPr>
        <w:t>’</w:t>
      </w:r>
      <w:r w:rsidR="00E37500" w:rsidRPr="00E37500">
        <w:rPr>
          <w:rFonts w:ascii="Times New Roman" w:eastAsia="Calibri" w:hAnsi="Times New Roman" w:cs="Times New Roman"/>
          <w:b/>
          <w:bCs/>
          <w:sz w:val="24"/>
          <w:szCs w:val="24"/>
          <w:lang w:eastAsia="ro-RO" w:bidi="ar-SA"/>
        </w:rPr>
        <w:t xml:space="preserve"> relacional </w:t>
      </w:r>
      <w:r>
        <w:rPr>
          <w:rFonts w:ascii="Times New Roman" w:eastAsia="Calibri" w:hAnsi="Times New Roman" w:cs="Times New Roman"/>
          <w:b/>
          <w:bCs/>
          <w:sz w:val="24"/>
          <w:szCs w:val="24"/>
          <w:lang w:eastAsia="ro-RO" w:bidi="ar-SA"/>
        </w:rPr>
        <w:t>à</w:t>
      </w:r>
      <w:r w:rsidR="005C38CE">
        <w:rPr>
          <w:rFonts w:ascii="Times New Roman" w:eastAsia="Calibri" w:hAnsi="Times New Roman" w:cs="Times New Roman"/>
          <w:b/>
          <w:bCs/>
          <w:sz w:val="24"/>
          <w:szCs w:val="24"/>
          <w:lang w:eastAsia="ro-RO" w:bidi="ar-SA"/>
        </w:rPr>
        <w:t xml:space="preserve"> convivência</w:t>
      </w:r>
    </w:p>
    <w:p w14:paraId="61AC3A68" w14:textId="77777777" w:rsidR="00310633" w:rsidRDefault="00310633" w:rsidP="00E37500">
      <w:pPr>
        <w:spacing w:after="0" w:line="360" w:lineRule="auto"/>
        <w:ind w:right="0" w:firstLine="709"/>
        <w:rPr>
          <w:rFonts w:ascii="Times New Roman" w:eastAsia="Calibri" w:hAnsi="Times New Roman" w:cs="Times New Roman"/>
          <w:sz w:val="24"/>
          <w:szCs w:val="24"/>
          <w:lang w:eastAsia="ro-RO" w:bidi="ar-SA"/>
        </w:rPr>
      </w:pPr>
    </w:p>
    <w:p w14:paraId="4FB4D5FB" w14:textId="0BFC1B33" w:rsidR="00537C49" w:rsidRPr="00537C49" w:rsidRDefault="00537C49" w:rsidP="00310633">
      <w:pPr>
        <w:spacing w:after="0" w:line="360" w:lineRule="auto"/>
        <w:ind w:right="0" w:firstLine="1134"/>
        <w:rPr>
          <w:rFonts w:ascii="Times New Roman" w:eastAsia="Calibri" w:hAnsi="Times New Roman" w:cs="Times New Roman"/>
          <w:sz w:val="24"/>
          <w:szCs w:val="24"/>
          <w:lang w:eastAsia="ro-RO" w:bidi="ar-SA"/>
        </w:rPr>
      </w:pPr>
      <w:r w:rsidRPr="00537C49">
        <w:rPr>
          <w:rFonts w:ascii="Times New Roman" w:eastAsia="Calibri" w:hAnsi="Times New Roman" w:cs="Times New Roman"/>
          <w:sz w:val="24"/>
          <w:szCs w:val="24"/>
          <w:lang w:eastAsia="ro-RO" w:bidi="ar-SA"/>
        </w:rPr>
        <w:t>Nas últimas décadas tem-se aprofundado a realidade social pela análise de redes sociais (‘</w:t>
      </w:r>
      <w:r w:rsidRPr="00537C49">
        <w:rPr>
          <w:rFonts w:ascii="Times New Roman" w:eastAsia="Calibri" w:hAnsi="Times New Roman" w:cs="Times New Roman"/>
          <w:i/>
          <w:iCs/>
          <w:sz w:val="24"/>
          <w:szCs w:val="24"/>
          <w:lang w:eastAsia="ro-RO" w:bidi="ar-SA"/>
        </w:rPr>
        <w:t xml:space="preserve">network analysis’ </w:t>
      </w:r>
      <w:r w:rsidRPr="00537C49">
        <w:rPr>
          <w:rFonts w:ascii="Times New Roman" w:eastAsia="Calibri" w:hAnsi="Times New Roman" w:cs="Times New Roman"/>
          <w:sz w:val="24"/>
          <w:szCs w:val="24"/>
          <w:lang w:eastAsia="ro-RO" w:bidi="ar-SA"/>
        </w:rPr>
        <w:t>tratado por Wellman, Berkowitz, Scott, Wasserman, etc.) que, sendo uma estratégia de análise aos fenómenos sociais e uma nova aproximação teórico-prática à realidade e aos seus processos sociais e culturais, é o resultado das interações e/ou relações entre os distintos elementos implicados</w:t>
      </w:r>
      <w:r w:rsidR="00933CC5">
        <w:rPr>
          <w:rFonts w:ascii="Times New Roman" w:eastAsia="Calibri" w:hAnsi="Times New Roman" w:cs="Times New Roman"/>
          <w:sz w:val="24"/>
          <w:szCs w:val="24"/>
          <w:lang w:eastAsia="ro-RO" w:bidi="ar-SA"/>
        </w:rPr>
        <w:t xml:space="preserve"> (</w:t>
      </w:r>
      <w:r w:rsidR="006D098E">
        <w:rPr>
          <w:rFonts w:ascii="Times New Roman" w:eastAsia="Calibri" w:hAnsi="Times New Roman" w:cs="Times New Roman"/>
          <w:sz w:val="24"/>
          <w:szCs w:val="24"/>
          <w:lang w:eastAsia="ro-RO" w:bidi="ar-SA"/>
        </w:rPr>
        <w:t>CANDEIAS</w:t>
      </w:r>
      <w:r w:rsidR="00933CC5">
        <w:rPr>
          <w:rFonts w:ascii="Times New Roman" w:eastAsia="Calibri" w:hAnsi="Times New Roman" w:cs="Times New Roman"/>
          <w:sz w:val="24"/>
          <w:szCs w:val="24"/>
          <w:lang w:eastAsia="ro-RO" w:bidi="ar-SA"/>
        </w:rPr>
        <w:t>, 2020)</w:t>
      </w:r>
      <w:r w:rsidRPr="00537C49">
        <w:rPr>
          <w:rFonts w:ascii="Times New Roman" w:eastAsia="Calibri" w:hAnsi="Times New Roman" w:cs="Times New Roman"/>
          <w:sz w:val="24"/>
          <w:szCs w:val="24"/>
          <w:lang w:eastAsia="ro-RO" w:bidi="ar-SA"/>
        </w:rPr>
        <w:t>. Toda a evolução das redes sociais estabeleceu um espaço sistémico na quotidianidade humana, na forma de vida e de relacionamento das pes</w:t>
      </w:r>
      <w:r w:rsidR="00933CC5">
        <w:rPr>
          <w:rFonts w:ascii="Times New Roman" w:eastAsia="Calibri" w:hAnsi="Times New Roman" w:cs="Times New Roman"/>
          <w:sz w:val="24"/>
          <w:szCs w:val="24"/>
          <w:lang w:eastAsia="ro-RO" w:bidi="ar-SA"/>
        </w:rPr>
        <w:t xml:space="preserve">soas fruto da sociedade global. </w:t>
      </w:r>
      <w:r w:rsidRPr="00537C49">
        <w:rPr>
          <w:rFonts w:ascii="Times New Roman" w:eastAsia="Calibri" w:hAnsi="Times New Roman" w:cs="Times New Roman"/>
          <w:sz w:val="24"/>
          <w:szCs w:val="24"/>
          <w:lang w:eastAsia="ro-RO" w:bidi="ar-SA"/>
        </w:rPr>
        <w:t xml:space="preserve">Pois bem, ao nível comunitário (local) essas redes (sistémicas) de convivência, de participação e de partilha de saberes, valores e experiências, devem gerar solidariedades intergeracionais e uma educação para todos, pois são espaços de convergência, em que o ‘encontro’ (dialógico, vivencial, axiológico) constitui a base fundamental da quotidianidade </w:t>
      </w:r>
      <w:r w:rsidR="00874BD2">
        <w:rPr>
          <w:rFonts w:ascii="Times New Roman" w:eastAsia="Calibri" w:hAnsi="Times New Roman" w:cs="Times New Roman"/>
          <w:sz w:val="24"/>
          <w:szCs w:val="24"/>
          <w:lang w:eastAsia="ro-RO" w:bidi="ar-SA"/>
        </w:rPr>
        <w:t xml:space="preserve">das pessoas </w:t>
      </w:r>
      <w:r w:rsidRPr="00537C49">
        <w:rPr>
          <w:rFonts w:ascii="Times New Roman" w:eastAsia="Calibri" w:hAnsi="Times New Roman" w:cs="Times New Roman"/>
          <w:sz w:val="24"/>
          <w:szCs w:val="24"/>
          <w:lang w:eastAsia="ro-RO" w:bidi="ar-SA"/>
        </w:rPr>
        <w:t>(</w:t>
      </w:r>
      <w:r w:rsidR="00874BD2">
        <w:rPr>
          <w:rFonts w:ascii="Times New Roman" w:eastAsia="Calibri" w:hAnsi="Times New Roman" w:cs="Times New Roman"/>
          <w:sz w:val="24"/>
          <w:szCs w:val="24"/>
          <w:lang w:eastAsia="ro-RO" w:bidi="ar-SA"/>
        </w:rPr>
        <w:t xml:space="preserve">KOENGETER </w:t>
      </w:r>
      <w:r w:rsidR="005C38CE">
        <w:rPr>
          <w:rFonts w:ascii="Times New Roman" w:eastAsia="Calibri" w:hAnsi="Times New Roman" w:cs="Times New Roman"/>
          <w:sz w:val="24"/>
          <w:szCs w:val="24"/>
          <w:lang w:eastAsia="ro-RO" w:bidi="ar-SA"/>
        </w:rPr>
        <w:t>&amp; SCHROEER, 2013</w:t>
      </w:r>
      <w:r w:rsidRPr="00537C49">
        <w:rPr>
          <w:rFonts w:ascii="Times New Roman" w:eastAsia="Calibri" w:hAnsi="Times New Roman" w:cs="Times New Roman"/>
          <w:sz w:val="24"/>
          <w:szCs w:val="24"/>
          <w:lang w:eastAsia="ro-RO" w:bidi="ar-SA"/>
        </w:rPr>
        <w:t xml:space="preserve">). </w:t>
      </w:r>
    </w:p>
    <w:p w14:paraId="6781EF66" w14:textId="5155F15D" w:rsidR="00537C49" w:rsidRPr="00537C49" w:rsidRDefault="00537C49" w:rsidP="00E37500">
      <w:pPr>
        <w:spacing w:after="0" w:line="360" w:lineRule="auto"/>
        <w:ind w:right="0" w:firstLine="709"/>
        <w:rPr>
          <w:rFonts w:ascii="Times New Roman" w:eastAsia="Calibri" w:hAnsi="Times New Roman" w:cs="Times New Roman"/>
          <w:sz w:val="24"/>
          <w:szCs w:val="24"/>
          <w:lang w:eastAsia="ro-RO" w:bidi="ar-SA"/>
        </w:rPr>
      </w:pPr>
      <w:r w:rsidRPr="00537C49">
        <w:rPr>
          <w:rFonts w:ascii="Times New Roman" w:eastAsia="Calibri" w:hAnsi="Times New Roman" w:cs="Times New Roman"/>
          <w:sz w:val="24"/>
          <w:szCs w:val="24"/>
          <w:lang w:eastAsia="ro-RO" w:bidi="ar-SA"/>
        </w:rPr>
        <w:t>A rede sistémica (</w:t>
      </w:r>
      <w:r w:rsidR="001D7955">
        <w:rPr>
          <w:rFonts w:ascii="Times New Roman" w:eastAsia="Calibri" w:hAnsi="Times New Roman" w:cs="Times New Roman"/>
          <w:sz w:val="24"/>
          <w:szCs w:val="24"/>
          <w:lang w:eastAsia="ro-RO" w:bidi="ar-SA"/>
        </w:rPr>
        <w:t xml:space="preserve">e </w:t>
      </w:r>
      <w:r w:rsidRPr="00537C49">
        <w:rPr>
          <w:rFonts w:ascii="Times New Roman" w:eastAsia="Calibri" w:hAnsi="Times New Roman" w:cs="Times New Roman"/>
          <w:sz w:val="24"/>
          <w:szCs w:val="24"/>
          <w:lang w:eastAsia="ro-RO" w:bidi="ar-SA"/>
        </w:rPr>
        <w:t>fenomenológica)</w:t>
      </w:r>
      <w:r w:rsidR="001D7955">
        <w:rPr>
          <w:rFonts w:ascii="Times New Roman" w:eastAsia="Calibri" w:hAnsi="Times New Roman" w:cs="Times New Roman"/>
          <w:sz w:val="24"/>
          <w:szCs w:val="24"/>
          <w:lang w:eastAsia="ro-RO" w:bidi="ar-SA"/>
        </w:rPr>
        <w:t xml:space="preserve"> de ação da PS/ES</w:t>
      </w:r>
      <w:r w:rsidRPr="00537C49">
        <w:rPr>
          <w:rFonts w:ascii="Times New Roman" w:eastAsia="Calibri" w:hAnsi="Times New Roman" w:cs="Times New Roman"/>
          <w:sz w:val="24"/>
          <w:szCs w:val="24"/>
          <w:lang w:eastAsia="ro-RO" w:bidi="ar-SA"/>
        </w:rPr>
        <w:t>, inserida no paradigma da complexidade e com repercussão na sociabilidade</w:t>
      </w:r>
      <w:r w:rsidR="001D7955">
        <w:rPr>
          <w:rFonts w:ascii="Times New Roman" w:eastAsia="Calibri" w:hAnsi="Times New Roman" w:cs="Times New Roman"/>
          <w:sz w:val="24"/>
          <w:szCs w:val="24"/>
          <w:lang w:eastAsia="ro-RO" w:bidi="ar-SA"/>
        </w:rPr>
        <w:t xml:space="preserve"> (MORIN; MOTTA; CIURANA, 2004)</w:t>
      </w:r>
      <w:r w:rsidRPr="00537C49">
        <w:rPr>
          <w:rFonts w:ascii="Times New Roman" w:eastAsia="Calibri" w:hAnsi="Times New Roman" w:cs="Times New Roman"/>
          <w:sz w:val="24"/>
          <w:szCs w:val="24"/>
          <w:lang w:eastAsia="ro-RO" w:bidi="ar-SA"/>
        </w:rPr>
        <w:t xml:space="preserve">, está presente nas relações pessoais, nas estruturas relacionais, nas associações e movimentos </w:t>
      </w:r>
      <w:r w:rsidR="001D7955">
        <w:rPr>
          <w:rFonts w:ascii="Times New Roman" w:eastAsia="Calibri" w:hAnsi="Times New Roman" w:cs="Times New Roman"/>
          <w:sz w:val="24"/>
          <w:szCs w:val="24"/>
          <w:lang w:eastAsia="ro-RO" w:bidi="ar-SA"/>
        </w:rPr>
        <w:t xml:space="preserve">de </w:t>
      </w:r>
      <w:r w:rsidRPr="00537C49">
        <w:rPr>
          <w:rFonts w:ascii="Times New Roman" w:eastAsia="Calibri" w:hAnsi="Times New Roman" w:cs="Times New Roman"/>
          <w:sz w:val="24"/>
          <w:szCs w:val="24"/>
          <w:lang w:eastAsia="ro-RO" w:bidi="ar-SA"/>
        </w:rPr>
        <w:lastRenderedPageBreak/>
        <w:t>voluntários, na pluralidade cultural, na educação intergeracional, nas manifestações e expressões culturais e artísticas, na valorização e difusão patrimonial, nos movimentos cívicos, etc. Ao nível da comunidade e das suas constelações (pessoas, famílias, grupos) a</w:t>
      </w:r>
      <w:r w:rsidR="001D7955">
        <w:rPr>
          <w:rFonts w:ascii="Times New Roman" w:eastAsia="Calibri" w:hAnsi="Times New Roman" w:cs="Times New Roman"/>
          <w:sz w:val="24"/>
          <w:szCs w:val="24"/>
          <w:lang w:eastAsia="ro-RO" w:bidi="ar-SA"/>
        </w:rPr>
        <w:t>quela</w:t>
      </w:r>
      <w:r w:rsidRPr="00537C49">
        <w:rPr>
          <w:rFonts w:ascii="Times New Roman" w:eastAsia="Calibri" w:hAnsi="Times New Roman" w:cs="Times New Roman"/>
          <w:sz w:val="24"/>
          <w:szCs w:val="24"/>
          <w:lang w:eastAsia="ro-RO" w:bidi="ar-SA"/>
        </w:rPr>
        <w:t xml:space="preserve"> rede permite compreender as formas de apreender e conceber a realidade, de entender a convivência, a articulação com o património e natureza envolvente, as representações e campos de aprendizagens (formais e não formais), os modelos sociais e as partilhas de saberes e experiência</w:t>
      </w:r>
      <w:r w:rsidR="00933CC5">
        <w:rPr>
          <w:rFonts w:ascii="Times New Roman" w:eastAsia="Calibri" w:hAnsi="Times New Roman" w:cs="Times New Roman"/>
          <w:sz w:val="24"/>
          <w:szCs w:val="24"/>
          <w:lang w:eastAsia="ro-RO" w:bidi="ar-SA"/>
        </w:rPr>
        <w:t>s, naquilo que diz F. Varela (2002</w:t>
      </w:r>
      <w:r w:rsidR="00547392">
        <w:rPr>
          <w:rFonts w:ascii="Times New Roman" w:eastAsia="Calibri" w:hAnsi="Times New Roman" w:cs="Times New Roman"/>
          <w:sz w:val="24"/>
          <w:szCs w:val="24"/>
          <w:lang w:eastAsia="ro-RO" w:bidi="ar-SA"/>
        </w:rPr>
        <w:t>, p. 48</w:t>
      </w:r>
      <w:r w:rsidR="00933CC5">
        <w:rPr>
          <w:rFonts w:ascii="Times New Roman" w:eastAsia="Calibri" w:hAnsi="Times New Roman" w:cs="Times New Roman"/>
          <w:sz w:val="24"/>
          <w:szCs w:val="24"/>
          <w:lang w:eastAsia="ro-RO" w:bidi="ar-SA"/>
        </w:rPr>
        <w:t>) “encontro com a vida’ pelo ‘sistema autopoiético”</w:t>
      </w:r>
      <w:r w:rsidRPr="00537C49">
        <w:rPr>
          <w:rFonts w:ascii="Times New Roman" w:eastAsia="Calibri" w:hAnsi="Times New Roman" w:cs="Times New Roman"/>
          <w:sz w:val="24"/>
          <w:szCs w:val="24"/>
          <w:lang w:eastAsia="ro-RO" w:bidi="ar-SA"/>
        </w:rPr>
        <w:t xml:space="preserve">. Os encontros nessa rede, que são espaços diversos e inclusivos, permitem conectar e impulsar as pessoas, grupos e gerações para a partilha, participação e promoção emancipatória, ou seja, o ‘encontro’ constitui um lugar de experiência com o(s) outro(s) que transforma a perceção e apreensão da realidade no sujeito. A existência do ‘encontro’, desde a experiência vivida entre pessoas/grupos, de distintas culturas e gerações, gera intercâmbios, relações espontâneas e contactos interpessoais não sistematizados propulsores da convivência na cidadania global (GAUDELLI, 2016). </w:t>
      </w:r>
      <w:r w:rsidR="00E37500">
        <w:rPr>
          <w:rFonts w:ascii="Times New Roman" w:eastAsia="Calibri" w:hAnsi="Times New Roman" w:cs="Times New Roman"/>
          <w:sz w:val="24"/>
          <w:szCs w:val="24"/>
          <w:lang w:eastAsia="ro-RO" w:bidi="ar-SA"/>
        </w:rPr>
        <w:t>O</w:t>
      </w:r>
      <w:r w:rsidRPr="00537C49">
        <w:rPr>
          <w:rFonts w:ascii="Times New Roman" w:eastAsia="Calibri" w:hAnsi="Times New Roman" w:cs="Times New Roman"/>
          <w:sz w:val="24"/>
          <w:szCs w:val="24"/>
          <w:lang w:eastAsia="ro-RO" w:bidi="ar-SA"/>
        </w:rPr>
        <w:t xml:space="preserve"> ‘encontro’ elenca-se </w:t>
      </w:r>
      <w:r w:rsidR="00E37500">
        <w:rPr>
          <w:rFonts w:ascii="Times New Roman" w:eastAsia="Calibri" w:hAnsi="Times New Roman" w:cs="Times New Roman"/>
          <w:sz w:val="24"/>
          <w:szCs w:val="24"/>
          <w:lang w:eastAsia="ro-RO" w:bidi="ar-SA"/>
        </w:rPr>
        <w:t>numa filos</w:t>
      </w:r>
      <w:r w:rsidR="00933CC5">
        <w:rPr>
          <w:rFonts w:ascii="Times New Roman" w:eastAsia="Calibri" w:hAnsi="Times New Roman" w:cs="Times New Roman"/>
          <w:sz w:val="24"/>
          <w:szCs w:val="24"/>
          <w:lang w:eastAsia="ro-RO" w:bidi="ar-SA"/>
        </w:rPr>
        <w:t>ofia/</w:t>
      </w:r>
      <w:r w:rsidR="00E37500">
        <w:rPr>
          <w:rFonts w:ascii="Times New Roman" w:eastAsia="Calibri" w:hAnsi="Times New Roman" w:cs="Times New Roman"/>
          <w:sz w:val="24"/>
          <w:szCs w:val="24"/>
          <w:lang w:eastAsia="ro-RO" w:bidi="ar-SA"/>
        </w:rPr>
        <w:t>pedagogia</w:t>
      </w:r>
      <w:r w:rsidRPr="00537C49">
        <w:rPr>
          <w:rFonts w:ascii="Times New Roman" w:eastAsia="Calibri" w:hAnsi="Times New Roman" w:cs="Times New Roman"/>
          <w:sz w:val="24"/>
          <w:szCs w:val="24"/>
          <w:lang w:eastAsia="ro-RO" w:bidi="ar-SA"/>
        </w:rPr>
        <w:t xml:space="preserve"> encrusta</w:t>
      </w:r>
      <w:r w:rsidR="00E37500">
        <w:rPr>
          <w:rFonts w:ascii="Times New Roman" w:eastAsia="Calibri" w:hAnsi="Times New Roman" w:cs="Times New Roman"/>
          <w:sz w:val="24"/>
          <w:szCs w:val="24"/>
          <w:lang w:eastAsia="ro-RO" w:bidi="ar-SA"/>
        </w:rPr>
        <w:t>da</w:t>
      </w:r>
      <w:r w:rsidRPr="00537C49">
        <w:rPr>
          <w:rFonts w:ascii="Times New Roman" w:eastAsia="Calibri" w:hAnsi="Times New Roman" w:cs="Times New Roman"/>
          <w:sz w:val="24"/>
          <w:szCs w:val="24"/>
          <w:lang w:eastAsia="ro-RO" w:bidi="ar-SA"/>
        </w:rPr>
        <w:t xml:space="preserve"> na realidade humana</w:t>
      </w:r>
      <w:r w:rsidR="00933CC5">
        <w:rPr>
          <w:rFonts w:ascii="Times New Roman" w:eastAsia="Calibri" w:hAnsi="Times New Roman" w:cs="Times New Roman"/>
          <w:sz w:val="24"/>
          <w:szCs w:val="24"/>
          <w:lang w:eastAsia="ro-RO" w:bidi="ar-SA"/>
        </w:rPr>
        <w:t>, fruto d</w:t>
      </w:r>
      <w:r w:rsidRPr="00537C49">
        <w:rPr>
          <w:rFonts w:ascii="Times New Roman" w:eastAsia="Calibri" w:hAnsi="Times New Roman" w:cs="Times New Roman"/>
          <w:sz w:val="24"/>
          <w:szCs w:val="24"/>
          <w:lang w:eastAsia="ro-RO" w:bidi="ar-SA"/>
        </w:rPr>
        <w:t>os contactos livres e espontâneos ent</w:t>
      </w:r>
      <w:r w:rsidR="00E37500">
        <w:rPr>
          <w:rFonts w:ascii="Times New Roman" w:eastAsia="Calibri" w:hAnsi="Times New Roman" w:cs="Times New Roman"/>
          <w:sz w:val="24"/>
          <w:szCs w:val="24"/>
          <w:lang w:eastAsia="ro-RO" w:bidi="ar-SA"/>
        </w:rPr>
        <w:t xml:space="preserve">re </w:t>
      </w:r>
      <w:r w:rsidR="00933CC5">
        <w:rPr>
          <w:rFonts w:ascii="Times New Roman" w:eastAsia="Calibri" w:hAnsi="Times New Roman" w:cs="Times New Roman"/>
          <w:sz w:val="24"/>
          <w:szCs w:val="24"/>
          <w:lang w:eastAsia="ro-RO" w:bidi="ar-SA"/>
        </w:rPr>
        <w:t xml:space="preserve">as </w:t>
      </w:r>
      <w:r w:rsidR="00E37500">
        <w:rPr>
          <w:rFonts w:ascii="Times New Roman" w:eastAsia="Calibri" w:hAnsi="Times New Roman" w:cs="Times New Roman"/>
          <w:sz w:val="24"/>
          <w:szCs w:val="24"/>
          <w:lang w:eastAsia="ro-RO" w:bidi="ar-SA"/>
        </w:rPr>
        <w:t>pessoas, culturas e gerações, que intercambiem e aprendem saberes e partilham experiências.</w:t>
      </w:r>
      <w:r w:rsidRPr="00537C49">
        <w:rPr>
          <w:rFonts w:ascii="Times New Roman" w:eastAsia="Calibri" w:hAnsi="Times New Roman" w:cs="Times New Roman"/>
          <w:sz w:val="24"/>
          <w:szCs w:val="24"/>
          <w:lang w:eastAsia="ro-RO" w:bidi="ar-SA"/>
        </w:rPr>
        <w:t xml:space="preserve"> Daí que </w:t>
      </w:r>
      <w:r w:rsidR="00E37500">
        <w:rPr>
          <w:rFonts w:ascii="Times New Roman" w:eastAsia="Calibri" w:hAnsi="Times New Roman" w:cs="Times New Roman"/>
          <w:sz w:val="24"/>
          <w:szCs w:val="24"/>
          <w:lang w:eastAsia="ro-RO" w:bidi="ar-SA"/>
        </w:rPr>
        <w:t>ess</w:t>
      </w:r>
      <w:r w:rsidRPr="00537C49">
        <w:rPr>
          <w:rFonts w:ascii="Times New Roman" w:eastAsia="Calibri" w:hAnsi="Times New Roman" w:cs="Times New Roman"/>
          <w:sz w:val="24"/>
          <w:szCs w:val="24"/>
          <w:lang w:eastAsia="ro-RO" w:bidi="ar-SA"/>
        </w:rPr>
        <w:t>as práticas soci</w:t>
      </w:r>
      <w:r w:rsidR="00933CC5">
        <w:rPr>
          <w:rFonts w:ascii="Times New Roman" w:eastAsia="Calibri" w:hAnsi="Times New Roman" w:cs="Times New Roman"/>
          <w:sz w:val="24"/>
          <w:szCs w:val="24"/>
          <w:lang w:eastAsia="ro-RO" w:bidi="ar-SA"/>
        </w:rPr>
        <w:t>ais</w:t>
      </w:r>
      <w:r w:rsidRPr="00537C49">
        <w:rPr>
          <w:rFonts w:ascii="Times New Roman" w:eastAsia="Calibri" w:hAnsi="Times New Roman" w:cs="Times New Roman"/>
          <w:sz w:val="24"/>
          <w:szCs w:val="24"/>
          <w:lang w:eastAsia="ro-RO" w:bidi="ar-SA"/>
        </w:rPr>
        <w:t xml:space="preserve"> </w:t>
      </w:r>
      <w:r w:rsidR="00E37500">
        <w:rPr>
          <w:rFonts w:ascii="Times New Roman" w:eastAsia="Calibri" w:hAnsi="Times New Roman" w:cs="Times New Roman"/>
          <w:sz w:val="24"/>
          <w:szCs w:val="24"/>
          <w:lang w:eastAsia="ro-RO" w:bidi="ar-SA"/>
        </w:rPr>
        <w:t xml:space="preserve">da ES </w:t>
      </w:r>
      <w:r w:rsidR="00933CC5">
        <w:rPr>
          <w:rFonts w:ascii="Times New Roman" w:eastAsia="Calibri" w:hAnsi="Times New Roman" w:cs="Times New Roman"/>
          <w:sz w:val="24"/>
          <w:szCs w:val="24"/>
          <w:lang w:eastAsia="ro-RO" w:bidi="ar-SA"/>
        </w:rPr>
        <w:t>se configurem</w:t>
      </w:r>
      <w:r w:rsidR="00E37500">
        <w:rPr>
          <w:rFonts w:ascii="Times New Roman" w:eastAsia="Calibri" w:hAnsi="Times New Roman" w:cs="Times New Roman"/>
          <w:sz w:val="24"/>
          <w:szCs w:val="24"/>
          <w:lang w:eastAsia="ro-RO" w:bidi="ar-SA"/>
        </w:rPr>
        <w:t xml:space="preserve"> </w:t>
      </w:r>
      <w:r w:rsidRPr="00537C49">
        <w:rPr>
          <w:rFonts w:ascii="Times New Roman" w:eastAsia="Calibri" w:hAnsi="Times New Roman" w:cs="Times New Roman"/>
          <w:sz w:val="24"/>
          <w:szCs w:val="24"/>
          <w:lang w:eastAsia="ro-RO" w:bidi="ar-SA"/>
        </w:rPr>
        <w:t xml:space="preserve">nos parâmetros da educação não-formal e informal. </w:t>
      </w:r>
    </w:p>
    <w:p w14:paraId="266EE30F" w14:textId="3EA5A272" w:rsidR="00537C49" w:rsidRPr="00537C49" w:rsidRDefault="00933CC5" w:rsidP="00310633">
      <w:pPr>
        <w:spacing w:after="0" w:line="360" w:lineRule="auto"/>
        <w:ind w:right="0" w:firstLine="1134"/>
        <w:rPr>
          <w:rFonts w:ascii="Times New Roman" w:eastAsia="Calibri" w:hAnsi="Times New Roman" w:cs="Times New Roman"/>
          <w:sz w:val="24"/>
          <w:szCs w:val="24"/>
          <w:lang w:eastAsia="ro-RO" w:bidi="ar-SA"/>
        </w:rPr>
      </w:pPr>
      <w:r>
        <w:rPr>
          <w:rFonts w:ascii="Times New Roman" w:eastAsia="Calibri" w:hAnsi="Times New Roman" w:cs="Times New Roman"/>
          <w:sz w:val="24"/>
          <w:szCs w:val="24"/>
          <w:lang w:eastAsia="ro-RO" w:bidi="ar-SA"/>
        </w:rPr>
        <w:t>A ES produz</w:t>
      </w:r>
      <w:r w:rsidR="00537C49" w:rsidRPr="00537C49">
        <w:rPr>
          <w:rFonts w:ascii="Times New Roman" w:eastAsia="Calibri" w:hAnsi="Times New Roman" w:cs="Times New Roman"/>
          <w:sz w:val="24"/>
          <w:szCs w:val="24"/>
          <w:lang w:eastAsia="ro-RO" w:bidi="ar-SA"/>
        </w:rPr>
        <w:t xml:space="preserve"> processos configuradores (sistémicos em espaços diferenciados) </w:t>
      </w:r>
      <w:r>
        <w:rPr>
          <w:rFonts w:ascii="Times New Roman" w:eastAsia="Calibri" w:hAnsi="Times New Roman" w:cs="Times New Roman"/>
          <w:sz w:val="24"/>
          <w:szCs w:val="24"/>
          <w:lang w:eastAsia="ro-RO" w:bidi="ar-SA"/>
        </w:rPr>
        <w:t>e socioeducativos, concebidos por</w:t>
      </w:r>
      <w:r w:rsidR="00537C49" w:rsidRPr="00537C49">
        <w:rPr>
          <w:rFonts w:ascii="Times New Roman" w:eastAsia="Calibri" w:hAnsi="Times New Roman" w:cs="Times New Roman"/>
          <w:sz w:val="24"/>
          <w:szCs w:val="24"/>
          <w:lang w:eastAsia="ro-RO" w:bidi="ar-SA"/>
        </w:rPr>
        <w:t xml:space="preserve"> situações </w:t>
      </w:r>
      <w:r>
        <w:rPr>
          <w:rFonts w:ascii="Times New Roman" w:eastAsia="Calibri" w:hAnsi="Times New Roman" w:cs="Times New Roman"/>
          <w:sz w:val="24"/>
          <w:szCs w:val="24"/>
          <w:lang w:eastAsia="ro-RO" w:bidi="ar-SA"/>
        </w:rPr>
        <w:t xml:space="preserve">e ações </w:t>
      </w:r>
      <w:r w:rsidR="00537C49" w:rsidRPr="00537C49">
        <w:rPr>
          <w:rFonts w:ascii="Times New Roman" w:eastAsia="Calibri" w:hAnsi="Times New Roman" w:cs="Times New Roman"/>
          <w:sz w:val="24"/>
          <w:szCs w:val="24"/>
          <w:lang w:eastAsia="ro-RO" w:bidi="ar-SA"/>
        </w:rPr>
        <w:t>humana</w:t>
      </w:r>
      <w:r>
        <w:rPr>
          <w:rFonts w:ascii="Times New Roman" w:eastAsia="Calibri" w:hAnsi="Times New Roman" w:cs="Times New Roman"/>
          <w:sz w:val="24"/>
          <w:szCs w:val="24"/>
          <w:lang w:eastAsia="ro-RO" w:bidi="ar-SA"/>
        </w:rPr>
        <w:t xml:space="preserve">s, que a maior parte das vezes </w:t>
      </w:r>
      <w:r w:rsidR="00537C49" w:rsidRPr="00537C49">
        <w:rPr>
          <w:rFonts w:ascii="Times New Roman" w:eastAsia="Calibri" w:hAnsi="Times New Roman" w:cs="Times New Roman"/>
          <w:sz w:val="24"/>
          <w:szCs w:val="24"/>
          <w:lang w:eastAsia="ro-RO" w:bidi="ar-SA"/>
        </w:rPr>
        <w:t>não estão pré-pensadas ou p</w:t>
      </w:r>
      <w:r>
        <w:rPr>
          <w:rFonts w:ascii="Times New Roman" w:eastAsia="Calibri" w:hAnsi="Times New Roman" w:cs="Times New Roman"/>
          <w:sz w:val="24"/>
          <w:szCs w:val="24"/>
          <w:lang w:eastAsia="ro-RO" w:bidi="ar-SA"/>
        </w:rPr>
        <w:t xml:space="preserve">rogramadas e pouco observáveis. Ora </w:t>
      </w:r>
      <w:r w:rsidR="005017C9">
        <w:rPr>
          <w:rFonts w:ascii="Times New Roman" w:eastAsia="Calibri" w:hAnsi="Times New Roman" w:cs="Times New Roman"/>
          <w:sz w:val="24"/>
          <w:szCs w:val="24"/>
          <w:lang w:eastAsia="ro-RO" w:bidi="ar-SA"/>
        </w:rPr>
        <w:t>ess</w:t>
      </w:r>
      <w:r>
        <w:rPr>
          <w:rFonts w:ascii="Times New Roman" w:eastAsia="Calibri" w:hAnsi="Times New Roman" w:cs="Times New Roman"/>
          <w:sz w:val="24"/>
          <w:szCs w:val="24"/>
          <w:lang w:eastAsia="ro-RO" w:bidi="ar-SA"/>
        </w:rPr>
        <w:t xml:space="preserve">a intervenção </w:t>
      </w:r>
      <w:r w:rsidR="00537C49" w:rsidRPr="00537C49">
        <w:rPr>
          <w:rFonts w:ascii="Times New Roman" w:eastAsia="Calibri" w:hAnsi="Times New Roman" w:cs="Times New Roman"/>
          <w:sz w:val="24"/>
          <w:szCs w:val="24"/>
          <w:lang w:eastAsia="ro-RO" w:bidi="ar-SA"/>
        </w:rPr>
        <w:t>introduz estratégias de tipo didático, em ambientes naturais e reais, próprios dos interesses e motivações das pessoas/grupos</w:t>
      </w:r>
      <w:r>
        <w:rPr>
          <w:rFonts w:ascii="Times New Roman" w:eastAsia="Calibri" w:hAnsi="Times New Roman" w:cs="Times New Roman"/>
          <w:sz w:val="24"/>
          <w:szCs w:val="24"/>
          <w:lang w:eastAsia="ro-RO" w:bidi="ar-SA"/>
        </w:rPr>
        <w:t xml:space="preserve">, mas </w:t>
      </w:r>
      <w:r w:rsidR="005017C9">
        <w:rPr>
          <w:rFonts w:ascii="Times New Roman" w:eastAsia="Calibri" w:hAnsi="Times New Roman" w:cs="Times New Roman"/>
          <w:sz w:val="24"/>
          <w:szCs w:val="24"/>
          <w:lang w:eastAsia="ro-RO" w:bidi="ar-SA"/>
        </w:rPr>
        <w:t xml:space="preserve">também </w:t>
      </w:r>
      <w:r>
        <w:rPr>
          <w:rFonts w:ascii="Times New Roman" w:eastAsia="Calibri" w:hAnsi="Times New Roman" w:cs="Times New Roman"/>
          <w:sz w:val="24"/>
          <w:szCs w:val="24"/>
          <w:lang w:eastAsia="ro-RO" w:bidi="ar-SA"/>
        </w:rPr>
        <w:t xml:space="preserve">apresenta objetivos </w:t>
      </w:r>
      <w:r w:rsidR="005017C9">
        <w:rPr>
          <w:rFonts w:ascii="Times New Roman" w:eastAsia="Calibri" w:hAnsi="Times New Roman" w:cs="Times New Roman"/>
          <w:sz w:val="24"/>
          <w:szCs w:val="24"/>
          <w:lang w:eastAsia="ro-RO" w:bidi="ar-SA"/>
        </w:rPr>
        <w:t>e/</w:t>
      </w:r>
      <w:r>
        <w:rPr>
          <w:rFonts w:ascii="Times New Roman" w:eastAsia="Calibri" w:hAnsi="Times New Roman" w:cs="Times New Roman"/>
          <w:sz w:val="24"/>
          <w:szCs w:val="24"/>
          <w:lang w:eastAsia="ro-RO" w:bidi="ar-SA"/>
        </w:rPr>
        <w:t>ou funções educativas/formativas</w:t>
      </w:r>
      <w:r w:rsidR="00537C49" w:rsidRPr="00537C49">
        <w:rPr>
          <w:rFonts w:ascii="Times New Roman" w:eastAsia="Calibri" w:hAnsi="Times New Roman" w:cs="Times New Roman"/>
          <w:sz w:val="24"/>
          <w:szCs w:val="24"/>
          <w:lang w:eastAsia="ro-RO" w:bidi="ar-SA"/>
        </w:rPr>
        <w:t>, com efeitos sobre os protagonistas e com uma capacidade de transferência para os sujeitos não implicados diretamente.</w:t>
      </w:r>
      <w:r>
        <w:rPr>
          <w:rFonts w:ascii="Times New Roman" w:eastAsia="Calibri" w:hAnsi="Times New Roman" w:cs="Times New Roman"/>
          <w:sz w:val="24"/>
          <w:szCs w:val="24"/>
          <w:lang w:eastAsia="ro-RO" w:bidi="ar-SA"/>
        </w:rPr>
        <w:t xml:space="preserve"> É nessa </w:t>
      </w:r>
      <w:r w:rsidR="00537C49" w:rsidRPr="00537C49">
        <w:rPr>
          <w:rFonts w:ascii="Times New Roman" w:eastAsia="Calibri" w:hAnsi="Times New Roman" w:cs="Times New Roman"/>
          <w:sz w:val="24"/>
          <w:szCs w:val="24"/>
          <w:lang w:eastAsia="ro-RO" w:bidi="ar-SA"/>
        </w:rPr>
        <w:t>existência relacional de abertura para com o ‘Outro’ (relação: educador–educando</w:t>
      </w:r>
      <w:r w:rsidR="005017C9">
        <w:rPr>
          <w:rFonts w:ascii="Times New Roman" w:eastAsia="Calibri" w:hAnsi="Times New Roman" w:cs="Times New Roman"/>
          <w:sz w:val="24"/>
          <w:szCs w:val="24"/>
          <w:lang w:eastAsia="ro-RO" w:bidi="ar-SA"/>
        </w:rPr>
        <w:t xml:space="preserve">), </w:t>
      </w:r>
      <w:r w:rsidR="00537C49" w:rsidRPr="00537C49">
        <w:rPr>
          <w:rFonts w:ascii="Times New Roman" w:eastAsia="Calibri" w:hAnsi="Times New Roman" w:cs="Times New Roman"/>
          <w:sz w:val="24"/>
          <w:szCs w:val="24"/>
          <w:lang w:eastAsia="ro-RO" w:bidi="ar-SA"/>
        </w:rPr>
        <w:t>no diálogo comunicacional, na vertente antropológica e ética - alteridade humana (LEVINAS, 1987) e, ainda</w:t>
      </w:r>
      <w:r>
        <w:rPr>
          <w:rFonts w:ascii="Times New Roman" w:eastAsia="Calibri" w:hAnsi="Times New Roman" w:cs="Times New Roman"/>
          <w:sz w:val="24"/>
          <w:szCs w:val="24"/>
          <w:lang w:eastAsia="ro-RO" w:bidi="ar-SA"/>
        </w:rPr>
        <w:t>,</w:t>
      </w:r>
      <w:r w:rsidR="00537C49" w:rsidRPr="00537C49">
        <w:rPr>
          <w:rFonts w:ascii="Times New Roman" w:eastAsia="Calibri" w:hAnsi="Times New Roman" w:cs="Times New Roman"/>
          <w:sz w:val="24"/>
          <w:szCs w:val="24"/>
          <w:lang w:eastAsia="ro-RO" w:bidi="ar-SA"/>
        </w:rPr>
        <w:t xml:space="preserve"> enraizada na condição histórica do homem no espácio-temporal</w:t>
      </w:r>
      <w:r>
        <w:rPr>
          <w:rFonts w:ascii="Times New Roman" w:eastAsia="Calibri" w:hAnsi="Times New Roman" w:cs="Times New Roman"/>
          <w:sz w:val="24"/>
          <w:szCs w:val="24"/>
          <w:lang w:eastAsia="ro-RO" w:bidi="ar-SA"/>
        </w:rPr>
        <w:t xml:space="preserve"> que a sociedade atual produz pela mobilidade das pessoas interações</w:t>
      </w:r>
      <w:r w:rsidR="00537C49" w:rsidRPr="00537C49">
        <w:rPr>
          <w:rFonts w:ascii="Times New Roman" w:eastAsia="Calibri" w:hAnsi="Times New Roman" w:cs="Times New Roman"/>
          <w:sz w:val="24"/>
          <w:szCs w:val="24"/>
          <w:lang w:eastAsia="ro-RO" w:bidi="ar-SA"/>
        </w:rPr>
        <w:t xml:space="preserve">. </w:t>
      </w:r>
      <w:r w:rsidR="006F22A3">
        <w:rPr>
          <w:rFonts w:ascii="Times New Roman" w:eastAsia="Calibri" w:hAnsi="Times New Roman" w:cs="Times New Roman"/>
          <w:sz w:val="24"/>
          <w:szCs w:val="24"/>
          <w:lang w:eastAsia="ro-RO" w:bidi="ar-SA"/>
        </w:rPr>
        <w:t xml:space="preserve">Nesses contextos de </w:t>
      </w:r>
      <w:r>
        <w:rPr>
          <w:rFonts w:ascii="Times New Roman" w:eastAsia="Calibri" w:hAnsi="Times New Roman" w:cs="Times New Roman"/>
          <w:sz w:val="24"/>
          <w:szCs w:val="24"/>
          <w:lang w:eastAsia="ro-RO" w:bidi="ar-SA"/>
        </w:rPr>
        <w:t>intervenção</w:t>
      </w:r>
      <w:r w:rsidR="006F22A3">
        <w:rPr>
          <w:rFonts w:ascii="Times New Roman" w:eastAsia="Calibri" w:hAnsi="Times New Roman" w:cs="Times New Roman"/>
          <w:sz w:val="24"/>
          <w:szCs w:val="24"/>
          <w:lang w:eastAsia="ro-RO" w:bidi="ar-SA"/>
        </w:rPr>
        <w:t xml:space="preserve">, </w:t>
      </w:r>
      <w:r w:rsidR="00537C49" w:rsidRPr="00537C49">
        <w:rPr>
          <w:rFonts w:ascii="Times New Roman" w:eastAsia="Calibri" w:hAnsi="Times New Roman" w:cs="Times New Roman"/>
          <w:sz w:val="24"/>
          <w:szCs w:val="24"/>
          <w:lang w:eastAsia="ro-RO" w:bidi="ar-SA"/>
        </w:rPr>
        <w:t xml:space="preserve">o ‘encontro’ </w:t>
      </w:r>
      <w:r w:rsidR="006F22A3">
        <w:rPr>
          <w:rFonts w:ascii="Times New Roman" w:eastAsia="Calibri" w:hAnsi="Times New Roman" w:cs="Times New Roman"/>
          <w:sz w:val="24"/>
          <w:szCs w:val="24"/>
          <w:lang w:eastAsia="ro-RO" w:bidi="ar-SA"/>
        </w:rPr>
        <w:t xml:space="preserve">deve </w:t>
      </w:r>
      <w:r w:rsidR="00537C49" w:rsidRPr="00537C49">
        <w:rPr>
          <w:rFonts w:ascii="Times New Roman" w:eastAsia="Calibri" w:hAnsi="Times New Roman" w:cs="Times New Roman"/>
          <w:sz w:val="24"/>
          <w:szCs w:val="24"/>
          <w:lang w:eastAsia="ro-RO" w:bidi="ar-SA"/>
        </w:rPr>
        <w:t>apresenta</w:t>
      </w:r>
      <w:r w:rsidR="006F22A3">
        <w:rPr>
          <w:rFonts w:ascii="Times New Roman" w:eastAsia="Calibri" w:hAnsi="Times New Roman" w:cs="Times New Roman"/>
          <w:sz w:val="24"/>
          <w:szCs w:val="24"/>
          <w:lang w:eastAsia="ro-RO" w:bidi="ar-SA"/>
        </w:rPr>
        <w:t>r uma performance de</w:t>
      </w:r>
      <w:r w:rsidR="005017C9">
        <w:rPr>
          <w:rFonts w:ascii="Times New Roman" w:eastAsia="Calibri" w:hAnsi="Times New Roman" w:cs="Times New Roman"/>
          <w:sz w:val="24"/>
          <w:szCs w:val="24"/>
          <w:lang w:eastAsia="ro-RO" w:bidi="ar-SA"/>
        </w:rPr>
        <w:t xml:space="preserve"> (JARES, 2006)</w:t>
      </w:r>
      <w:r w:rsidR="00537C49" w:rsidRPr="00537C49">
        <w:rPr>
          <w:rFonts w:ascii="Times New Roman" w:eastAsia="Calibri" w:hAnsi="Times New Roman" w:cs="Times New Roman"/>
          <w:sz w:val="24"/>
          <w:szCs w:val="24"/>
          <w:lang w:eastAsia="ro-RO" w:bidi="ar-SA"/>
        </w:rPr>
        <w:t>: transformação interior (presença ética de ser para o outro), com uma nova linguagem expressa na atitude de escuta, respeito e cuidado de si; uma igualdade ética convert</w:t>
      </w:r>
      <w:r w:rsidR="005017C9">
        <w:rPr>
          <w:rFonts w:ascii="Times New Roman" w:eastAsia="Calibri" w:hAnsi="Times New Roman" w:cs="Times New Roman"/>
          <w:sz w:val="24"/>
          <w:szCs w:val="24"/>
          <w:lang w:eastAsia="ro-RO" w:bidi="ar-SA"/>
        </w:rPr>
        <w:t>id</w:t>
      </w:r>
      <w:r w:rsidR="00537C49" w:rsidRPr="00537C49">
        <w:rPr>
          <w:rFonts w:ascii="Times New Roman" w:eastAsia="Calibri" w:hAnsi="Times New Roman" w:cs="Times New Roman"/>
          <w:sz w:val="24"/>
          <w:szCs w:val="24"/>
          <w:lang w:eastAsia="ro-RO" w:bidi="ar-SA"/>
        </w:rPr>
        <w:t xml:space="preserve">a numa relação de serviço e ajuda ao outro; uma circunstância (contexto) real da existência do outro, mesmo em vulnerabilidade e em precariedade da contingência; uma atitude maiêutica de ‘sair de si mesmo’, de reconhecimento da nossa realidade e da vida; uma dimensão de entrega e </w:t>
      </w:r>
      <w:r w:rsidR="00537C49" w:rsidRPr="00537C49">
        <w:rPr>
          <w:rFonts w:ascii="Times New Roman" w:eastAsia="Calibri" w:hAnsi="Times New Roman" w:cs="Times New Roman"/>
          <w:sz w:val="24"/>
          <w:szCs w:val="24"/>
          <w:lang w:eastAsia="ro-RO" w:bidi="ar-SA"/>
        </w:rPr>
        <w:lastRenderedPageBreak/>
        <w:t>responsabilidade pela condição humana; na denúncia às situações de injustiças, desigualdades, exclusão social e violação dos direitos humanos gerando ato de ‘compaixão</w:t>
      </w:r>
      <w:r w:rsidR="004F1504">
        <w:rPr>
          <w:rFonts w:ascii="Times New Roman" w:eastAsia="Calibri" w:hAnsi="Times New Roman" w:cs="Times New Roman"/>
          <w:sz w:val="24"/>
          <w:szCs w:val="24"/>
          <w:lang w:eastAsia="ro-RO" w:bidi="ar-SA"/>
        </w:rPr>
        <w:t>’ e de alteridade</w:t>
      </w:r>
      <w:r w:rsidR="00537C49" w:rsidRPr="00537C49">
        <w:rPr>
          <w:rFonts w:ascii="Times New Roman" w:eastAsia="Calibri" w:hAnsi="Times New Roman" w:cs="Times New Roman"/>
          <w:sz w:val="24"/>
          <w:szCs w:val="24"/>
          <w:lang w:eastAsia="ro-RO" w:bidi="ar-SA"/>
        </w:rPr>
        <w:t xml:space="preserve">; na abertura à esperança num ato libertador e de confiança para com o outro. Ou seja, </w:t>
      </w:r>
      <w:r w:rsidR="006F22A3">
        <w:rPr>
          <w:rFonts w:ascii="Times New Roman" w:eastAsia="Calibri" w:hAnsi="Times New Roman" w:cs="Times New Roman"/>
          <w:sz w:val="24"/>
          <w:szCs w:val="24"/>
          <w:lang w:eastAsia="ro-RO" w:bidi="ar-SA"/>
        </w:rPr>
        <w:t>a intervenção da ES pel</w:t>
      </w:r>
      <w:r w:rsidR="00537C49" w:rsidRPr="00537C49">
        <w:rPr>
          <w:rFonts w:ascii="Times New Roman" w:eastAsia="Calibri" w:hAnsi="Times New Roman" w:cs="Times New Roman"/>
          <w:sz w:val="24"/>
          <w:szCs w:val="24"/>
          <w:lang w:eastAsia="ro-RO" w:bidi="ar-SA"/>
        </w:rPr>
        <w:t xml:space="preserve">o </w:t>
      </w:r>
      <w:r w:rsidR="006F22A3">
        <w:rPr>
          <w:rFonts w:ascii="Times New Roman" w:eastAsia="Calibri" w:hAnsi="Times New Roman" w:cs="Times New Roman"/>
          <w:sz w:val="24"/>
          <w:szCs w:val="24"/>
          <w:lang w:eastAsia="ro-RO" w:bidi="ar-SA"/>
        </w:rPr>
        <w:t>‘</w:t>
      </w:r>
      <w:r w:rsidR="00537C49" w:rsidRPr="00537C49">
        <w:rPr>
          <w:rFonts w:ascii="Times New Roman" w:eastAsia="Calibri" w:hAnsi="Times New Roman" w:cs="Times New Roman"/>
          <w:sz w:val="24"/>
          <w:szCs w:val="24"/>
          <w:lang w:eastAsia="ro-RO" w:bidi="ar-SA"/>
        </w:rPr>
        <w:t>encontr</w:t>
      </w:r>
      <w:r w:rsidR="006F22A3">
        <w:rPr>
          <w:rFonts w:ascii="Times New Roman" w:eastAsia="Calibri" w:hAnsi="Times New Roman" w:cs="Times New Roman"/>
          <w:sz w:val="24"/>
          <w:szCs w:val="24"/>
          <w:lang w:eastAsia="ro-RO" w:bidi="ar-SA"/>
        </w:rPr>
        <w:t>o’ com os sujeitos na comunidade,</w:t>
      </w:r>
      <w:r w:rsidR="00537C49" w:rsidRPr="00537C49">
        <w:rPr>
          <w:rFonts w:ascii="Times New Roman" w:eastAsia="Calibri" w:hAnsi="Times New Roman" w:cs="Times New Roman"/>
          <w:sz w:val="24"/>
          <w:szCs w:val="24"/>
          <w:lang w:eastAsia="ro-RO" w:bidi="ar-SA"/>
        </w:rPr>
        <w:t xml:space="preserve"> permit</w:t>
      </w:r>
      <w:r w:rsidR="005017C9">
        <w:rPr>
          <w:rFonts w:ascii="Times New Roman" w:eastAsia="Calibri" w:hAnsi="Times New Roman" w:cs="Times New Roman"/>
          <w:sz w:val="24"/>
          <w:szCs w:val="24"/>
          <w:lang w:eastAsia="ro-RO" w:bidi="ar-SA"/>
        </w:rPr>
        <w:t>e</w:t>
      </w:r>
      <w:r w:rsidR="00537C49" w:rsidRPr="00537C49">
        <w:rPr>
          <w:rFonts w:ascii="Times New Roman" w:eastAsia="Calibri" w:hAnsi="Times New Roman" w:cs="Times New Roman"/>
          <w:sz w:val="24"/>
          <w:szCs w:val="24"/>
          <w:lang w:eastAsia="ro-RO" w:bidi="ar-SA"/>
        </w:rPr>
        <w:t xml:space="preserve"> descobrir o humano no próprio acontecimento, na formalidade de apreensão do real, na transformação do espaço educacional</w:t>
      </w:r>
      <w:r w:rsidR="005017C9">
        <w:rPr>
          <w:rFonts w:ascii="Times New Roman" w:eastAsia="Calibri" w:hAnsi="Times New Roman" w:cs="Times New Roman"/>
          <w:sz w:val="24"/>
          <w:szCs w:val="24"/>
          <w:lang w:eastAsia="ro-RO" w:bidi="ar-SA"/>
        </w:rPr>
        <w:t>, ou seja</w:t>
      </w:r>
      <w:r w:rsidR="00537C49" w:rsidRPr="00537C49">
        <w:rPr>
          <w:rFonts w:ascii="Times New Roman" w:eastAsia="Calibri" w:hAnsi="Times New Roman" w:cs="Times New Roman"/>
          <w:sz w:val="24"/>
          <w:szCs w:val="24"/>
          <w:lang w:eastAsia="ro-RO" w:bidi="ar-SA"/>
        </w:rPr>
        <w:t xml:space="preserve"> num </w:t>
      </w:r>
      <w:r w:rsidR="00537C49" w:rsidRPr="00537C49">
        <w:rPr>
          <w:rFonts w:ascii="Times New Roman" w:eastAsia="Calibri" w:hAnsi="Times New Roman" w:cs="Times New Roman"/>
          <w:i/>
          <w:sz w:val="24"/>
          <w:szCs w:val="24"/>
          <w:lang w:eastAsia="ro-RO" w:bidi="ar-SA"/>
        </w:rPr>
        <w:t>ethos</w:t>
      </w:r>
      <w:r w:rsidR="006F22A3">
        <w:rPr>
          <w:rFonts w:ascii="Times New Roman" w:eastAsia="Calibri" w:hAnsi="Times New Roman" w:cs="Times New Roman"/>
          <w:sz w:val="24"/>
          <w:szCs w:val="24"/>
          <w:lang w:eastAsia="ro-RO" w:bidi="ar-SA"/>
        </w:rPr>
        <w:t xml:space="preserve"> promotor de humanização </w:t>
      </w:r>
      <w:r w:rsidR="00537C49" w:rsidRPr="00537C49">
        <w:rPr>
          <w:rFonts w:ascii="Times New Roman" w:eastAsia="Calibri" w:hAnsi="Times New Roman" w:cs="Times New Roman"/>
          <w:sz w:val="24"/>
          <w:szCs w:val="24"/>
          <w:lang w:eastAsia="ro-RO" w:bidi="ar-SA"/>
        </w:rPr>
        <w:t xml:space="preserve">e </w:t>
      </w:r>
      <w:r w:rsidR="006F22A3">
        <w:rPr>
          <w:rFonts w:ascii="Times New Roman" w:eastAsia="Calibri" w:hAnsi="Times New Roman" w:cs="Times New Roman"/>
          <w:sz w:val="24"/>
          <w:szCs w:val="24"/>
          <w:lang w:eastAsia="ro-RO" w:bidi="ar-SA"/>
        </w:rPr>
        <w:t>convivência de temporalidades (STRECK, 2006)</w:t>
      </w:r>
    </w:p>
    <w:p w14:paraId="27858DE4" w14:textId="054A6035" w:rsidR="00790A95" w:rsidRDefault="005017C9" w:rsidP="00310633">
      <w:pPr>
        <w:spacing w:after="0" w:line="360" w:lineRule="auto"/>
        <w:ind w:right="0" w:firstLine="1134"/>
        <w:rPr>
          <w:rFonts w:ascii="Times New Roman" w:eastAsia="Calibri" w:hAnsi="Times New Roman" w:cs="Times New Roman"/>
          <w:sz w:val="24"/>
          <w:szCs w:val="24"/>
          <w:lang w:eastAsia="ro-RO" w:bidi="ar-SA"/>
        </w:rPr>
      </w:pPr>
      <w:r>
        <w:rPr>
          <w:rFonts w:ascii="Times New Roman" w:eastAsia="Calibri" w:hAnsi="Times New Roman" w:cs="Times New Roman"/>
          <w:sz w:val="24"/>
          <w:szCs w:val="24"/>
          <w:lang w:eastAsia="ro-RO" w:bidi="ar-SA"/>
        </w:rPr>
        <w:t>A</w:t>
      </w:r>
      <w:r w:rsidR="00E37500">
        <w:rPr>
          <w:rFonts w:ascii="Times New Roman" w:eastAsia="Calibri" w:hAnsi="Times New Roman" w:cs="Times New Roman"/>
          <w:sz w:val="24"/>
          <w:szCs w:val="24"/>
          <w:lang w:eastAsia="ro-RO" w:bidi="ar-SA"/>
        </w:rPr>
        <w:t xml:space="preserve"> PS e ES</w:t>
      </w:r>
      <w:r w:rsidR="00537C49" w:rsidRPr="00537C49">
        <w:rPr>
          <w:rFonts w:ascii="Times New Roman" w:eastAsia="Calibri" w:hAnsi="Times New Roman" w:cs="Times New Roman"/>
          <w:sz w:val="24"/>
          <w:szCs w:val="24"/>
          <w:lang w:eastAsia="ro-RO" w:bidi="ar-SA"/>
        </w:rPr>
        <w:t xml:space="preserve"> são possibilitadoras de encontros e situações</w:t>
      </w:r>
      <w:r>
        <w:rPr>
          <w:rFonts w:ascii="Times New Roman" w:eastAsia="Calibri" w:hAnsi="Times New Roman" w:cs="Times New Roman"/>
          <w:sz w:val="24"/>
          <w:szCs w:val="24"/>
          <w:lang w:eastAsia="ro-RO" w:bidi="ar-SA"/>
        </w:rPr>
        <w:t xml:space="preserve">, que facilitam e promovem </w:t>
      </w:r>
      <w:r w:rsidRPr="00537C49">
        <w:rPr>
          <w:rFonts w:ascii="Times New Roman" w:eastAsia="Calibri" w:hAnsi="Times New Roman" w:cs="Times New Roman"/>
          <w:sz w:val="24"/>
          <w:szCs w:val="24"/>
          <w:lang w:eastAsia="ro-RO" w:bidi="ar-SA"/>
        </w:rPr>
        <w:t>a aproximação: s</w:t>
      </w:r>
      <w:r w:rsidR="00537C49" w:rsidRPr="00537C49">
        <w:rPr>
          <w:rFonts w:ascii="Times New Roman" w:eastAsia="Calibri" w:hAnsi="Times New Roman" w:cs="Times New Roman"/>
          <w:sz w:val="24"/>
          <w:szCs w:val="24"/>
          <w:lang w:eastAsia="ro-RO" w:bidi="ar-SA"/>
        </w:rPr>
        <w:t xml:space="preserve">ensível, afetivo-emocional entre as pessoas/grupos, culturas e gerações; de partilha de saberes, experiências, vivências e tarefas comunitárias; à criatividade, imaginação, interesses comuns e de teor lúdico-recreativo, turístico, desportivo e artístico. </w:t>
      </w:r>
      <w:r>
        <w:rPr>
          <w:rFonts w:ascii="Times New Roman" w:eastAsia="Calibri" w:hAnsi="Times New Roman" w:cs="Times New Roman"/>
          <w:sz w:val="24"/>
          <w:szCs w:val="24"/>
          <w:lang w:eastAsia="ro-RO" w:bidi="ar-SA"/>
        </w:rPr>
        <w:t>Assim distinguimos</w:t>
      </w:r>
      <w:r w:rsidR="00537C49" w:rsidRPr="00537C49">
        <w:rPr>
          <w:rFonts w:ascii="Times New Roman" w:eastAsia="Calibri" w:hAnsi="Times New Roman" w:cs="Times New Roman"/>
          <w:sz w:val="24"/>
          <w:szCs w:val="24"/>
          <w:lang w:eastAsia="ro-RO" w:bidi="ar-SA"/>
        </w:rPr>
        <w:t xml:space="preserve"> as seguintes situações facilitadoras: em crianças e jovens, grupos infantojuvenis internacionais, em acampamentos, tempos livres, encontros juvenis, bolsas de estudo e de mobilidade, programas de intercâmbio juvenil; em adultos como em encontros de caráter comercial, empresarial, políticos e científicos, de mobilidade de técnicos e das organizações não governamentais; em idosos (programas gerontológicos) e entre gerações (programas intergeracionais), destacando ainda o papel da imprensa e meios de comunicação social em geral, o desporto e o turismo. De facto, são as situações quotidiana</w:t>
      </w:r>
      <w:r w:rsidR="00E37500">
        <w:rPr>
          <w:rFonts w:ascii="Times New Roman" w:eastAsia="Calibri" w:hAnsi="Times New Roman" w:cs="Times New Roman"/>
          <w:sz w:val="24"/>
          <w:szCs w:val="24"/>
          <w:lang w:eastAsia="ro-RO" w:bidi="ar-SA"/>
        </w:rPr>
        <w:t xml:space="preserve">s </w:t>
      </w:r>
      <w:r>
        <w:rPr>
          <w:rFonts w:ascii="Times New Roman" w:eastAsia="Calibri" w:hAnsi="Times New Roman" w:cs="Times New Roman"/>
          <w:sz w:val="24"/>
          <w:szCs w:val="24"/>
          <w:lang w:eastAsia="ro-RO" w:bidi="ar-SA"/>
        </w:rPr>
        <w:t>dos (novos)</w:t>
      </w:r>
      <w:r w:rsidR="00E37500">
        <w:rPr>
          <w:rFonts w:ascii="Times New Roman" w:eastAsia="Calibri" w:hAnsi="Times New Roman" w:cs="Times New Roman"/>
          <w:sz w:val="24"/>
          <w:szCs w:val="24"/>
          <w:lang w:eastAsia="ro-RO" w:bidi="ar-SA"/>
        </w:rPr>
        <w:t xml:space="preserve"> contexto</w:t>
      </w:r>
      <w:r>
        <w:rPr>
          <w:rFonts w:ascii="Times New Roman" w:eastAsia="Calibri" w:hAnsi="Times New Roman" w:cs="Times New Roman"/>
          <w:sz w:val="24"/>
          <w:szCs w:val="24"/>
          <w:lang w:eastAsia="ro-RO" w:bidi="ar-SA"/>
        </w:rPr>
        <w:t>s a</w:t>
      </w:r>
      <w:r w:rsidR="00E37500">
        <w:rPr>
          <w:rFonts w:ascii="Times New Roman" w:eastAsia="Calibri" w:hAnsi="Times New Roman" w:cs="Times New Roman"/>
          <w:sz w:val="24"/>
          <w:szCs w:val="24"/>
          <w:lang w:eastAsia="ro-RO" w:bidi="ar-SA"/>
        </w:rPr>
        <w:t xml:space="preserve"> mais-valia de adequação dos</w:t>
      </w:r>
      <w:r w:rsidR="00537C49" w:rsidRPr="00537C49">
        <w:rPr>
          <w:rFonts w:ascii="Times New Roman" w:eastAsia="Calibri" w:hAnsi="Times New Roman" w:cs="Times New Roman"/>
          <w:sz w:val="24"/>
          <w:szCs w:val="24"/>
          <w:lang w:eastAsia="ro-RO" w:bidi="ar-SA"/>
        </w:rPr>
        <w:t xml:space="preserve"> programas/projetos de ação e de intervenção socioeducativa e/ou sociocomunitária. Se a educação é </w:t>
      </w:r>
      <w:r>
        <w:rPr>
          <w:rFonts w:ascii="Times New Roman" w:eastAsia="Calibri" w:hAnsi="Times New Roman" w:cs="Times New Roman"/>
          <w:sz w:val="24"/>
          <w:szCs w:val="24"/>
          <w:lang w:eastAsia="ro-RO" w:bidi="ar-SA"/>
        </w:rPr>
        <w:t xml:space="preserve">a </w:t>
      </w:r>
      <w:r w:rsidR="00537C49" w:rsidRPr="00537C49">
        <w:rPr>
          <w:rFonts w:ascii="Times New Roman" w:eastAsia="Calibri" w:hAnsi="Times New Roman" w:cs="Times New Roman"/>
          <w:sz w:val="24"/>
          <w:szCs w:val="24"/>
          <w:lang w:eastAsia="ro-RO" w:bidi="ar-SA"/>
        </w:rPr>
        <w:t>configuração numa realidade social em construção pelo indivíduo, o contacto convivencial, dialógico, relacional e de aceitação de culturas e gerações, das formas de vida de pessoas/grupos possibilitam a pluralidade</w:t>
      </w:r>
      <w:r w:rsidR="004F1504">
        <w:rPr>
          <w:rFonts w:ascii="Times New Roman" w:eastAsia="Calibri" w:hAnsi="Times New Roman" w:cs="Times New Roman"/>
          <w:sz w:val="24"/>
          <w:szCs w:val="24"/>
          <w:lang w:eastAsia="ro-RO" w:bidi="ar-SA"/>
        </w:rPr>
        <w:t xml:space="preserve"> (JARES, 2006)</w:t>
      </w:r>
      <w:r w:rsidR="00537C49" w:rsidRPr="00537C49">
        <w:rPr>
          <w:rFonts w:ascii="Times New Roman" w:eastAsia="Calibri" w:hAnsi="Times New Roman" w:cs="Times New Roman"/>
          <w:sz w:val="24"/>
          <w:szCs w:val="24"/>
          <w:lang w:eastAsia="ro-RO" w:bidi="ar-SA"/>
        </w:rPr>
        <w:t>. O encontro intersubjetivo, situado nas interações (socioeducativas, culturais, profissionais) é e</w:t>
      </w:r>
      <w:r w:rsidR="004F1504">
        <w:rPr>
          <w:rFonts w:ascii="Times New Roman" w:eastAsia="Calibri" w:hAnsi="Times New Roman" w:cs="Times New Roman"/>
          <w:sz w:val="24"/>
          <w:szCs w:val="24"/>
          <w:lang w:eastAsia="ro-RO" w:bidi="ar-SA"/>
        </w:rPr>
        <w:t>m si mesmo configurador. Nessa intervenção da ES</w:t>
      </w:r>
      <w:r w:rsidR="00537C49" w:rsidRPr="00537C49">
        <w:rPr>
          <w:rFonts w:ascii="Times New Roman" w:eastAsia="Calibri" w:hAnsi="Times New Roman" w:cs="Times New Roman"/>
          <w:sz w:val="24"/>
          <w:szCs w:val="24"/>
          <w:lang w:eastAsia="ro-RO" w:bidi="ar-SA"/>
        </w:rPr>
        <w:t xml:space="preserve"> os processos de configuração vivencial são concebidos em situações de aproximação e aprendizagem não formal e informal, onde os sistemas de ações e intervenções não são sistematizados em rigor, nem tem protagonismo excessivo o profissional que intervêm nesses espaços comunitários. O que prima nessa rede </w:t>
      </w:r>
      <w:r w:rsidR="00E37500">
        <w:rPr>
          <w:rFonts w:ascii="Times New Roman" w:eastAsia="Calibri" w:hAnsi="Times New Roman" w:cs="Times New Roman"/>
          <w:sz w:val="24"/>
          <w:szCs w:val="24"/>
          <w:lang w:eastAsia="ro-RO" w:bidi="ar-SA"/>
        </w:rPr>
        <w:t>social</w:t>
      </w:r>
      <w:r w:rsidR="00537C49" w:rsidRPr="00537C49">
        <w:rPr>
          <w:rFonts w:ascii="Times New Roman" w:eastAsia="Calibri" w:hAnsi="Times New Roman" w:cs="Times New Roman"/>
          <w:sz w:val="24"/>
          <w:szCs w:val="24"/>
          <w:lang w:eastAsia="ro-RO" w:bidi="ar-SA"/>
        </w:rPr>
        <w:t xml:space="preserve"> </w:t>
      </w:r>
      <w:r>
        <w:rPr>
          <w:rFonts w:ascii="Times New Roman" w:eastAsia="Calibri" w:hAnsi="Times New Roman" w:cs="Times New Roman"/>
          <w:sz w:val="24"/>
          <w:szCs w:val="24"/>
          <w:lang w:eastAsia="ro-RO" w:bidi="ar-SA"/>
        </w:rPr>
        <w:t xml:space="preserve">criada pela ES </w:t>
      </w:r>
      <w:r w:rsidR="00537C49" w:rsidRPr="00537C49">
        <w:rPr>
          <w:rFonts w:ascii="Times New Roman" w:eastAsia="Calibri" w:hAnsi="Times New Roman" w:cs="Times New Roman"/>
          <w:sz w:val="24"/>
          <w:szCs w:val="24"/>
          <w:lang w:eastAsia="ro-RO" w:bidi="ar-SA"/>
        </w:rPr>
        <w:t>é o contato pessoal e grupal, livre e espontâneo, as experiências diretas, a cooperação e participação ativa e, por isso, é nas situações atípicas comunitárias de educação</w:t>
      </w:r>
      <w:r>
        <w:rPr>
          <w:rFonts w:ascii="Times New Roman" w:eastAsia="Calibri" w:hAnsi="Times New Roman" w:cs="Times New Roman"/>
          <w:sz w:val="24"/>
          <w:szCs w:val="24"/>
          <w:lang w:eastAsia="ro-RO" w:bidi="ar-SA"/>
        </w:rPr>
        <w:t xml:space="preserve"> não formal e/ou </w:t>
      </w:r>
      <w:r w:rsidR="00537C49" w:rsidRPr="00537C49">
        <w:rPr>
          <w:rFonts w:ascii="Times New Roman" w:eastAsia="Calibri" w:hAnsi="Times New Roman" w:cs="Times New Roman"/>
          <w:sz w:val="24"/>
          <w:szCs w:val="24"/>
          <w:lang w:eastAsia="ro-RO" w:bidi="ar-SA"/>
        </w:rPr>
        <w:t xml:space="preserve">formal, </w:t>
      </w:r>
      <w:r w:rsidR="00E37500">
        <w:rPr>
          <w:rFonts w:ascii="Times New Roman" w:eastAsia="Calibri" w:hAnsi="Times New Roman" w:cs="Times New Roman"/>
          <w:sz w:val="24"/>
          <w:szCs w:val="24"/>
          <w:lang w:eastAsia="ro-RO" w:bidi="ar-SA"/>
        </w:rPr>
        <w:t xml:space="preserve">que se dá </w:t>
      </w:r>
      <w:r w:rsidR="00537C49" w:rsidRPr="00537C49">
        <w:rPr>
          <w:rFonts w:ascii="Times New Roman" w:eastAsia="Calibri" w:hAnsi="Times New Roman" w:cs="Times New Roman"/>
          <w:sz w:val="24"/>
          <w:szCs w:val="24"/>
          <w:lang w:eastAsia="ro-RO" w:bidi="ar-SA"/>
        </w:rPr>
        <w:t>a transferibilidade de relações, valores, conhecimentos e experiências.</w:t>
      </w:r>
    </w:p>
    <w:p w14:paraId="27E391B5" w14:textId="4726A981" w:rsidR="006F22A3" w:rsidRDefault="00537C49" w:rsidP="00310633">
      <w:pPr>
        <w:spacing w:after="0" w:line="360" w:lineRule="auto"/>
        <w:ind w:right="0" w:firstLine="1134"/>
        <w:rPr>
          <w:rFonts w:ascii="Times New Roman" w:eastAsia="Calibri" w:hAnsi="Times New Roman" w:cs="Times New Roman"/>
          <w:sz w:val="24"/>
          <w:szCs w:val="24"/>
          <w:lang w:eastAsia="ro-RO" w:bidi="ar-SA"/>
        </w:rPr>
      </w:pPr>
      <w:r w:rsidRPr="00537C49">
        <w:rPr>
          <w:rFonts w:ascii="Times New Roman" w:eastAsia="Calibri" w:hAnsi="Times New Roman" w:cs="Times New Roman"/>
          <w:sz w:val="24"/>
          <w:szCs w:val="24"/>
          <w:lang w:eastAsia="ro-RO" w:bidi="ar-SA"/>
        </w:rPr>
        <w:t xml:space="preserve">Sabemos que a </w:t>
      </w:r>
      <w:r w:rsidR="005017C9">
        <w:rPr>
          <w:rFonts w:ascii="Times New Roman" w:eastAsia="Calibri" w:hAnsi="Times New Roman" w:cs="Times New Roman"/>
          <w:sz w:val="24"/>
          <w:szCs w:val="24"/>
          <w:lang w:eastAsia="ro-RO" w:bidi="ar-SA"/>
        </w:rPr>
        <w:t>PS e ES</w:t>
      </w:r>
      <w:r w:rsidR="002F1027">
        <w:rPr>
          <w:rFonts w:ascii="Times New Roman" w:eastAsia="Calibri" w:hAnsi="Times New Roman" w:cs="Times New Roman"/>
          <w:sz w:val="24"/>
          <w:szCs w:val="24"/>
          <w:lang w:eastAsia="ro-RO" w:bidi="ar-SA"/>
        </w:rPr>
        <w:t xml:space="preserve"> </w:t>
      </w:r>
      <w:r w:rsidRPr="00537C49">
        <w:rPr>
          <w:rFonts w:ascii="Times New Roman" w:eastAsia="Calibri" w:hAnsi="Times New Roman" w:cs="Times New Roman"/>
          <w:sz w:val="24"/>
          <w:szCs w:val="24"/>
          <w:lang w:eastAsia="ro-RO" w:bidi="ar-SA"/>
        </w:rPr>
        <w:t>parte</w:t>
      </w:r>
      <w:r w:rsidR="005017C9">
        <w:rPr>
          <w:rFonts w:ascii="Times New Roman" w:eastAsia="Calibri" w:hAnsi="Times New Roman" w:cs="Times New Roman"/>
          <w:sz w:val="24"/>
          <w:szCs w:val="24"/>
          <w:lang w:eastAsia="ro-RO" w:bidi="ar-SA"/>
        </w:rPr>
        <w:t>m</w:t>
      </w:r>
      <w:r w:rsidRPr="00537C49">
        <w:rPr>
          <w:rFonts w:ascii="Times New Roman" w:eastAsia="Calibri" w:hAnsi="Times New Roman" w:cs="Times New Roman"/>
          <w:sz w:val="24"/>
          <w:szCs w:val="24"/>
          <w:lang w:eastAsia="ro-RO" w:bidi="ar-SA"/>
        </w:rPr>
        <w:t xml:space="preserve"> do compromisso </w:t>
      </w:r>
      <w:r w:rsidR="005017C9">
        <w:rPr>
          <w:rFonts w:ascii="Times New Roman" w:eastAsia="Calibri" w:hAnsi="Times New Roman" w:cs="Times New Roman"/>
          <w:sz w:val="24"/>
          <w:szCs w:val="24"/>
          <w:lang w:eastAsia="ro-RO" w:bidi="ar-SA"/>
        </w:rPr>
        <w:t>(socio)</w:t>
      </w:r>
      <w:r w:rsidRPr="00537C49">
        <w:rPr>
          <w:rFonts w:ascii="Times New Roman" w:eastAsia="Calibri" w:hAnsi="Times New Roman" w:cs="Times New Roman"/>
          <w:sz w:val="24"/>
          <w:szCs w:val="24"/>
          <w:lang w:eastAsia="ro-RO" w:bidi="ar-SA"/>
        </w:rPr>
        <w:t xml:space="preserve">educativo para o encontro (reflexão, intervenção) vinculando-se, em termos sociais à integração de todos </w:t>
      </w:r>
      <w:r w:rsidR="005017C9">
        <w:rPr>
          <w:rFonts w:ascii="Times New Roman" w:eastAsia="Calibri" w:hAnsi="Times New Roman" w:cs="Times New Roman"/>
          <w:sz w:val="24"/>
          <w:szCs w:val="24"/>
          <w:lang w:eastAsia="ro-RO" w:bidi="ar-SA"/>
        </w:rPr>
        <w:t>os sujeitos no seu contexto</w:t>
      </w:r>
      <w:r w:rsidRPr="00537C49">
        <w:rPr>
          <w:rFonts w:ascii="Times New Roman" w:eastAsia="Calibri" w:hAnsi="Times New Roman" w:cs="Times New Roman"/>
          <w:sz w:val="24"/>
          <w:szCs w:val="24"/>
          <w:lang w:eastAsia="ro-RO" w:bidi="ar-SA"/>
        </w:rPr>
        <w:t>, o qual constitui o espaço (território) das pessoas/grupos, no tempo histórico e na cultura (vínculos)</w:t>
      </w:r>
      <w:r w:rsidR="00A47519">
        <w:rPr>
          <w:rFonts w:ascii="Times New Roman" w:eastAsia="Calibri" w:hAnsi="Times New Roman" w:cs="Times New Roman"/>
          <w:sz w:val="24"/>
          <w:szCs w:val="24"/>
          <w:lang w:eastAsia="ro-RO" w:bidi="ar-SA"/>
        </w:rPr>
        <w:t xml:space="preserve"> (ORTEGA, 2009)</w:t>
      </w:r>
      <w:r w:rsidRPr="00537C49">
        <w:rPr>
          <w:rFonts w:ascii="Times New Roman" w:eastAsia="Calibri" w:hAnsi="Times New Roman" w:cs="Times New Roman"/>
          <w:sz w:val="24"/>
          <w:szCs w:val="24"/>
          <w:lang w:eastAsia="ro-RO" w:bidi="ar-SA"/>
        </w:rPr>
        <w:t xml:space="preserve">. </w:t>
      </w:r>
      <w:r w:rsidR="00CD1D9A">
        <w:rPr>
          <w:rFonts w:ascii="Times New Roman" w:eastAsia="Calibri" w:hAnsi="Times New Roman" w:cs="Times New Roman"/>
          <w:sz w:val="24"/>
          <w:szCs w:val="24"/>
          <w:lang w:eastAsia="ro-RO" w:bidi="ar-SA"/>
        </w:rPr>
        <w:t xml:space="preserve">A Pedagogia sendo o eixo na construção de valores e de </w:t>
      </w:r>
      <w:r w:rsidR="00CD1D9A">
        <w:rPr>
          <w:rFonts w:ascii="Times New Roman" w:eastAsia="Calibri" w:hAnsi="Times New Roman" w:cs="Times New Roman"/>
          <w:sz w:val="24"/>
          <w:szCs w:val="24"/>
          <w:lang w:eastAsia="ro-RO" w:bidi="ar-SA"/>
        </w:rPr>
        <w:lastRenderedPageBreak/>
        <w:t xml:space="preserve">aprender em convivência, como um ato natural da vida do ser humano, imerso na cultura e enfrentando várias redes de conversação e </w:t>
      </w:r>
      <w:r w:rsidR="007441C8">
        <w:rPr>
          <w:rFonts w:ascii="Times New Roman" w:eastAsia="Calibri" w:hAnsi="Times New Roman" w:cs="Times New Roman"/>
          <w:sz w:val="24"/>
          <w:szCs w:val="24"/>
          <w:lang w:eastAsia="ro-RO" w:bidi="ar-SA"/>
        </w:rPr>
        <w:t xml:space="preserve">de </w:t>
      </w:r>
      <w:r w:rsidR="00CD1D9A">
        <w:rPr>
          <w:rFonts w:ascii="Times New Roman" w:eastAsia="Calibri" w:hAnsi="Times New Roman" w:cs="Times New Roman"/>
          <w:sz w:val="24"/>
          <w:szCs w:val="24"/>
          <w:lang w:eastAsia="ro-RO" w:bidi="ar-SA"/>
        </w:rPr>
        <w:t>configurações de linguagem, já que</w:t>
      </w:r>
      <w:r w:rsidR="00A47519">
        <w:rPr>
          <w:rFonts w:ascii="Times New Roman" w:eastAsia="Calibri" w:hAnsi="Times New Roman" w:cs="Times New Roman"/>
          <w:sz w:val="24"/>
          <w:szCs w:val="24"/>
          <w:lang w:eastAsia="ro-RO" w:bidi="ar-SA"/>
        </w:rPr>
        <w:t xml:space="preserve">, </w:t>
      </w:r>
      <w:r w:rsidR="00CD1D9A">
        <w:rPr>
          <w:rFonts w:ascii="Times New Roman" w:eastAsia="Calibri" w:hAnsi="Times New Roman" w:cs="Times New Roman"/>
          <w:sz w:val="24"/>
          <w:szCs w:val="24"/>
          <w:lang w:eastAsia="ro-RO" w:bidi="ar-SA"/>
        </w:rPr>
        <w:t>segundo</w:t>
      </w:r>
      <w:r w:rsidR="00CD1D9A" w:rsidRPr="00537C49">
        <w:rPr>
          <w:rFonts w:ascii="Times New Roman" w:eastAsia="Calibri" w:hAnsi="Times New Roman" w:cs="Times New Roman"/>
          <w:sz w:val="24"/>
          <w:szCs w:val="24"/>
          <w:lang w:eastAsia="ro-RO" w:bidi="ar-SA"/>
        </w:rPr>
        <w:t xml:space="preserve"> </w:t>
      </w:r>
      <w:r w:rsidRPr="00537C49">
        <w:rPr>
          <w:rFonts w:ascii="Times New Roman" w:eastAsia="Calibri" w:hAnsi="Times New Roman" w:cs="Times New Roman"/>
          <w:sz w:val="24"/>
          <w:szCs w:val="24"/>
          <w:lang w:eastAsia="ro-RO" w:bidi="ar-SA"/>
        </w:rPr>
        <w:t>Maturana (1999</w:t>
      </w:r>
      <w:r w:rsidR="00CD1D9A">
        <w:rPr>
          <w:rFonts w:ascii="Times New Roman" w:eastAsia="Calibri" w:hAnsi="Times New Roman" w:cs="Times New Roman"/>
          <w:sz w:val="24"/>
          <w:szCs w:val="24"/>
          <w:lang w:eastAsia="ro-RO" w:bidi="ar-SA"/>
        </w:rPr>
        <w:t>, p. 213</w:t>
      </w:r>
      <w:r w:rsidR="00CD1D9A" w:rsidRPr="00537C49">
        <w:rPr>
          <w:rFonts w:ascii="Times New Roman" w:eastAsia="Calibri" w:hAnsi="Times New Roman" w:cs="Times New Roman"/>
          <w:sz w:val="24"/>
          <w:szCs w:val="24"/>
          <w:lang w:eastAsia="ro-RO" w:bidi="ar-SA"/>
        </w:rPr>
        <w:t>),</w:t>
      </w:r>
      <w:r w:rsidR="00CD1D9A">
        <w:rPr>
          <w:rFonts w:ascii="Times New Roman" w:eastAsia="Calibri" w:hAnsi="Times New Roman" w:cs="Times New Roman"/>
          <w:sz w:val="24"/>
          <w:szCs w:val="24"/>
          <w:lang w:eastAsia="ro-RO" w:bidi="ar-SA"/>
        </w:rPr>
        <w:t xml:space="preserve"> converte-se aquela ciência num</w:t>
      </w:r>
      <w:r w:rsidRPr="00537C49">
        <w:rPr>
          <w:rFonts w:ascii="Times New Roman" w:eastAsia="Calibri" w:hAnsi="Times New Roman" w:cs="Times New Roman"/>
          <w:sz w:val="24"/>
          <w:szCs w:val="24"/>
          <w:lang w:eastAsia="ro-RO" w:bidi="ar-SA"/>
        </w:rPr>
        <w:t xml:space="preserve">a </w:t>
      </w:r>
      <w:r w:rsidR="00CD1D9A">
        <w:rPr>
          <w:rFonts w:ascii="Times New Roman" w:eastAsia="Calibri" w:hAnsi="Times New Roman" w:cs="Times New Roman"/>
          <w:sz w:val="24"/>
          <w:szCs w:val="24"/>
          <w:lang w:eastAsia="ro-RO" w:bidi="ar-SA"/>
        </w:rPr>
        <w:t>‘</w:t>
      </w:r>
      <w:r w:rsidRPr="00CD1D9A">
        <w:rPr>
          <w:rFonts w:ascii="Times New Roman" w:eastAsia="Calibri" w:hAnsi="Times New Roman" w:cs="Times New Roman"/>
          <w:i/>
          <w:sz w:val="24"/>
          <w:szCs w:val="24"/>
          <w:lang w:eastAsia="ro-RO" w:bidi="ar-SA"/>
        </w:rPr>
        <w:t>biologia do conhecer e amar ou uma sociologia quotidiana do atuar e do</w:t>
      </w:r>
      <w:r w:rsidR="00CD1D9A" w:rsidRPr="00CD1D9A">
        <w:rPr>
          <w:rFonts w:ascii="Times New Roman" w:eastAsia="Calibri" w:hAnsi="Times New Roman" w:cs="Times New Roman"/>
          <w:i/>
          <w:sz w:val="24"/>
          <w:szCs w:val="24"/>
          <w:lang w:eastAsia="ro-RO" w:bidi="ar-SA"/>
        </w:rPr>
        <w:t xml:space="preserve"> conviver</w:t>
      </w:r>
      <w:r w:rsidR="00CD1D9A">
        <w:rPr>
          <w:rFonts w:ascii="Times New Roman" w:eastAsia="Calibri" w:hAnsi="Times New Roman" w:cs="Times New Roman"/>
          <w:sz w:val="24"/>
          <w:szCs w:val="24"/>
          <w:lang w:eastAsia="ro-RO" w:bidi="ar-SA"/>
        </w:rPr>
        <w:t>’, na base do diálogo, n</w:t>
      </w:r>
      <w:r w:rsidRPr="00537C49">
        <w:rPr>
          <w:rFonts w:ascii="Times New Roman" w:eastAsia="Calibri" w:hAnsi="Times New Roman" w:cs="Times New Roman"/>
          <w:sz w:val="24"/>
          <w:szCs w:val="24"/>
          <w:lang w:eastAsia="ro-RO" w:bidi="ar-SA"/>
        </w:rPr>
        <w:t xml:space="preserve">a partilha de vivências, </w:t>
      </w:r>
      <w:r w:rsidR="00CD1D9A">
        <w:rPr>
          <w:rFonts w:ascii="Times New Roman" w:eastAsia="Calibri" w:hAnsi="Times New Roman" w:cs="Times New Roman"/>
          <w:sz w:val="24"/>
          <w:szCs w:val="24"/>
          <w:lang w:eastAsia="ro-RO" w:bidi="ar-SA"/>
        </w:rPr>
        <w:t xml:space="preserve">de </w:t>
      </w:r>
      <w:r w:rsidRPr="00537C49">
        <w:rPr>
          <w:rFonts w:ascii="Times New Roman" w:eastAsia="Calibri" w:hAnsi="Times New Roman" w:cs="Times New Roman"/>
          <w:sz w:val="24"/>
          <w:szCs w:val="24"/>
          <w:lang w:eastAsia="ro-RO" w:bidi="ar-SA"/>
        </w:rPr>
        <w:t>aprendizagens e saberes</w:t>
      </w:r>
      <w:r w:rsidR="00CD1D9A">
        <w:rPr>
          <w:rFonts w:ascii="Times New Roman" w:eastAsia="Calibri" w:hAnsi="Times New Roman" w:cs="Times New Roman"/>
          <w:sz w:val="24"/>
          <w:szCs w:val="24"/>
          <w:lang w:eastAsia="ro-RO" w:bidi="ar-SA"/>
        </w:rPr>
        <w:t xml:space="preserve"> (interações em acoplamento estrutural)</w:t>
      </w:r>
      <w:r w:rsidRPr="00537C49">
        <w:rPr>
          <w:rFonts w:ascii="Times New Roman" w:eastAsia="Calibri" w:hAnsi="Times New Roman" w:cs="Times New Roman"/>
          <w:sz w:val="24"/>
          <w:szCs w:val="24"/>
          <w:lang w:eastAsia="ro-RO" w:bidi="ar-SA"/>
        </w:rPr>
        <w:t xml:space="preserve">. </w:t>
      </w:r>
    </w:p>
    <w:p w14:paraId="4EBA8139" w14:textId="0588A94D" w:rsidR="00537C49" w:rsidRPr="00537C49" w:rsidRDefault="005017C9" w:rsidP="00310633">
      <w:pPr>
        <w:spacing w:after="0" w:line="360" w:lineRule="auto"/>
        <w:ind w:right="0" w:firstLine="1134"/>
        <w:rPr>
          <w:rFonts w:ascii="Times New Roman" w:eastAsia="Calibri" w:hAnsi="Times New Roman" w:cs="Times New Roman"/>
          <w:sz w:val="24"/>
          <w:szCs w:val="24"/>
          <w:lang w:eastAsia="ro-RO" w:bidi="ar-SA"/>
        </w:rPr>
      </w:pPr>
      <w:r>
        <w:rPr>
          <w:rFonts w:ascii="Times New Roman" w:eastAsia="Calibri" w:hAnsi="Times New Roman" w:cs="Times New Roman"/>
          <w:sz w:val="24"/>
          <w:szCs w:val="24"/>
          <w:lang w:eastAsia="ro-RO" w:bidi="ar-SA"/>
        </w:rPr>
        <w:t>Por conseguinte</w:t>
      </w:r>
      <w:r w:rsidR="00537C49" w:rsidRPr="00537C49">
        <w:rPr>
          <w:rFonts w:ascii="Times New Roman" w:eastAsia="Calibri" w:hAnsi="Times New Roman" w:cs="Times New Roman"/>
          <w:sz w:val="24"/>
          <w:szCs w:val="24"/>
          <w:lang w:eastAsia="ro-RO" w:bidi="ar-SA"/>
        </w:rPr>
        <w:t xml:space="preserve"> </w:t>
      </w:r>
      <w:r w:rsidR="006F22A3">
        <w:rPr>
          <w:rFonts w:ascii="Times New Roman" w:eastAsia="Calibri" w:hAnsi="Times New Roman" w:cs="Times New Roman"/>
          <w:sz w:val="24"/>
          <w:szCs w:val="24"/>
          <w:lang w:eastAsia="ro-RO" w:bidi="ar-SA"/>
        </w:rPr>
        <w:t>PS</w:t>
      </w:r>
      <w:r w:rsidR="00537C49" w:rsidRPr="00537C49">
        <w:rPr>
          <w:rFonts w:ascii="Times New Roman" w:eastAsia="Calibri" w:hAnsi="Times New Roman" w:cs="Times New Roman"/>
          <w:sz w:val="24"/>
          <w:szCs w:val="24"/>
          <w:lang w:eastAsia="ro-RO" w:bidi="ar-SA"/>
        </w:rPr>
        <w:t xml:space="preserve"> valoriza e constrói, desde o ‘encontro’</w:t>
      </w:r>
      <w:r w:rsidR="006F22A3">
        <w:rPr>
          <w:rFonts w:ascii="Times New Roman" w:eastAsia="Calibri" w:hAnsi="Times New Roman" w:cs="Times New Roman"/>
          <w:sz w:val="24"/>
          <w:szCs w:val="24"/>
          <w:lang w:eastAsia="ro-RO" w:bidi="ar-SA"/>
        </w:rPr>
        <w:t xml:space="preserve"> </w:t>
      </w:r>
      <w:r w:rsidR="006F22A3" w:rsidRPr="00537C49">
        <w:rPr>
          <w:rFonts w:ascii="Times New Roman" w:eastAsia="Calibri" w:hAnsi="Times New Roman" w:cs="Times New Roman"/>
          <w:sz w:val="24"/>
          <w:szCs w:val="24"/>
          <w:lang w:eastAsia="ro-RO" w:bidi="ar-SA"/>
        </w:rPr>
        <w:t>na comunidade</w:t>
      </w:r>
      <w:r w:rsidR="006F22A3">
        <w:rPr>
          <w:rFonts w:ascii="Times New Roman" w:eastAsia="Calibri" w:hAnsi="Times New Roman" w:cs="Times New Roman"/>
          <w:sz w:val="24"/>
          <w:szCs w:val="24"/>
          <w:lang w:eastAsia="ro-RO" w:bidi="ar-SA"/>
        </w:rPr>
        <w:t xml:space="preserve"> (modelo de intervenção),</w:t>
      </w:r>
      <w:r w:rsidR="00537C49" w:rsidRPr="00537C49">
        <w:rPr>
          <w:rFonts w:ascii="Times New Roman" w:eastAsia="Calibri" w:hAnsi="Times New Roman" w:cs="Times New Roman"/>
          <w:sz w:val="24"/>
          <w:szCs w:val="24"/>
          <w:lang w:eastAsia="ro-RO" w:bidi="ar-SA"/>
        </w:rPr>
        <w:t xml:space="preserve"> uma pedagogia dialógica e da convivência, </w:t>
      </w:r>
      <w:r w:rsidR="006F22A3">
        <w:rPr>
          <w:rFonts w:ascii="Times New Roman" w:eastAsia="Calibri" w:hAnsi="Times New Roman" w:cs="Times New Roman"/>
          <w:sz w:val="24"/>
          <w:szCs w:val="24"/>
          <w:lang w:eastAsia="ro-RO" w:bidi="ar-SA"/>
        </w:rPr>
        <w:t xml:space="preserve">quer </w:t>
      </w:r>
      <w:r w:rsidR="00537C49" w:rsidRPr="00537C49">
        <w:rPr>
          <w:rFonts w:ascii="Times New Roman" w:eastAsia="Calibri" w:hAnsi="Times New Roman" w:cs="Times New Roman"/>
          <w:sz w:val="24"/>
          <w:szCs w:val="24"/>
          <w:lang w:eastAsia="ro-RO" w:bidi="ar-SA"/>
        </w:rPr>
        <w:t xml:space="preserve">ao nível socioeducativo e cultural, entre </w:t>
      </w:r>
      <w:r w:rsidR="006F22A3">
        <w:rPr>
          <w:rFonts w:ascii="Times New Roman" w:eastAsia="Calibri" w:hAnsi="Times New Roman" w:cs="Times New Roman"/>
          <w:sz w:val="24"/>
          <w:szCs w:val="24"/>
          <w:lang w:eastAsia="ro-RO" w:bidi="ar-SA"/>
        </w:rPr>
        <w:t xml:space="preserve">as </w:t>
      </w:r>
      <w:r w:rsidR="00537C49" w:rsidRPr="00537C49">
        <w:rPr>
          <w:rFonts w:ascii="Times New Roman" w:eastAsia="Calibri" w:hAnsi="Times New Roman" w:cs="Times New Roman"/>
          <w:sz w:val="24"/>
          <w:szCs w:val="24"/>
          <w:lang w:eastAsia="ro-RO" w:bidi="ar-SA"/>
        </w:rPr>
        <w:t>diferentes pessoas</w:t>
      </w:r>
      <w:r w:rsidR="007441C8">
        <w:rPr>
          <w:rFonts w:ascii="Times New Roman" w:eastAsia="Calibri" w:hAnsi="Times New Roman" w:cs="Times New Roman"/>
          <w:sz w:val="24"/>
          <w:szCs w:val="24"/>
          <w:lang w:eastAsia="ro-RO" w:bidi="ar-SA"/>
        </w:rPr>
        <w:t>/</w:t>
      </w:r>
      <w:r w:rsidR="00537C49" w:rsidRPr="00537C49">
        <w:rPr>
          <w:rFonts w:ascii="Times New Roman" w:eastAsia="Calibri" w:hAnsi="Times New Roman" w:cs="Times New Roman"/>
          <w:sz w:val="24"/>
          <w:szCs w:val="24"/>
          <w:lang w:eastAsia="ro-RO" w:bidi="ar-SA"/>
        </w:rPr>
        <w:t>grupos, culturas e gerações,</w:t>
      </w:r>
      <w:r w:rsidR="006F22A3">
        <w:rPr>
          <w:rFonts w:ascii="Times New Roman" w:eastAsia="Calibri" w:hAnsi="Times New Roman" w:cs="Times New Roman"/>
          <w:sz w:val="24"/>
          <w:szCs w:val="24"/>
          <w:lang w:eastAsia="ro-RO" w:bidi="ar-SA"/>
        </w:rPr>
        <w:t xml:space="preserve"> quer</w:t>
      </w:r>
      <w:r w:rsidR="00537C49" w:rsidRPr="00537C49">
        <w:rPr>
          <w:rFonts w:ascii="Times New Roman" w:eastAsia="Calibri" w:hAnsi="Times New Roman" w:cs="Times New Roman"/>
          <w:sz w:val="24"/>
          <w:szCs w:val="24"/>
          <w:lang w:eastAsia="ro-RO" w:bidi="ar-SA"/>
        </w:rPr>
        <w:t xml:space="preserve"> na resolução de problemas emergentes atuais</w:t>
      </w:r>
      <w:r w:rsidR="006F22A3">
        <w:rPr>
          <w:rFonts w:ascii="Times New Roman" w:eastAsia="Calibri" w:hAnsi="Times New Roman" w:cs="Times New Roman"/>
          <w:sz w:val="24"/>
          <w:szCs w:val="24"/>
          <w:lang w:eastAsia="ro-RO" w:bidi="ar-SA"/>
        </w:rPr>
        <w:t xml:space="preserve"> (mediação)</w:t>
      </w:r>
      <w:r w:rsidR="00537C49" w:rsidRPr="00537C49">
        <w:rPr>
          <w:rFonts w:ascii="Times New Roman" w:eastAsia="Calibri" w:hAnsi="Times New Roman" w:cs="Times New Roman"/>
          <w:sz w:val="24"/>
          <w:szCs w:val="24"/>
          <w:lang w:eastAsia="ro-RO" w:bidi="ar-SA"/>
        </w:rPr>
        <w:t xml:space="preserve">, no intuito de tornar a comunidade e/ou a sociedade mais solidária, multicultural, intergeracional e </w:t>
      </w:r>
      <w:r w:rsidR="006F22A3">
        <w:rPr>
          <w:rFonts w:ascii="Times New Roman" w:eastAsia="Calibri" w:hAnsi="Times New Roman" w:cs="Times New Roman"/>
          <w:sz w:val="24"/>
          <w:szCs w:val="24"/>
          <w:lang w:eastAsia="ro-RO" w:bidi="ar-SA"/>
        </w:rPr>
        <w:t>na aquisição de</w:t>
      </w:r>
      <w:r w:rsidR="00537C49" w:rsidRPr="00537C49">
        <w:rPr>
          <w:rFonts w:ascii="Times New Roman" w:eastAsia="Calibri" w:hAnsi="Times New Roman" w:cs="Times New Roman"/>
          <w:sz w:val="24"/>
          <w:szCs w:val="24"/>
          <w:lang w:eastAsia="ro-RO" w:bidi="ar-SA"/>
        </w:rPr>
        <w:t xml:space="preserve"> aprendizagen</w:t>
      </w:r>
      <w:r w:rsidR="006F22A3">
        <w:rPr>
          <w:rFonts w:ascii="Times New Roman" w:eastAsia="Calibri" w:hAnsi="Times New Roman" w:cs="Times New Roman"/>
          <w:sz w:val="24"/>
          <w:szCs w:val="24"/>
          <w:lang w:eastAsia="ro-RO" w:bidi="ar-SA"/>
        </w:rPr>
        <w:t>s contínuas</w:t>
      </w:r>
      <w:r w:rsidR="00537C49" w:rsidRPr="00537C49">
        <w:rPr>
          <w:rFonts w:ascii="Times New Roman" w:eastAsia="Calibri" w:hAnsi="Times New Roman" w:cs="Times New Roman"/>
          <w:sz w:val="24"/>
          <w:szCs w:val="24"/>
          <w:lang w:eastAsia="ro-RO" w:bidi="ar-SA"/>
        </w:rPr>
        <w:t xml:space="preserve">. A base do(s) encontro(s) está na comunidade, no território/espaço onde se criam situações de formalização, já que o encontro </w:t>
      </w:r>
      <w:r w:rsidR="00537C49" w:rsidRPr="00537C49">
        <w:rPr>
          <w:rFonts w:ascii="Times New Roman" w:eastAsia="Calibri" w:hAnsi="Times New Roman" w:cs="Times New Roman"/>
          <w:i/>
          <w:sz w:val="24"/>
          <w:szCs w:val="24"/>
          <w:lang w:eastAsia="ro-RO" w:bidi="ar-SA"/>
        </w:rPr>
        <w:t>per si</w:t>
      </w:r>
      <w:r w:rsidR="00537C49" w:rsidRPr="00537C49">
        <w:rPr>
          <w:rFonts w:ascii="Times New Roman" w:eastAsia="Calibri" w:hAnsi="Times New Roman" w:cs="Times New Roman"/>
          <w:sz w:val="24"/>
          <w:szCs w:val="24"/>
          <w:lang w:eastAsia="ro-RO" w:bidi="ar-SA"/>
        </w:rPr>
        <w:t xml:space="preserve"> não se programa, depende das possibilidades promotoras do ‘encontro’ em si mesmo. É óbvio que o ser humano gera situações possibilitadoras de ‘encontro’ que levam a aproximações: sensíveis, afetivo-emocionais e relacionais entre pessoas de distintas culturas, níveis e condições sociais; a execução de tarefas, ações e atividades espontâneas propostas em comum ao nível institucional e comunitário; de iniciativas inovadoras, criativas, imaginativas, de interesses desportivos, artísticos/recreativos e lúdicos. Ou seja, o </w:t>
      </w:r>
      <w:r w:rsidR="00537C49" w:rsidRPr="00537C49">
        <w:rPr>
          <w:rFonts w:ascii="Times New Roman" w:eastAsia="Calibri" w:hAnsi="Times New Roman" w:cs="Times New Roman"/>
          <w:i/>
          <w:sz w:val="24"/>
          <w:szCs w:val="24"/>
          <w:lang w:eastAsia="ro-RO" w:bidi="ar-SA"/>
        </w:rPr>
        <w:t>design</w:t>
      </w:r>
      <w:r w:rsidR="00537C49" w:rsidRPr="00537C49">
        <w:rPr>
          <w:rFonts w:ascii="Times New Roman" w:eastAsia="Calibri" w:hAnsi="Times New Roman" w:cs="Times New Roman"/>
          <w:sz w:val="24"/>
          <w:szCs w:val="24"/>
          <w:lang w:eastAsia="ro-RO" w:bidi="ar-SA"/>
        </w:rPr>
        <w:t xml:space="preserve"> situacional do encontro é possibilitador de relações, de diálogo e convivência </w:t>
      </w:r>
      <w:r w:rsidR="007441C8">
        <w:rPr>
          <w:rFonts w:ascii="Times New Roman" w:eastAsia="Calibri" w:hAnsi="Times New Roman" w:cs="Times New Roman"/>
          <w:sz w:val="24"/>
          <w:szCs w:val="24"/>
          <w:lang w:eastAsia="ro-RO" w:bidi="ar-SA"/>
        </w:rPr>
        <w:t>pela</w:t>
      </w:r>
      <w:r w:rsidR="00537C49" w:rsidRPr="00537C49">
        <w:rPr>
          <w:rFonts w:ascii="Times New Roman" w:eastAsia="Calibri" w:hAnsi="Times New Roman" w:cs="Times New Roman"/>
          <w:sz w:val="24"/>
          <w:szCs w:val="24"/>
          <w:lang w:eastAsia="ro-RO" w:bidi="ar-SA"/>
        </w:rPr>
        <w:t xml:space="preserve"> transferibilidade.</w:t>
      </w:r>
    </w:p>
    <w:p w14:paraId="63FC5746" w14:textId="7C1A009E" w:rsidR="00537C49" w:rsidRPr="00310633" w:rsidRDefault="00A27F20" w:rsidP="00310633">
      <w:pPr>
        <w:spacing w:after="0" w:line="360" w:lineRule="auto"/>
        <w:ind w:right="0" w:firstLine="1134"/>
        <w:rPr>
          <w:rFonts w:ascii="Times New Roman" w:eastAsia="Calibri" w:hAnsi="Times New Roman" w:cs="Times New Roman"/>
          <w:sz w:val="24"/>
          <w:szCs w:val="24"/>
          <w:lang w:eastAsia="ro-RO" w:bidi="ar-SA"/>
        </w:rPr>
      </w:pPr>
      <w:r>
        <w:rPr>
          <w:rFonts w:ascii="Times New Roman" w:eastAsia="Calibri" w:hAnsi="Times New Roman" w:cs="Times New Roman"/>
          <w:sz w:val="24"/>
          <w:szCs w:val="24"/>
          <w:lang w:eastAsia="ro-RO" w:bidi="ar-SA"/>
        </w:rPr>
        <w:t>Maturana (1999) considera</w:t>
      </w:r>
      <w:r w:rsidR="00537C49" w:rsidRPr="00537C49">
        <w:rPr>
          <w:rFonts w:ascii="Times New Roman" w:eastAsia="Calibri" w:hAnsi="Times New Roman" w:cs="Times New Roman"/>
          <w:sz w:val="24"/>
          <w:szCs w:val="24"/>
          <w:lang w:eastAsia="ro-RO" w:bidi="ar-SA"/>
        </w:rPr>
        <w:t xml:space="preserve">, </w:t>
      </w:r>
      <w:r>
        <w:rPr>
          <w:rFonts w:ascii="Times New Roman" w:eastAsia="Calibri" w:hAnsi="Times New Roman" w:cs="Times New Roman"/>
          <w:sz w:val="24"/>
          <w:szCs w:val="24"/>
          <w:lang w:eastAsia="ro-RO" w:bidi="ar-SA"/>
        </w:rPr>
        <w:t>numa perspetiva biológica</w:t>
      </w:r>
      <w:r w:rsidR="00537C49" w:rsidRPr="00537C49">
        <w:rPr>
          <w:rFonts w:ascii="Times New Roman" w:eastAsia="Calibri" w:hAnsi="Times New Roman" w:cs="Times New Roman"/>
          <w:sz w:val="24"/>
          <w:szCs w:val="24"/>
          <w:lang w:eastAsia="ro-RO" w:bidi="ar-SA"/>
        </w:rPr>
        <w:t xml:space="preserve">, que as sociedades </w:t>
      </w:r>
      <w:r>
        <w:rPr>
          <w:rFonts w:ascii="Times New Roman" w:eastAsia="Calibri" w:hAnsi="Times New Roman" w:cs="Times New Roman"/>
          <w:sz w:val="24"/>
          <w:szCs w:val="24"/>
          <w:lang w:eastAsia="ro-RO" w:bidi="ar-SA"/>
        </w:rPr>
        <w:t xml:space="preserve">são </w:t>
      </w:r>
      <w:r w:rsidR="00537C49" w:rsidRPr="00537C49">
        <w:rPr>
          <w:rFonts w:ascii="Times New Roman" w:eastAsia="Calibri" w:hAnsi="Times New Roman" w:cs="Times New Roman"/>
          <w:sz w:val="24"/>
          <w:szCs w:val="24"/>
          <w:lang w:eastAsia="ro-RO" w:bidi="ar-SA"/>
        </w:rPr>
        <w:t xml:space="preserve">sistemas </w:t>
      </w:r>
      <w:r w:rsidR="00537C49" w:rsidRPr="00537C49">
        <w:rPr>
          <w:rFonts w:ascii="Times New Roman" w:eastAsia="Calibri" w:hAnsi="Times New Roman" w:cs="Times New Roman"/>
          <w:i/>
          <w:iCs/>
          <w:sz w:val="24"/>
          <w:szCs w:val="24"/>
          <w:lang w:eastAsia="ro-RO" w:bidi="ar-SA"/>
        </w:rPr>
        <w:t>‘auto-poiéticos’</w:t>
      </w:r>
      <w:r w:rsidR="00537C49" w:rsidRPr="00537C49">
        <w:rPr>
          <w:rFonts w:ascii="Times New Roman" w:eastAsia="Calibri" w:hAnsi="Times New Roman" w:cs="Times New Roman"/>
          <w:sz w:val="24"/>
          <w:szCs w:val="24"/>
          <w:lang w:eastAsia="ro-RO" w:bidi="ar-SA"/>
        </w:rPr>
        <w:t>, com a intenção de que as percebamos e as compreendamos como uma unidade mínima de vida e daí que a convivência provoque no indivíduo formas de aprender, mudanças ou decisões úteis, cuja propriedade emergente está</w:t>
      </w:r>
      <w:r>
        <w:rPr>
          <w:rFonts w:ascii="Times New Roman" w:eastAsia="Calibri" w:hAnsi="Times New Roman" w:cs="Times New Roman"/>
          <w:sz w:val="24"/>
          <w:szCs w:val="24"/>
          <w:lang w:eastAsia="ro-RO" w:bidi="ar-SA"/>
        </w:rPr>
        <w:t xml:space="preserve"> inerente à organização da vida. </w:t>
      </w:r>
      <w:r w:rsidR="00537C49" w:rsidRPr="00537C49">
        <w:rPr>
          <w:rFonts w:ascii="Times New Roman" w:eastAsia="Calibri" w:hAnsi="Times New Roman" w:cs="Times New Roman"/>
          <w:sz w:val="24"/>
          <w:szCs w:val="24"/>
          <w:lang w:eastAsia="ro-RO" w:bidi="ar-SA"/>
        </w:rPr>
        <w:t>De facto, a vida e o que a ela diz respeito é uma apreensão da realidade, num contínuo ininterrupto de perceções e sucessões de sucessos,</w:t>
      </w:r>
      <w:r w:rsidR="007441C8">
        <w:rPr>
          <w:rFonts w:ascii="Times New Roman" w:eastAsia="Calibri" w:hAnsi="Times New Roman" w:cs="Times New Roman"/>
          <w:sz w:val="24"/>
          <w:szCs w:val="24"/>
          <w:lang w:eastAsia="ro-RO" w:bidi="ar-SA"/>
        </w:rPr>
        <w:t xml:space="preserve"> acontecimentos e vivências, n</w:t>
      </w:r>
      <w:r w:rsidR="00537C49" w:rsidRPr="00537C49">
        <w:rPr>
          <w:rFonts w:ascii="Times New Roman" w:eastAsia="Calibri" w:hAnsi="Times New Roman" w:cs="Times New Roman"/>
          <w:sz w:val="24"/>
          <w:szCs w:val="24"/>
          <w:lang w:eastAsia="ro-RO" w:bidi="ar-SA"/>
        </w:rPr>
        <w:t xml:space="preserve">a lógica de autorreferências, de aprendizagens, de reflexibilidades, que nos exigem tolerância, pluralismo e respeito pelos valores/direitos humanos, já que o encontro e a convivência (sistema auto-poiético) são unidades de organização particular (VARELA, 2002). A identidade da vida humana gera-se </w:t>
      </w:r>
      <w:r w:rsidR="00537C49" w:rsidRPr="00310633">
        <w:rPr>
          <w:rFonts w:ascii="Times New Roman" w:eastAsia="Calibri" w:hAnsi="Times New Roman" w:cs="Times New Roman"/>
          <w:sz w:val="24"/>
          <w:szCs w:val="24"/>
          <w:lang w:eastAsia="ro-RO" w:bidi="ar-SA"/>
        </w:rPr>
        <w:t xml:space="preserve">nesse processo sistémico ou em rede, que nos permite crescer como seres humanos. </w:t>
      </w:r>
    </w:p>
    <w:p w14:paraId="1CA435DE" w14:textId="6283498D" w:rsidR="00A27F20" w:rsidRPr="00310633" w:rsidRDefault="00537C49" w:rsidP="00310633">
      <w:pPr>
        <w:spacing w:after="0" w:line="360" w:lineRule="auto"/>
        <w:ind w:right="0" w:firstLine="1134"/>
        <w:rPr>
          <w:rFonts w:ascii="Times New Roman" w:eastAsia="Calibri" w:hAnsi="Times New Roman" w:cs="Times New Roman"/>
          <w:sz w:val="24"/>
          <w:szCs w:val="24"/>
          <w:lang w:eastAsia="ro-RO" w:bidi="ar-SA"/>
        </w:rPr>
      </w:pPr>
      <w:r w:rsidRPr="00310633">
        <w:rPr>
          <w:rFonts w:ascii="Times New Roman" w:eastAsia="Calibri" w:hAnsi="Times New Roman" w:cs="Times New Roman"/>
          <w:sz w:val="24"/>
          <w:szCs w:val="24"/>
          <w:lang w:eastAsia="ro-RO" w:bidi="ar-SA"/>
        </w:rPr>
        <w:t xml:space="preserve">Quando falamos </w:t>
      </w:r>
      <w:r w:rsidR="00A27F20" w:rsidRPr="00310633">
        <w:rPr>
          <w:rFonts w:ascii="Times New Roman" w:eastAsia="Calibri" w:hAnsi="Times New Roman" w:cs="Times New Roman"/>
          <w:sz w:val="24"/>
          <w:szCs w:val="24"/>
          <w:lang w:eastAsia="ro-RO" w:bidi="ar-SA"/>
        </w:rPr>
        <w:t xml:space="preserve">do papel da PS e ES, </w:t>
      </w:r>
      <w:r w:rsidRPr="00310633">
        <w:rPr>
          <w:rFonts w:ascii="Times New Roman" w:eastAsia="Calibri" w:hAnsi="Times New Roman" w:cs="Times New Roman"/>
          <w:sz w:val="24"/>
          <w:szCs w:val="24"/>
          <w:lang w:eastAsia="ro-RO" w:bidi="ar-SA"/>
        </w:rPr>
        <w:t>baseamo-nos no paradigma emergente (conversacional) e sociocrítico, que permitem promover as capacidades de entendimento humano em si mesmo ou com os ‘outros’</w:t>
      </w:r>
      <w:r w:rsidR="00A27F20" w:rsidRPr="00310633">
        <w:rPr>
          <w:rFonts w:ascii="Times New Roman" w:eastAsia="Calibri" w:hAnsi="Times New Roman" w:cs="Times New Roman"/>
          <w:sz w:val="24"/>
          <w:szCs w:val="24"/>
          <w:lang w:eastAsia="ro-RO" w:bidi="ar-SA"/>
        </w:rPr>
        <w:t>, pelo encontro’, n</w:t>
      </w:r>
      <w:r w:rsidRPr="00310633">
        <w:rPr>
          <w:rFonts w:ascii="Times New Roman" w:eastAsia="Calibri" w:hAnsi="Times New Roman" w:cs="Times New Roman"/>
          <w:sz w:val="24"/>
          <w:szCs w:val="24"/>
          <w:lang w:eastAsia="ro-RO" w:bidi="ar-SA"/>
        </w:rPr>
        <w:t>a compreensão crí</w:t>
      </w:r>
      <w:r w:rsidR="00A27F20" w:rsidRPr="00310633">
        <w:rPr>
          <w:rFonts w:ascii="Times New Roman" w:eastAsia="Calibri" w:hAnsi="Times New Roman" w:cs="Times New Roman"/>
          <w:sz w:val="24"/>
          <w:szCs w:val="24"/>
          <w:lang w:eastAsia="ro-RO" w:bidi="ar-SA"/>
        </w:rPr>
        <w:t>tica do mundo e da realidade</w:t>
      </w:r>
      <w:r w:rsidRPr="00310633">
        <w:rPr>
          <w:rFonts w:ascii="Times New Roman" w:eastAsia="Calibri" w:hAnsi="Times New Roman" w:cs="Times New Roman"/>
          <w:sz w:val="24"/>
          <w:szCs w:val="24"/>
          <w:lang w:eastAsia="ro-RO" w:bidi="ar-SA"/>
        </w:rPr>
        <w:t xml:space="preserve">. Esta funcionalidade pragmática, no contexto situacional ou espacial determinado, </w:t>
      </w:r>
      <w:r w:rsidRPr="00310633">
        <w:rPr>
          <w:rFonts w:ascii="Times New Roman" w:eastAsia="Calibri" w:hAnsi="Times New Roman" w:cs="Times New Roman"/>
          <w:sz w:val="24"/>
          <w:szCs w:val="24"/>
          <w:lang w:eastAsia="ro-RO" w:bidi="ar-SA"/>
        </w:rPr>
        <w:lastRenderedPageBreak/>
        <w:t>tem por objetivo a experiência humana, regulada à volta de pontos de acesso que intervém no processo comunicativo e relacional (MATURANA, 1999). Daí que, em geral, as instituições, os espaços e a comunidade tenham uma função socioeducativa e cultural na formação humana, seja através de programas, projetos, ações e atividades de transmissão de valores e conhecimentos necessários ao desenvolvimento (pessoal, social, profissional), ou de inovação à criação de condições para novos saberes e experiências, que contribuem ao progresso. Aquela pedagogia relaciona-se na perspetiva dos modelos inter estruturantes, do modelo de transferibilidade e sistémico entre sujeito-meio envolvente, pela convivência, partilha de saberes e na promoção de relações e v</w:t>
      </w:r>
      <w:r w:rsidR="00FF0623" w:rsidRPr="00310633">
        <w:rPr>
          <w:rFonts w:ascii="Times New Roman" w:eastAsia="Calibri" w:hAnsi="Times New Roman" w:cs="Times New Roman"/>
          <w:sz w:val="24"/>
          <w:szCs w:val="24"/>
          <w:lang w:eastAsia="ro-RO" w:bidi="ar-SA"/>
        </w:rPr>
        <w:t>alores cívicos para a cidadania.</w:t>
      </w:r>
    </w:p>
    <w:p w14:paraId="68F7860D" w14:textId="7B1F799A" w:rsidR="00A27F20" w:rsidRDefault="00537C49" w:rsidP="00310633">
      <w:pPr>
        <w:spacing w:after="0" w:line="360" w:lineRule="auto"/>
        <w:ind w:right="0" w:firstLine="1134"/>
        <w:rPr>
          <w:rFonts w:ascii="Times New Roman" w:eastAsia="Calibri" w:hAnsi="Times New Roman" w:cs="Times New Roman"/>
          <w:sz w:val="24"/>
          <w:szCs w:val="24"/>
          <w:lang w:eastAsia="ro-RO" w:bidi="ar-SA"/>
        </w:rPr>
      </w:pPr>
      <w:r w:rsidRPr="00537C49">
        <w:rPr>
          <w:rFonts w:ascii="Times New Roman" w:eastAsia="Calibri" w:hAnsi="Times New Roman" w:cs="Times New Roman"/>
          <w:sz w:val="24"/>
          <w:szCs w:val="24"/>
          <w:lang w:eastAsia="ro-RO" w:bidi="ar-SA"/>
        </w:rPr>
        <w:t xml:space="preserve">O próprio </w:t>
      </w:r>
      <w:r w:rsidRPr="00537C49">
        <w:rPr>
          <w:rFonts w:ascii="Times New Roman" w:eastAsia="Calibri" w:hAnsi="Times New Roman" w:cs="Times New Roman"/>
          <w:bCs/>
          <w:sz w:val="24"/>
          <w:szCs w:val="24"/>
          <w:lang w:eastAsia="ro-RO" w:bidi="ar-SA"/>
        </w:rPr>
        <w:t>P. Freire com a sua ideia de ‘</w:t>
      </w:r>
      <w:r w:rsidRPr="00537C49">
        <w:rPr>
          <w:rFonts w:ascii="Times New Roman" w:eastAsia="Calibri" w:hAnsi="Times New Roman" w:cs="Times New Roman"/>
          <w:bCs/>
          <w:i/>
          <w:iCs/>
          <w:sz w:val="24"/>
          <w:szCs w:val="24"/>
          <w:lang w:eastAsia="ro-RO" w:bidi="ar-SA"/>
        </w:rPr>
        <w:t>educação libertadora’</w:t>
      </w:r>
      <w:r w:rsidRPr="00537C49">
        <w:rPr>
          <w:rFonts w:ascii="Times New Roman" w:eastAsia="Calibri" w:hAnsi="Times New Roman" w:cs="Times New Roman"/>
          <w:bCs/>
          <w:sz w:val="24"/>
          <w:szCs w:val="24"/>
          <w:lang w:eastAsia="ro-RO" w:bidi="ar-SA"/>
        </w:rPr>
        <w:t xml:space="preserve"> partia da premissa que nenhuma sociedade, sem exceções, fosse uma sociedade de opressão e, por isso, propunha na pedagogia do oprimido uma utopia aberta desenvolvida pela educação, onde primasse o diálogo e o empoderamento como forma de inclusão (GERVILLA, 2010). O diálogo entre as pessoas/grupos, culturas e gerações implica a superação das interferências impeditivas do ser humano de ter uma escuta ativa, quer nas relações pessoais e profissionais, quer no contacto com a realidade, pois deve-se estar convicto de que o ‘outro’ vale e contribui com saberes e experiências úteis. Ou seja, o diálogo inclusivo, ao nível ético-moral e social, é o único meio do ser humano conhecer-se como ‘Ser’ em permanente construção e em reelaboração como cidadão global (KUNG, 2006; OXLEY &amp; MORRIS, 2013).</w:t>
      </w:r>
      <w:r w:rsidR="00A27F20">
        <w:rPr>
          <w:rFonts w:ascii="Times New Roman" w:eastAsia="Calibri" w:hAnsi="Times New Roman" w:cs="Times New Roman"/>
          <w:bCs/>
          <w:sz w:val="24"/>
          <w:szCs w:val="24"/>
          <w:lang w:eastAsia="ro-RO" w:bidi="ar-SA"/>
        </w:rPr>
        <w:t xml:space="preserve"> </w:t>
      </w:r>
      <w:r w:rsidRPr="00537C49">
        <w:rPr>
          <w:rFonts w:ascii="Times New Roman" w:eastAsia="Calibri" w:hAnsi="Times New Roman" w:cs="Times New Roman"/>
          <w:sz w:val="24"/>
          <w:szCs w:val="24"/>
          <w:lang w:eastAsia="ro-RO" w:bidi="ar-SA"/>
        </w:rPr>
        <w:t>O</w:t>
      </w:r>
      <w:r w:rsidR="00A27F20">
        <w:rPr>
          <w:rFonts w:ascii="Times New Roman" w:eastAsia="Calibri" w:hAnsi="Times New Roman" w:cs="Times New Roman"/>
          <w:bCs/>
          <w:sz w:val="24"/>
          <w:szCs w:val="24"/>
          <w:lang w:eastAsia="ro-RO" w:bidi="ar-SA"/>
        </w:rPr>
        <w:t>ra bem o</w:t>
      </w:r>
      <w:r w:rsidRPr="00537C49">
        <w:rPr>
          <w:rFonts w:ascii="Times New Roman" w:eastAsia="Calibri" w:hAnsi="Times New Roman" w:cs="Times New Roman"/>
          <w:bCs/>
          <w:sz w:val="24"/>
          <w:szCs w:val="24"/>
          <w:lang w:eastAsia="ro-RO" w:bidi="ar-SA"/>
        </w:rPr>
        <w:t xml:space="preserve"> encontro, não só s</w:t>
      </w:r>
      <w:r w:rsidR="00A27F20">
        <w:rPr>
          <w:rFonts w:ascii="Times New Roman" w:eastAsia="Calibri" w:hAnsi="Times New Roman" w:cs="Times New Roman"/>
          <w:bCs/>
          <w:sz w:val="24"/>
          <w:szCs w:val="24"/>
          <w:lang w:eastAsia="ro-RO" w:bidi="ar-SA"/>
        </w:rPr>
        <w:t xml:space="preserve">e plasma no contexto educativo </w:t>
      </w:r>
      <w:r w:rsidRPr="00537C49">
        <w:rPr>
          <w:rFonts w:ascii="Times New Roman" w:eastAsia="Calibri" w:hAnsi="Times New Roman" w:cs="Times New Roman"/>
          <w:bCs/>
          <w:sz w:val="24"/>
          <w:szCs w:val="24"/>
          <w:lang w:eastAsia="ro-RO" w:bidi="ar-SA"/>
        </w:rPr>
        <w:t>e comunitário (‘Eu-Outro’)</w:t>
      </w:r>
      <w:r w:rsidR="00A27F20">
        <w:rPr>
          <w:rFonts w:ascii="Times New Roman" w:eastAsia="Calibri" w:hAnsi="Times New Roman" w:cs="Times New Roman"/>
          <w:bCs/>
          <w:sz w:val="24"/>
          <w:szCs w:val="24"/>
          <w:lang w:eastAsia="ro-RO" w:bidi="ar-SA"/>
        </w:rPr>
        <w:t>, como</w:t>
      </w:r>
      <w:r w:rsidRPr="00537C49">
        <w:rPr>
          <w:rFonts w:ascii="Times New Roman" w:eastAsia="Calibri" w:hAnsi="Times New Roman" w:cs="Times New Roman"/>
          <w:bCs/>
          <w:sz w:val="24"/>
          <w:szCs w:val="24"/>
          <w:lang w:eastAsia="ro-RO" w:bidi="ar-SA"/>
        </w:rPr>
        <w:t xml:space="preserve"> na apreensão de valores </w:t>
      </w:r>
      <w:r w:rsidR="00A27F20">
        <w:rPr>
          <w:rFonts w:ascii="Times New Roman" w:eastAsia="Calibri" w:hAnsi="Times New Roman" w:cs="Times New Roman"/>
          <w:bCs/>
          <w:sz w:val="24"/>
          <w:szCs w:val="24"/>
          <w:lang w:eastAsia="ro-RO" w:bidi="ar-SA"/>
        </w:rPr>
        <w:t>para a cidadania</w:t>
      </w:r>
      <w:r w:rsidRPr="00537C49">
        <w:rPr>
          <w:rFonts w:ascii="Times New Roman" w:eastAsia="Calibri" w:hAnsi="Times New Roman" w:cs="Times New Roman"/>
          <w:bCs/>
          <w:sz w:val="24"/>
          <w:szCs w:val="24"/>
          <w:lang w:eastAsia="ro-RO" w:bidi="ar-SA"/>
        </w:rPr>
        <w:t xml:space="preserve">. </w:t>
      </w:r>
      <w:r w:rsidR="004F1504">
        <w:rPr>
          <w:rFonts w:ascii="Times New Roman" w:eastAsia="Calibri" w:hAnsi="Times New Roman" w:cs="Times New Roman"/>
          <w:bCs/>
          <w:sz w:val="24"/>
          <w:szCs w:val="24"/>
          <w:lang w:eastAsia="ro-RO" w:bidi="ar-SA"/>
        </w:rPr>
        <w:t>Assim,</w:t>
      </w:r>
      <w:r w:rsidRPr="00537C49">
        <w:rPr>
          <w:rFonts w:ascii="Times New Roman" w:eastAsia="Calibri" w:hAnsi="Times New Roman" w:cs="Times New Roman"/>
          <w:bCs/>
          <w:sz w:val="24"/>
          <w:szCs w:val="24"/>
          <w:lang w:eastAsia="ro-RO" w:bidi="ar-SA"/>
        </w:rPr>
        <w:t xml:space="preserve"> </w:t>
      </w:r>
      <w:r w:rsidR="00A27F20">
        <w:rPr>
          <w:rFonts w:ascii="Times New Roman" w:eastAsia="Calibri" w:hAnsi="Times New Roman" w:cs="Times New Roman"/>
          <w:bCs/>
          <w:sz w:val="24"/>
          <w:szCs w:val="24"/>
          <w:lang w:eastAsia="ro-RO" w:bidi="ar-SA"/>
        </w:rPr>
        <w:t xml:space="preserve">a PS e a ES poderá </w:t>
      </w:r>
      <w:r w:rsidR="004F1504">
        <w:rPr>
          <w:rFonts w:ascii="Times New Roman" w:eastAsia="Calibri" w:hAnsi="Times New Roman" w:cs="Times New Roman"/>
          <w:bCs/>
          <w:sz w:val="24"/>
          <w:szCs w:val="24"/>
          <w:lang w:eastAsia="ro-RO" w:bidi="ar-SA"/>
        </w:rPr>
        <w:t xml:space="preserve">com as suas </w:t>
      </w:r>
      <w:r w:rsidR="00A27F20">
        <w:rPr>
          <w:rFonts w:ascii="Times New Roman" w:eastAsia="Calibri" w:hAnsi="Times New Roman" w:cs="Times New Roman"/>
          <w:bCs/>
          <w:sz w:val="24"/>
          <w:szCs w:val="24"/>
          <w:lang w:eastAsia="ro-RO" w:bidi="ar-SA"/>
        </w:rPr>
        <w:t>práticas sociais favore</w:t>
      </w:r>
      <w:r w:rsidR="004F1504">
        <w:rPr>
          <w:rFonts w:ascii="Times New Roman" w:eastAsia="Calibri" w:hAnsi="Times New Roman" w:cs="Times New Roman"/>
          <w:bCs/>
          <w:sz w:val="24"/>
          <w:szCs w:val="24"/>
          <w:lang w:eastAsia="ro-RO" w:bidi="ar-SA"/>
        </w:rPr>
        <w:t xml:space="preserve">cer a inclusão e </w:t>
      </w:r>
      <w:r w:rsidR="00A27F20">
        <w:rPr>
          <w:rFonts w:ascii="Times New Roman" w:eastAsia="Calibri" w:hAnsi="Times New Roman" w:cs="Times New Roman"/>
          <w:bCs/>
          <w:sz w:val="24"/>
          <w:szCs w:val="24"/>
          <w:lang w:eastAsia="ro-RO" w:bidi="ar-SA"/>
        </w:rPr>
        <w:t>intergeracionalidade,</w:t>
      </w:r>
      <w:r w:rsidRPr="00537C49">
        <w:rPr>
          <w:rFonts w:ascii="Times New Roman" w:eastAsia="Calibri" w:hAnsi="Times New Roman" w:cs="Times New Roman"/>
          <w:bCs/>
          <w:sz w:val="24"/>
          <w:szCs w:val="24"/>
          <w:lang w:eastAsia="ro-RO" w:bidi="ar-SA"/>
        </w:rPr>
        <w:t xml:space="preserve"> na base dos valores cívi</w:t>
      </w:r>
      <w:r w:rsidR="00620D9C">
        <w:rPr>
          <w:rFonts w:ascii="Times New Roman" w:eastAsia="Calibri" w:hAnsi="Times New Roman" w:cs="Times New Roman"/>
          <w:bCs/>
          <w:sz w:val="24"/>
          <w:szCs w:val="24"/>
          <w:lang w:eastAsia="ro-RO" w:bidi="ar-SA"/>
        </w:rPr>
        <w:t>cos e de cidadania</w:t>
      </w:r>
      <w:r w:rsidRPr="00537C49">
        <w:rPr>
          <w:rFonts w:ascii="Times New Roman" w:eastAsia="Calibri" w:hAnsi="Times New Roman" w:cs="Times New Roman"/>
          <w:bCs/>
          <w:sz w:val="24"/>
          <w:szCs w:val="24"/>
          <w:lang w:eastAsia="ro-RO" w:bidi="ar-SA"/>
        </w:rPr>
        <w:t>.</w:t>
      </w:r>
      <w:r w:rsidRPr="00537C49">
        <w:rPr>
          <w:rFonts w:ascii="Times New Roman" w:eastAsia="Calibri" w:hAnsi="Times New Roman" w:cs="Times New Roman"/>
          <w:sz w:val="24"/>
          <w:szCs w:val="24"/>
          <w:lang w:eastAsia="ro-RO" w:bidi="ar-SA"/>
        </w:rPr>
        <w:t xml:space="preserve"> </w:t>
      </w:r>
    </w:p>
    <w:p w14:paraId="01890BC6" w14:textId="77777777" w:rsidR="00310633" w:rsidRDefault="00310633" w:rsidP="00310633">
      <w:pPr>
        <w:spacing w:after="0" w:line="360" w:lineRule="auto"/>
        <w:ind w:right="0" w:firstLine="1134"/>
        <w:rPr>
          <w:rFonts w:ascii="Times New Roman" w:eastAsia="Calibri" w:hAnsi="Times New Roman" w:cs="Times New Roman"/>
          <w:sz w:val="24"/>
          <w:szCs w:val="24"/>
          <w:lang w:eastAsia="ro-RO" w:bidi="ar-SA"/>
        </w:rPr>
      </w:pPr>
    </w:p>
    <w:p w14:paraId="59591F01" w14:textId="0195641B" w:rsidR="00537C49" w:rsidRDefault="007441C8" w:rsidP="006F22A3">
      <w:pPr>
        <w:spacing w:after="0" w:line="360" w:lineRule="auto"/>
        <w:ind w:right="0"/>
        <w:jc w:val="center"/>
        <w:rPr>
          <w:rFonts w:ascii="Times New Roman" w:eastAsia="Calibri" w:hAnsi="Times New Roman" w:cs="Times New Roman"/>
          <w:b/>
          <w:bCs/>
          <w:sz w:val="24"/>
          <w:szCs w:val="24"/>
          <w:lang w:eastAsia="ro-RO" w:bidi="ar-SA"/>
        </w:rPr>
      </w:pPr>
      <w:r w:rsidRPr="003E6636">
        <w:rPr>
          <w:rFonts w:ascii="Times New Roman" w:eastAsia="Calibri" w:hAnsi="Times New Roman" w:cs="Times New Roman"/>
          <w:b/>
          <w:bCs/>
          <w:sz w:val="24"/>
          <w:szCs w:val="24"/>
          <w:lang w:eastAsia="ro-RO" w:bidi="ar-SA"/>
        </w:rPr>
        <w:t xml:space="preserve"> </w:t>
      </w:r>
      <w:r w:rsidR="00537C49" w:rsidRPr="003E6636">
        <w:rPr>
          <w:rFonts w:ascii="Times New Roman" w:eastAsia="Calibri" w:hAnsi="Times New Roman" w:cs="Times New Roman"/>
          <w:b/>
          <w:bCs/>
          <w:sz w:val="24"/>
          <w:szCs w:val="24"/>
          <w:lang w:eastAsia="ro-RO" w:bidi="ar-SA"/>
        </w:rPr>
        <w:t>(IN)</w:t>
      </w:r>
      <w:r w:rsidR="003E6636">
        <w:rPr>
          <w:rFonts w:ascii="Times New Roman" w:eastAsia="Calibri" w:hAnsi="Times New Roman" w:cs="Times New Roman"/>
          <w:b/>
          <w:bCs/>
          <w:sz w:val="24"/>
          <w:szCs w:val="24"/>
          <w:lang w:eastAsia="ro-RO" w:bidi="ar-SA"/>
        </w:rPr>
        <w:t>c</w:t>
      </w:r>
      <w:r w:rsidR="00537C49" w:rsidRPr="003E6636">
        <w:rPr>
          <w:rFonts w:ascii="Times New Roman" w:eastAsia="Calibri" w:hAnsi="Times New Roman" w:cs="Times New Roman"/>
          <w:b/>
          <w:bCs/>
          <w:sz w:val="24"/>
          <w:szCs w:val="24"/>
          <w:lang w:eastAsia="ro-RO" w:bidi="ar-SA"/>
        </w:rPr>
        <w:t>oncluir algumas ideias…</w:t>
      </w:r>
    </w:p>
    <w:p w14:paraId="5B2E03A0" w14:textId="77777777" w:rsidR="00310633" w:rsidRPr="00537C49" w:rsidRDefault="00310633" w:rsidP="006F22A3">
      <w:pPr>
        <w:spacing w:after="0" w:line="360" w:lineRule="auto"/>
        <w:ind w:right="0"/>
        <w:jc w:val="center"/>
        <w:rPr>
          <w:rFonts w:ascii="Times New Roman" w:eastAsia="Calibri" w:hAnsi="Times New Roman" w:cs="Times New Roman"/>
          <w:b/>
          <w:sz w:val="24"/>
          <w:szCs w:val="24"/>
          <w:lang w:eastAsia="ro-RO" w:bidi="ar-SA"/>
        </w:rPr>
      </w:pPr>
    </w:p>
    <w:p w14:paraId="1D1911E7" w14:textId="72D9127F" w:rsidR="00FF0623" w:rsidRPr="00400DF5" w:rsidRDefault="00324FAC" w:rsidP="00310633">
      <w:pPr>
        <w:spacing w:after="0" w:line="360" w:lineRule="auto"/>
        <w:ind w:right="0" w:firstLine="1134"/>
        <w:rPr>
          <w:rFonts w:ascii="Times New Roman" w:eastAsia="Calibri" w:hAnsi="Times New Roman" w:cs="Times New Roman"/>
          <w:sz w:val="24"/>
          <w:szCs w:val="24"/>
          <w:lang w:val="pt-BR" w:bidi="ar-SA"/>
        </w:rPr>
      </w:pPr>
      <w:r w:rsidRPr="00400DF5">
        <w:rPr>
          <w:rFonts w:ascii="Times New Roman" w:eastAsia="Calibri" w:hAnsi="Times New Roman" w:cs="Times New Roman"/>
          <w:sz w:val="24"/>
          <w:szCs w:val="24"/>
          <w:lang w:val="pt-BR" w:bidi="ar-SA"/>
        </w:rPr>
        <w:t>O lugar atual da</w:t>
      </w:r>
      <w:r w:rsidR="00620D9C" w:rsidRPr="00400DF5">
        <w:rPr>
          <w:rFonts w:ascii="Times New Roman" w:eastAsia="Calibri" w:hAnsi="Times New Roman" w:cs="Times New Roman"/>
          <w:sz w:val="24"/>
          <w:szCs w:val="24"/>
          <w:lang w:val="pt-BR" w:bidi="ar-SA"/>
        </w:rPr>
        <w:t xml:space="preserve"> Pedagogia</w:t>
      </w:r>
      <w:r w:rsidRPr="00400DF5">
        <w:rPr>
          <w:rFonts w:ascii="Times New Roman" w:eastAsia="Calibri" w:hAnsi="Times New Roman" w:cs="Times New Roman"/>
          <w:sz w:val="24"/>
          <w:szCs w:val="24"/>
          <w:lang w:val="pt-BR" w:bidi="ar-SA"/>
        </w:rPr>
        <w:t xml:space="preserve"> (social),</w:t>
      </w:r>
      <w:r w:rsidR="00620D9C" w:rsidRPr="00400DF5">
        <w:rPr>
          <w:rFonts w:ascii="Times New Roman" w:eastAsia="Calibri" w:hAnsi="Times New Roman" w:cs="Times New Roman"/>
          <w:sz w:val="24"/>
          <w:szCs w:val="24"/>
          <w:lang w:val="pt-BR" w:bidi="ar-SA"/>
        </w:rPr>
        <w:t xml:space="preserve"> como a ciência da educação</w:t>
      </w:r>
      <w:r w:rsidRPr="00400DF5">
        <w:rPr>
          <w:rFonts w:ascii="Times New Roman" w:eastAsia="Calibri" w:hAnsi="Times New Roman" w:cs="Times New Roman"/>
          <w:sz w:val="24"/>
          <w:szCs w:val="24"/>
          <w:lang w:val="pt-BR" w:bidi="ar-SA"/>
        </w:rPr>
        <w:t xml:space="preserve">, na abordagem </w:t>
      </w:r>
      <w:r w:rsidR="00620D9C" w:rsidRPr="00400DF5">
        <w:rPr>
          <w:rFonts w:ascii="Times New Roman" w:eastAsia="Calibri" w:hAnsi="Times New Roman" w:cs="Times New Roman"/>
          <w:sz w:val="24"/>
          <w:szCs w:val="24"/>
          <w:lang w:val="pt-BR" w:bidi="ar-SA"/>
        </w:rPr>
        <w:t xml:space="preserve"> </w:t>
      </w:r>
      <w:r w:rsidRPr="00400DF5">
        <w:rPr>
          <w:rFonts w:ascii="Times New Roman" w:eastAsia="Calibri" w:hAnsi="Times New Roman" w:cs="Times New Roman"/>
          <w:sz w:val="24"/>
          <w:szCs w:val="24"/>
          <w:lang w:val="pt-BR" w:bidi="ar-SA"/>
        </w:rPr>
        <w:t>a</w:t>
      </w:r>
      <w:r w:rsidR="00620D9C" w:rsidRPr="00400DF5">
        <w:rPr>
          <w:rFonts w:ascii="Times New Roman" w:eastAsia="Calibri" w:hAnsi="Times New Roman" w:cs="Times New Roman"/>
          <w:sz w:val="24"/>
          <w:szCs w:val="24"/>
          <w:lang w:val="pt-BR" w:bidi="ar-SA"/>
        </w:rPr>
        <w:t>o ato educativo e/ou na prática pedagógica</w:t>
      </w:r>
      <w:r w:rsidRPr="00400DF5">
        <w:rPr>
          <w:rFonts w:ascii="Times New Roman" w:eastAsia="Calibri" w:hAnsi="Times New Roman" w:cs="Times New Roman"/>
          <w:sz w:val="24"/>
          <w:szCs w:val="24"/>
          <w:lang w:val="pt-BR" w:bidi="ar-SA"/>
        </w:rPr>
        <w:t>, aos fins e na</w:t>
      </w:r>
      <w:r w:rsidR="00620D9C" w:rsidRPr="00400DF5">
        <w:rPr>
          <w:rFonts w:ascii="Times New Roman" w:eastAsia="Calibri" w:hAnsi="Times New Roman" w:cs="Times New Roman"/>
          <w:sz w:val="24"/>
          <w:szCs w:val="24"/>
          <w:lang w:val="pt-BR" w:bidi="ar-SA"/>
        </w:rPr>
        <w:t xml:space="preserve"> procura de uma harmonia relacional e convivencial entre as pessoas</w:t>
      </w:r>
      <w:r w:rsidRPr="00400DF5">
        <w:rPr>
          <w:rFonts w:ascii="Times New Roman" w:eastAsia="Calibri" w:hAnsi="Times New Roman" w:cs="Times New Roman"/>
          <w:sz w:val="24"/>
          <w:szCs w:val="24"/>
          <w:lang w:val="pt-BR" w:bidi="ar-SA"/>
        </w:rPr>
        <w:t>/grupos</w:t>
      </w:r>
      <w:r w:rsidR="00620D9C" w:rsidRPr="00400DF5">
        <w:rPr>
          <w:rFonts w:ascii="Times New Roman" w:eastAsia="Calibri" w:hAnsi="Times New Roman" w:cs="Times New Roman"/>
          <w:sz w:val="24"/>
          <w:szCs w:val="24"/>
          <w:lang w:val="pt-BR" w:bidi="ar-SA"/>
        </w:rPr>
        <w:t>, à medida que se formam</w:t>
      </w:r>
      <w:r w:rsidRPr="00400DF5">
        <w:rPr>
          <w:rFonts w:ascii="Times New Roman" w:eastAsia="Calibri" w:hAnsi="Times New Roman" w:cs="Times New Roman"/>
          <w:sz w:val="24"/>
          <w:szCs w:val="24"/>
          <w:lang w:val="pt-BR" w:bidi="ar-SA"/>
        </w:rPr>
        <w:t>, coloca-nos perante novos desafos conceptuais, não só relativos aos seus laços com outras disciplinas e na construção dos técnicos que trabalham na área do social, como também nos limites em que se encontram os sujetitos a intervir, nas categorias sociais de inclusão-exclusão</w:t>
      </w:r>
      <w:r w:rsidR="00620D9C" w:rsidRPr="00400DF5">
        <w:rPr>
          <w:rFonts w:ascii="Times New Roman" w:eastAsia="Calibri" w:hAnsi="Times New Roman" w:cs="Times New Roman"/>
          <w:sz w:val="24"/>
          <w:szCs w:val="24"/>
          <w:lang w:val="pt-BR" w:bidi="ar-SA"/>
        </w:rPr>
        <w:t xml:space="preserve">. </w:t>
      </w:r>
      <w:r w:rsidR="00415B2A" w:rsidRPr="00400DF5">
        <w:rPr>
          <w:rFonts w:ascii="Times New Roman" w:eastAsia="Calibri" w:hAnsi="Times New Roman" w:cs="Times New Roman"/>
          <w:sz w:val="24"/>
          <w:szCs w:val="24"/>
          <w:lang w:val="pt-BR" w:bidi="ar-SA"/>
        </w:rPr>
        <w:t>Os fundamentos da PS/ES e as diferenças ou semelhanças entre conceitos afins, que circulam no campo do ‘social’, na atual realidade complexa. N</w:t>
      </w:r>
      <w:r w:rsidR="00A83207" w:rsidRPr="00400DF5">
        <w:rPr>
          <w:rFonts w:ascii="Times New Roman" w:eastAsia="Calibri" w:hAnsi="Times New Roman" w:cs="Times New Roman"/>
          <w:sz w:val="24"/>
          <w:szCs w:val="24"/>
          <w:lang w:val="pt-BR" w:bidi="ar-SA"/>
        </w:rPr>
        <w:t>ess</w:t>
      </w:r>
      <w:r w:rsidR="00415B2A" w:rsidRPr="00400DF5">
        <w:rPr>
          <w:rFonts w:ascii="Times New Roman" w:eastAsia="Calibri" w:hAnsi="Times New Roman" w:cs="Times New Roman"/>
          <w:sz w:val="24"/>
          <w:szCs w:val="24"/>
          <w:lang w:val="pt-BR" w:bidi="ar-SA"/>
        </w:rPr>
        <w:t>a sua configuração</w:t>
      </w:r>
      <w:r w:rsidR="00A83207" w:rsidRPr="00400DF5">
        <w:rPr>
          <w:rFonts w:ascii="Times New Roman" w:eastAsia="Calibri" w:hAnsi="Times New Roman" w:cs="Times New Roman"/>
          <w:sz w:val="24"/>
          <w:szCs w:val="24"/>
          <w:lang w:val="pt-BR" w:bidi="ar-SA"/>
        </w:rPr>
        <w:t xml:space="preserve"> desde </w:t>
      </w:r>
      <w:r w:rsidR="00415B2A" w:rsidRPr="00400DF5">
        <w:rPr>
          <w:rFonts w:ascii="Times New Roman" w:eastAsia="Calibri" w:hAnsi="Times New Roman" w:cs="Times New Roman"/>
          <w:sz w:val="24"/>
          <w:szCs w:val="24"/>
          <w:lang w:val="pt-BR" w:bidi="ar-SA"/>
        </w:rPr>
        <w:t>a dimensão integradora do epistemológico</w:t>
      </w:r>
      <w:r w:rsidR="00A83207" w:rsidRPr="00400DF5">
        <w:rPr>
          <w:rFonts w:ascii="Times New Roman" w:eastAsia="Calibri" w:hAnsi="Times New Roman" w:cs="Times New Roman"/>
          <w:sz w:val="24"/>
          <w:szCs w:val="24"/>
          <w:lang w:val="pt-BR" w:bidi="ar-SA"/>
        </w:rPr>
        <w:t xml:space="preserve">, </w:t>
      </w:r>
      <w:r w:rsidR="00415B2A" w:rsidRPr="00400DF5">
        <w:rPr>
          <w:rFonts w:ascii="Times New Roman" w:eastAsia="Calibri" w:hAnsi="Times New Roman" w:cs="Times New Roman"/>
          <w:sz w:val="24"/>
          <w:szCs w:val="24"/>
          <w:lang w:val="pt-BR" w:bidi="ar-SA"/>
        </w:rPr>
        <w:lastRenderedPageBreak/>
        <w:t>tecnológico e do normalizad</w:t>
      </w:r>
      <w:r w:rsidR="00A83207" w:rsidRPr="00400DF5">
        <w:rPr>
          <w:rFonts w:ascii="Times New Roman" w:eastAsia="Calibri" w:hAnsi="Times New Roman" w:cs="Times New Roman"/>
          <w:sz w:val="24"/>
          <w:szCs w:val="24"/>
          <w:lang w:val="pt-BR" w:bidi="ar-SA"/>
        </w:rPr>
        <w:t>o</w:t>
      </w:r>
      <w:r w:rsidR="00415B2A" w:rsidRPr="00400DF5">
        <w:rPr>
          <w:rFonts w:ascii="Times New Roman" w:eastAsia="Calibri" w:hAnsi="Times New Roman" w:cs="Times New Roman"/>
          <w:sz w:val="24"/>
          <w:szCs w:val="24"/>
          <w:lang w:val="pt-BR" w:bidi="ar-SA"/>
        </w:rPr>
        <w:t xml:space="preserve">  (processo socialização) e </w:t>
      </w:r>
      <w:r w:rsidR="00415B2A" w:rsidRPr="00400DF5">
        <w:rPr>
          <w:rFonts w:ascii="Times New Roman" w:eastAsia="Calibri" w:hAnsi="Times New Roman" w:cs="Times New Roman"/>
          <w:i/>
          <w:sz w:val="24"/>
          <w:szCs w:val="24"/>
          <w:lang w:val="pt-BR" w:bidi="ar-SA"/>
        </w:rPr>
        <w:t xml:space="preserve">continuum </w:t>
      </w:r>
      <w:r w:rsidR="00415B2A" w:rsidRPr="00400DF5">
        <w:rPr>
          <w:rFonts w:ascii="Times New Roman" w:eastAsia="Calibri" w:hAnsi="Times New Roman" w:cs="Times New Roman"/>
          <w:sz w:val="24"/>
          <w:szCs w:val="24"/>
          <w:lang w:val="pt-BR" w:bidi="ar-SA"/>
        </w:rPr>
        <w:t xml:space="preserve">do ser humano (da infância ao idoso) até </w:t>
      </w:r>
      <w:r w:rsidR="00A83207" w:rsidRPr="00400DF5">
        <w:rPr>
          <w:rFonts w:ascii="Times New Roman" w:eastAsia="Calibri" w:hAnsi="Times New Roman" w:cs="Times New Roman"/>
          <w:sz w:val="24"/>
          <w:szCs w:val="24"/>
          <w:lang w:val="pt-BR" w:bidi="ar-SA"/>
        </w:rPr>
        <w:t>ao tratamento e intervenção d</w:t>
      </w:r>
      <w:r w:rsidR="00415B2A" w:rsidRPr="00400DF5">
        <w:rPr>
          <w:rFonts w:ascii="Times New Roman" w:eastAsia="Calibri" w:hAnsi="Times New Roman" w:cs="Times New Roman"/>
          <w:sz w:val="24"/>
          <w:szCs w:val="24"/>
          <w:lang w:val="pt-BR" w:bidi="ar-SA"/>
        </w:rPr>
        <w:t xml:space="preserve">os sujeitos </w:t>
      </w:r>
      <w:r w:rsidR="00A83207" w:rsidRPr="00400DF5">
        <w:rPr>
          <w:rFonts w:ascii="Times New Roman" w:eastAsia="Calibri" w:hAnsi="Times New Roman" w:cs="Times New Roman"/>
          <w:sz w:val="24"/>
          <w:szCs w:val="24"/>
          <w:lang w:val="pt-BR" w:bidi="ar-SA"/>
        </w:rPr>
        <w:t xml:space="preserve">em situações de inadaptação, desviação, exclusão e conflito social, produz um tipo de educação especializada </w:t>
      </w:r>
      <w:r w:rsidR="00415B2A" w:rsidRPr="00400DF5">
        <w:rPr>
          <w:rFonts w:ascii="Times New Roman" w:eastAsia="Calibri" w:hAnsi="Times New Roman" w:cs="Times New Roman"/>
          <w:sz w:val="24"/>
          <w:szCs w:val="24"/>
          <w:lang w:val="pt-BR" w:bidi="ar-SA"/>
        </w:rPr>
        <w:t xml:space="preserve">(PÉREZ-SERRANO; </w:t>
      </w:r>
      <w:r w:rsidR="00874BD2">
        <w:rPr>
          <w:rFonts w:ascii="Times New Roman" w:eastAsia="Calibri" w:hAnsi="Times New Roman" w:cs="Times New Roman"/>
          <w:sz w:val="24"/>
          <w:szCs w:val="24"/>
          <w:lang w:val="pt-BR" w:bidi="ar-SA"/>
        </w:rPr>
        <w:t>FÉ</w:t>
      </w:r>
      <w:r w:rsidR="00415B2A" w:rsidRPr="00400DF5">
        <w:rPr>
          <w:rFonts w:ascii="Times New Roman" w:eastAsia="Calibri" w:hAnsi="Times New Roman" w:cs="Times New Roman"/>
          <w:sz w:val="24"/>
          <w:szCs w:val="24"/>
          <w:lang w:val="pt-BR" w:bidi="ar-SA"/>
        </w:rPr>
        <w:t>RNANDEZ-GARCÍA &amp; GARCÍA LLAMAS, 2014)</w:t>
      </w:r>
      <w:r w:rsidR="00A83207" w:rsidRPr="00400DF5">
        <w:rPr>
          <w:rFonts w:ascii="Times New Roman" w:eastAsia="Calibri" w:hAnsi="Times New Roman" w:cs="Times New Roman"/>
          <w:sz w:val="24"/>
          <w:szCs w:val="24"/>
          <w:lang w:val="pt-BR" w:bidi="ar-SA"/>
        </w:rPr>
        <w:t>.</w:t>
      </w:r>
      <w:r w:rsidR="00415B2A" w:rsidRPr="00400DF5">
        <w:rPr>
          <w:rFonts w:ascii="Times New Roman" w:eastAsia="Calibri" w:hAnsi="Times New Roman" w:cs="Times New Roman"/>
          <w:sz w:val="24"/>
          <w:szCs w:val="24"/>
          <w:lang w:val="pt-BR" w:bidi="ar-SA"/>
        </w:rPr>
        <w:t xml:space="preserve"> </w:t>
      </w:r>
      <w:r w:rsidR="00A83207" w:rsidRPr="00400DF5">
        <w:rPr>
          <w:rFonts w:ascii="Times New Roman" w:eastAsia="Calibri" w:hAnsi="Times New Roman" w:cs="Times New Roman"/>
          <w:sz w:val="24"/>
          <w:szCs w:val="24"/>
          <w:lang w:val="pt-BR" w:bidi="ar-SA"/>
        </w:rPr>
        <w:t>É n</w:t>
      </w:r>
      <w:r w:rsidR="00620D9C" w:rsidRPr="00400DF5">
        <w:rPr>
          <w:rFonts w:ascii="Times New Roman" w:eastAsia="Calibri" w:hAnsi="Times New Roman" w:cs="Times New Roman"/>
          <w:sz w:val="24"/>
          <w:szCs w:val="24"/>
          <w:lang w:val="pt-BR" w:bidi="ar-SA"/>
        </w:rPr>
        <w:t xml:space="preserve">a prática, campo de ação da </w:t>
      </w:r>
      <w:r w:rsidR="00A83207" w:rsidRPr="00400DF5">
        <w:rPr>
          <w:rFonts w:ascii="Times New Roman" w:eastAsia="Calibri" w:hAnsi="Times New Roman" w:cs="Times New Roman"/>
          <w:sz w:val="24"/>
          <w:szCs w:val="24"/>
          <w:lang w:val="pt-BR" w:bidi="ar-SA"/>
        </w:rPr>
        <w:t>ES,</w:t>
      </w:r>
      <w:r w:rsidR="00620D9C" w:rsidRPr="00400DF5">
        <w:rPr>
          <w:rFonts w:ascii="Times New Roman" w:eastAsia="Calibri" w:hAnsi="Times New Roman" w:cs="Times New Roman"/>
          <w:sz w:val="24"/>
          <w:szCs w:val="24"/>
          <w:lang w:val="pt-BR" w:bidi="ar-SA"/>
        </w:rPr>
        <w:t xml:space="preserve"> onde </w:t>
      </w:r>
      <w:r w:rsidR="00A83207" w:rsidRPr="00400DF5">
        <w:rPr>
          <w:rFonts w:ascii="Times New Roman" w:eastAsia="Calibri" w:hAnsi="Times New Roman" w:cs="Times New Roman"/>
          <w:sz w:val="24"/>
          <w:szCs w:val="24"/>
          <w:lang w:val="pt-BR" w:bidi="ar-SA"/>
        </w:rPr>
        <w:t xml:space="preserve">se </w:t>
      </w:r>
      <w:r w:rsidR="00620D9C" w:rsidRPr="00400DF5">
        <w:rPr>
          <w:rFonts w:ascii="Times New Roman" w:eastAsia="Calibri" w:hAnsi="Times New Roman" w:cs="Times New Roman"/>
          <w:sz w:val="24"/>
          <w:szCs w:val="24"/>
          <w:lang w:val="pt-BR" w:bidi="ar-SA"/>
        </w:rPr>
        <w:t>reflet</w:t>
      </w:r>
      <w:r w:rsidR="00A83207" w:rsidRPr="00400DF5">
        <w:rPr>
          <w:rFonts w:ascii="Times New Roman" w:eastAsia="Calibri" w:hAnsi="Times New Roman" w:cs="Times New Roman"/>
          <w:sz w:val="24"/>
          <w:szCs w:val="24"/>
          <w:lang w:val="pt-BR" w:bidi="ar-SA"/>
        </w:rPr>
        <w:t xml:space="preserve">e o </w:t>
      </w:r>
      <w:r w:rsidR="00620D9C" w:rsidRPr="00400DF5">
        <w:rPr>
          <w:rFonts w:ascii="Times New Roman" w:eastAsia="Calibri" w:hAnsi="Times New Roman" w:cs="Times New Roman"/>
          <w:sz w:val="24"/>
          <w:szCs w:val="24"/>
          <w:lang w:val="pt-BR" w:bidi="ar-SA"/>
        </w:rPr>
        <w:t xml:space="preserve">papel </w:t>
      </w:r>
      <w:r w:rsidR="00A83207" w:rsidRPr="00400DF5">
        <w:rPr>
          <w:rFonts w:ascii="Times New Roman" w:eastAsia="Calibri" w:hAnsi="Times New Roman" w:cs="Times New Roman"/>
          <w:sz w:val="24"/>
          <w:szCs w:val="24"/>
          <w:lang w:val="pt-BR" w:bidi="ar-SA"/>
        </w:rPr>
        <w:t xml:space="preserve">de </w:t>
      </w:r>
      <w:r w:rsidR="00A83207" w:rsidRPr="00400DF5">
        <w:rPr>
          <w:rFonts w:ascii="Times New Roman" w:eastAsia="Calibri" w:hAnsi="Times New Roman" w:cs="Times New Roman"/>
          <w:sz w:val="24"/>
          <w:szCs w:val="24"/>
          <w:lang w:eastAsia="ro-RO" w:bidi="ar-SA"/>
        </w:rPr>
        <w:t>intervenção,</w:t>
      </w:r>
      <w:r w:rsidR="00A83207" w:rsidRPr="00400DF5">
        <w:rPr>
          <w:rFonts w:ascii="Times New Roman" w:eastAsia="Calibri" w:hAnsi="Times New Roman" w:cs="Times New Roman"/>
          <w:sz w:val="24"/>
          <w:szCs w:val="24"/>
          <w:lang w:val="pt-BR" w:bidi="ar-SA"/>
        </w:rPr>
        <w:t xml:space="preserve"> perante os</w:t>
      </w:r>
      <w:r w:rsidR="00620D9C" w:rsidRPr="00400DF5">
        <w:rPr>
          <w:rFonts w:ascii="Times New Roman" w:eastAsia="Calibri" w:hAnsi="Times New Roman" w:cs="Times New Roman"/>
          <w:sz w:val="24"/>
          <w:szCs w:val="24"/>
          <w:lang w:val="pt-BR" w:bidi="ar-SA"/>
        </w:rPr>
        <w:t xml:space="preserve"> novos contextos da sociedade atual,</w:t>
      </w:r>
      <w:r w:rsidR="00A83207" w:rsidRPr="00400DF5">
        <w:rPr>
          <w:rFonts w:ascii="Times New Roman" w:eastAsia="Calibri" w:hAnsi="Times New Roman" w:cs="Times New Roman"/>
          <w:sz w:val="24"/>
          <w:szCs w:val="24"/>
          <w:lang w:val="pt-BR" w:bidi="ar-SA"/>
        </w:rPr>
        <w:t xml:space="preserve"> onde se</w:t>
      </w:r>
      <w:r w:rsidR="00620D9C" w:rsidRPr="00400DF5">
        <w:rPr>
          <w:rFonts w:ascii="Times New Roman" w:eastAsia="Calibri" w:hAnsi="Times New Roman" w:cs="Times New Roman"/>
          <w:sz w:val="24"/>
          <w:szCs w:val="24"/>
          <w:lang w:val="pt-BR" w:bidi="ar-SA"/>
        </w:rPr>
        <w:t xml:space="preserve"> valoriza o ‘</w:t>
      </w:r>
      <w:r w:rsidR="00537C49" w:rsidRPr="00400DF5">
        <w:rPr>
          <w:rFonts w:ascii="Times New Roman" w:eastAsia="Calibri" w:hAnsi="Times New Roman" w:cs="Times New Roman"/>
          <w:sz w:val="24"/>
          <w:szCs w:val="24"/>
          <w:lang w:eastAsia="ro-RO" w:bidi="ar-SA"/>
        </w:rPr>
        <w:t>encontro’</w:t>
      </w:r>
      <w:r w:rsidR="00A83207" w:rsidRPr="00400DF5">
        <w:rPr>
          <w:rFonts w:ascii="Times New Roman" w:eastAsia="Calibri" w:hAnsi="Times New Roman" w:cs="Times New Roman"/>
          <w:sz w:val="24"/>
          <w:szCs w:val="24"/>
          <w:lang w:eastAsia="ro-RO" w:bidi="ar-SA"/>
        </w:rPr>
        <w:t xml:space="preserve"> e </w:t>
      </w:r>
      <w:r w:rsidR="00620D9C" w:rsidRPr="00400DF5">
        <w:rPr>
          <w:rFonts w:ascii="Times New Roman" w:eastAsia="Calibri" w:hAnsi="Times New Roman" w:cs="Times New Roman"/>
          <w:sz w:val="24"/>
          <w:szCs w:val="24"/>
          <w:lang w:eastAsia="ro-RO" w:bidi="ar-SA"/>
        </w:rPr>
        <w:t>as</w:t>
      </w:r>
      <w:r w:rsidR="00537C49" w:rsidRPr="00400DF5">
        <w:rPr>
          <w:rFonts w:ascii="Times New Roman" w:eastAsia="Calibri" w:hAnsi="Times New Roman" w:cs="Times New Roman"/>
          <w:sz w:val="24"/>
          <w:szCs w:val="24"/>
          <w:lang w:eastAsia="ro-RO" w:bidi="ar-SA"/>
        </w:rPr>
        <w:t xml:space="preserve"> </w:t>
      </w:r>
      <w:r w:rsidR="00620D9C" w:rsidRPr="00400DF5">
        <w:rPr>
          <w:rFonts w:ascii="Times New Roman" w:eastAsia="Calibri" w:hAnsi="Times New Roman" w:cs="Times New Roman"/>
          <w:sz w:val="24"/>
          <w:szCs w:val="24"/>
          <w:lang w:eastAsia="ro-RO" w:bidi="ar-SA"/>
        </w:rPr>
        <w:t>suas repercussões nas práticas sociais,</w:t>
      </w:r>
      <w:r w:rsidR="00537C49" w:rsidRPr="00400DF5">
        <w:rPr>
          <w:rFonts w:ascii="Times New Roman" w:eastAsia="Calibri" w:hAnsi="Times New Roman" w:cs="Times New Roman"/>
          <w:sz w:val="24"/>
          <w:szCs w:val="24"/>
          <w:lang w:eastAsia="ro-RO" w:bidi="ar-SA"/>
        </w:rPr>
        <w:t xml:space="preserve"> relacionais e convivenciais. </w:t>
      </w:r>
      <w:r w:rsidR="00A83207" w:rsidRPr="00400DF5">
        <w:rPr>
          <w:rFonts w:ascii="Times New Roman" w:eastAsia="Calibri" w:hAnsi="Times New Roman" w:cs="Times New Roman"/>
          <w:sz w:val="24"/>
          <w:szCs w:val="24"/>
          <w:lang w:eastAsia="ro-RO" w:bidi="ar-SA"/>
        </w:rPr>
        <w:t>A PS é um</w:t>
      </w:r>
      <w:r w:rsidR="00537C49" w:rsidRPr="00400DF5">
        <w:rPr>
          <w:rFonts w:ascii="Times New Roman" w:eastAsia="Calibri" w:hAnsi="Times New Roman" w:cs="Times New Roman"/>
          <w:sz w:val="24"/>
          <w:szCs w:val="24"/>
          <w:lang w:eastAsia="ro-RO" w:bidi="ar-SA"/>
        </w:rPr>
        <w:t>a pedagogia do âmbito educativo não-formal e informal, promotora do princípio da aceitação do outro (alteridade), do respeito pelo conhe</w:t>
      </w:r>
      <w:r w:rsidR="007441C8">
        <w:rPr>
          <w:rFonts w:ascii="Times New Roman" w:eastAsia="Calibri" w:hAnsi="Times New Roman" w:cs="Times New Roman"/>
          <w:sz w:val="24"/>
          <w:szCs w:val="24"/>
          <w:lang w:eastAsia="ro-RO" w:bidi="ar-SA"/>
        </w:rPr>
        <w:t>cimento ao ‘Outro’</w:t>
      </w:r>
      <w:r w:rsidR="00537C49" w:rsidRPr="00400DF5">
        <w:rPr>
          <w:rFonts w:ascii="Times New Roman" w:eastAsia="Calibri" w:hAnsi="Times New Roman" w:cs="Times New Roman"/>
          <w:sz w:val="24"/>
          <w:szCs w:val="24"/>
          <w:lang w:eastAsia="ro-RO" w:bidi="ar-SA"/>
        </w:rPr>
        <w:t xml:space="preserve">. O campo de intervenção e do saber educativo </w:t>
      </w:r>
      <w:r w:rsidR="007441C8">
        <w:rPr>
          <w:rFonts w:ascii="Times New Roman" w:eastAsia="Calibri" w:hAnsi="Times New Roman" w:cs="Times New Roman"/>
          <w:sz w:val="24"/>
          <w:szCs w:val="24"/>
          <w:lang w:eastAsia="ro-RO" w:bidi="ar-SA"/>
        </w:rPr>
        <w:t>da PS, pel</w:t>
      </w:r>
      <w:r w:rsidR="00537C49" w:rsidRPr="00400DF5">
        <w:rPr>
          <w:rFonts w:ascii="Times New Roman" w:eastAsia="Calibri" w:hAnsi="Times New Roman" w:cs="Times New Roman"/>
          <w:sz w:val="24"/>
          <w:szCs w:val="24"/>
          <w:lang w:eastAsia="ro-RO" w:bidi="ar-SA"/>
        </w:rPr>
        <w:t>o encontro</w:t>
      </w:r>
      <w:r w:rsidR="007441C8">
        <w:rPr>
          <w:rFonts w:ascii="Times New Roman" w:eastAsia="Calibri" w:hAnsi="Times New Roman" w:cs="Times New Roman"/>
          <w:sz w:val="24"/>
          <w:szCs w:val="24"/>
          <w:lang w:eastAsia="ro-RO" w:bidi="ar-SA"/>
        </w:rPr>
        <w:t>,</w:t>
      </w:r>
      <w:r w:rsidR="00537C49" w:rsidRPr="00400DF5">
        <w:rPr>
          <w:rFonts w:ascii="Times New Roman" w:eastAsia="Calibri" w:hAnsi="Times New Roman" w:cs="Times New Roman"/>
          <w:sz w:val="24"/>
          <w:szCs w:val="24"/>
          <w:lang w:eastAsia="ro-RO" w:bidi="ar-SA"/>
        </w:rPr>
        <w:t xml:space="preserve"> incide numa educação para os valores e para convivência, que são pontos de acesso à ação humana, à apreensão da formalidade da realidade constituindo-se a pedagogia do encontro numa estratégia socioeducativa, cultural e comunitária de desenvolvimento dos princípios da cidade educadora, das aprendizagens interativas entre as pessoas (intergeracionalidade)</w:t>
      </w:r>
      <w:r w:rsidR="007441C8">
        <w:rPr>
          <w:rFonts w:ascii="Times New Roman" w:eastAsia="Calibri" w:hAnsi="Times New Roman" w:cs="Times New Roman"/>
          <w:sz w:val="24"/>
          <w:szCs w:val="24"/>
          <w:lang w:eastAsia="ro-RO" w:bidi="ar-SA"/>
        </w:rPr>
        <w:t xml:space="preserve"> (PÉREZ SERRANO, 2004)</w:t>
      </w:r>
      <w:r w:rsidR="00537C49" w:rsidRPr="00400DF5">
        <w:rPr>
          <w:rFonts w:ascii="Times New Roman" w:eastAsia="Calibri" w:hAnsi="Times New Roman" w:cs="Times New Roman"/>
          <w:sz w:val="24"/>
          <w:szCs w:val="24"/>
          <w:lang w:eastAsia="ro-RO" w:bidi="ar-SA"/>
        </w:rPr>
        <w:t xml:space="preserve">. </w:t>
      </w:r>
    </w:p>
    <w:p w14:paraId="1F9DA598" w14:textId="5F52496F" w:rsidR="00537C49" w:rsidRDefault="00FF0623" w:rsidP="00310633">
      <w:pPr>
        <w:spacing w:after="0" w:line="360" w:lineRule="auto"/>
        <w:ind w:right="0" w:firstLine="1134"/>
        <w:rPr>
          <w:rFonts w:ascii="Times New Roman" w:eastAsia="Calibri" w:hAnsi="Times New Roman" w:cs="Times New Roman"/>
          <w:sz w:val="24"/>
          <w:szCs w:val="24"/>
          <w:lang w:eastAsia="ro-RO" w:bidi="ar-SA"/>
        </w:rPr>
      </w:pPr>
      <w:r w:rsidRPr="00400DF5">
        <w:rPr>
          <w:rFonts w:ascii="Times New Roman" w:eastAsia="Calibri" w:hAnsi="Times New Roman" w:cs="Times New Roman"/>
          <w:sz w:val="24"/>
          <w:szCs w:val="24"/>
          <w:lang w:val="pt-BR" w:bidi="ar-SA"/>
        </w:rPr>
        <w:t>A</w:t>
      </w:r>
      <w:r w:rsidR="00537C49" w:rsidRPr="00400DF5">
        <w:rPr>
          <w:rFonts w:ascii="Times New Roman" w:eastAsia="Calibri" w:hAnsi="Times New Roman" w:cs="Times New Roman"/>
          <w:sz w:val="24"/>
          <w:szCs w:val="24"/>
          <w:lang w:eastAsia="ro-RO" w:bidi="ar-SA"/>
        </w:rPr>
        <w:t>o admitirmos a pedagogia ‘do’ e ‘para’ o encontro na sociedade democrática e do conhecimento, relacionamos a estrutura-ação e intervenção nas áreas ou campos da pedagogia social, que tem na educação social e/ou trabalho social a sua vertente prática/praxiológica (e na animação sociocultural), pois há uma orientação para a socialização e promoção dos indivíduo</w:t>
      </w:r>
      <w:r w:rsidR="007441C8">
        <w:rPr>
          <w:rFonts w:ascii="Times New Roman" w:eastAsia="Calibri" w:hAnsi="Times New Roman" w:cs="Times New Roman"/>
          <w:sz w:val="24"/>
          <w:szCs w:val="24"/>
          <w:lang w:eastAsia="ro-RO" w:bidi="ar-SA"/>
        </w:rPr>
        <w:t>s como cidadãos. Assim, aquela P</w:t>
      </w:r>
      <w:r w:rsidR="00537C49" w:rsidRPr="00400DF5">
        <w:rPr>
          <w:rFonts w:ascii="Times New Roman" w:eastAsia="Calibri" w:hAnsi="Times New Roman" w:cs="Times New Roman"/>
          <w:sz w:val="24"/>
          <w:szCs w:val="24"/>
          <w:lang w:eastAsia="ro-RO" w:bidi="ar-SA"/>
        </w:rPr>
        <w:t xml:space="preserve">edagogia constitui uma atividade humana em espaços de convergência, mesmo complexa nas suas diversas dimensões, promove o diálogo interativo e a solidariedade (entre gerações) e, ainda mobiliza ações de consciencialização e interação entre os atores e protagonistas envolvidos (KUNG, 2006). Só pelo encontro podemos consolidar uma ética de alteridade (relação interpessoal com o ‘outro’ – pessoa moral), na </w:t>
      </w:r>
      <w:r w:rsidR="00620D9C" w:rsidRPr="00400DF5">
        <w:rPr>
          <w:rFonts w:ascii="Times New Roman" w:eastAsia="Calibri" w:hAnsi="Times New Roman" w:cs="Times New Roman"/>
          <w:sz w:val="24"/>
          <w:szCs w:val="24"/>
          <w:lang w:eastAsia="ro-RO" w:bidi="ar-SA"/>
        </w:rPr>
        <w:t>aceitação do ‘outro’ (diálogo) e em que este</w:t>
      </w:r>
      <w:r w:rsidR="00537C49" w:rsidRPr="00400DF5">
        <w:rPr>
          <w:rFonts w:ascii="Times New Roman" w:eastAsia="Calibri" w:hAnsi="Times New Roman" w:cs="Times New Roman"/>
          <w:sz w:val="24"/>
          <w:szCs w:val="24"/>
          <w:lang w:eastAsia="ro-RO" w:bidi="ar-SA"/>
        </w:rPr>
        <w:t xml:space="preserve"> ‘outro’ possa manter os seus signos de identidade.</w:t>
      </w:r>
      <w:r w:rsidRPr="00400DF5">
        <w:rPr>
          <w:rFonts w:ascii="Times New Roman" w:eastAsia="Calibri" w:hAnsi="Times New Roman" w:cs="Times New Roman"/>
          <w:sz w:val="24"/>
          <w:szCs w:val="24"/>
          <w:lang w:bidi="ar-SA"/>
        </w:rPr>
        <w:t xml:space="preserve"> </w:t>
      </w:r>
      <w:r w:rsidR="00537C49" w:rsidRPr="00400DF5">
        <w:rPr>
          <w:rFonts w:ascii="Times New Roman" w:eastAsia="Calibri" w:hAnsi="Times New Roman" w:cs="Times New Roman"/>
          <w:sz w:val="24"/>
          <w:szCs w:val="24"/>
          <w:lang w:eastAsia="ro-RO" w:bidi="ar-SA"/>
        </w:rPr>
        <w:t xml:space="preserve">Por conseguinte </w:t>
      </w:r>
      <w:r w:rsidR="00620D9C" w:rsidRPr="00400DF5">
        <w:rPr>
          <w:rFonts w:ascii="Times New Roman" w:eastAsia="Calibri" w:hAnsi="Times New Roman" w:cs="Times New Roman"/>
          <w:sz w:val="24"/>
          <w:szCs w:val="24"/>
          <w:lang w:eastAsia="ro-RO" w:bidi="ar-SA"/>
        </w:rPr>
        <w:t>a PS e ES</w:t>
      </w:r>
      <w:r w:rsidR="00537C49" w:rsidRPr="00400DF5">
        <w:rPr>
          <w:rFonts w:ascii="Times New Roman" w:eastAsia="Calibri" w:hAnsi="Times New Roman" w:cs="Times New Roman"/>
          <w:sz w:val="24"/>
          <w:szCs w:val="24"/>
          <w:lang w:eastAsia="ro-RO" w:bidi="ar-SA"/>
        </w:rPr>
        <w:t xml:space="preserve"> produzem efeitos sobre os protagonistas, em termos socioeducativos e relacionais, potencializando a capacidade transferencial para com os outros sujeitos não implicados diretamente (p.e. amigos, família, instituições sociais, pessoas de outras gerações, etc.). A finalidade </w:t>
      </w:r>
      <w:r w:rsidR="00620D9C" w:rsidRPr="00400DF5">
        <w:rPr>
          <w:rFonts w:ascii="Times New Roman" w:eastAsia="Calibri" w:hAnsi="Times New Roman" w:cs="Times New Roman"/>
          <w:sz w:val="24"/>
          <w:szCs w:val="24"/>
          <w:lang w:eastAsia="ro-RO" w:bidi="ar-SA"/>
        </w:rPr>
        <w:t>dessa intervenção</w:t>
      </w:r>
      <w:r w:rsidR="00537C49" w:rsidRPr="00400DF5">
        <w:rPr>
          <w:rFonts w:ascii="Times New Roman" w:eastAsia="Calibri" w:hAnsi="Times New Roman" w:cs="Times New Roman"/>
          <w:sz w:val="24"/>
          <w:szCs w:val="24"/>
          <w:lang w:eastAsia="ro-RO" w:bidi="ar-SA"/>
        </w:rPr>
        <w:t xml:space="preserve"> está no </w:t>
      </w:r>
      <w:r w:rsidR="00537C49" w:rsidRPr="00400DF5">
        <w:rPr>
          <w:rFonts w:ascii="Times New Roman" w:eastAsia="Calibri" w:hAnsi="Times New Roman" w:cs="Times New Roman"/>
          <w:i/>
          <w:sz w:val="24"/>
          <w:szCs w:val="24"/>
          <w:lang w:eastAsia="ro-RO" w:bidi="ar-SA"/>
        </w:rPr>
        <w:t xml:space="preserve">transfert </w:t>
      </w:r>
      <w:r w:rsidR="00537C49" w:rsidRPr="00400DF5">
        <w:rPr>
          <w:rFonts w:ascii="Times New Roman" w:eastAsia="Calibri" w:hAnsi="Times New Roman" w:cs="Times New Roman"/>
          <w:sz w:val="24"/>
          <w:szCs w:val="24"/>
          <w:lang w:eastAsia="ro-RO" w:bidi="ar-SA"/>
        </w:rPr>
        <w:t xml:space="preserve">comunicacional e relacional, de teor pedagógico (formativo), axiológico, ético e afetivo, que provocam nos sujeitos, como a participação, a cooperação, a partilha de experiências e de conhecimentos e, ainda, configuram as ações socioeducativas entre pessoas, culturas e gerações. </w:t>
      </w:r>
    </w:p>
    <w:p w14:paraId="72D80309" w14:textId="77777777" w:rsidR="00310633" w:rsidRPr="00400DF5" w:rsidRDefault="00310633" w:rsidP="00310633">
      <w:pPr>
        <w:spacing w:after="0" w:line="360" w:lineRule="auto"/>
        <w:ind w:right="0" w:firstLine="1134"/>
        <w:rPr>
          <w:rFonts w:ascii="Times New Roman" w:eastAsia="Calibri" w:hAnsi="Times New Roman" w:cs="Times New Roman"/>
          <w:sz w:val="24"/>
          <w:szCs w:val="24"/>
          <w:lang w:eastAsia="ro-RO" w:bidi="ar-SA"/>
        </w:rPr>
      </w:pPr>
    </w:p>
    <w:p w14:paraId="7DE66EFD" w14:textId="5786B8DD" w:rsidR="00537C49" w:rsidRDefault="003E6636" w:rsidP="003E6636">
      <w:pPr>
        <w:jc w:val="center"/>
        <w:rPr>
          <w:rFonts w:ascii="Times New Roman" w:eastAsia="Calibri" w:hAnsi="Times New Roman" w:cs="Times New Roman"/>
          <w:b/>
          <w:bCs/>
          <w:sz w:val="24"/>
          <w:szCs w:val="24"/>
          <w:lang w:val="es-ES" w:eastAsia="ro-RO" w:bidi="ar-SA"/>
        </w:rPr>
      </w:pPr>
      <w:proofErr w:type="spellStart"/>
      <w:r w:rsidRPr="005C38CE">
        <w:rPr>
          <w:rFonts w:ascii="Times New Roman" w:eastAsia="Calibri" w:hAnsi="Times New Roman" w:cs="Times New Roman"/>
          <w:b/>
          <w:bCs/>
          <w:sz w:val="24"/>
          <w:szCs w:val="24"/>
          <w:lang w:val="es-ES" w:eastAsia="ro-RO" w:bidi="ar-SA"/>
        </w:rPr>
        <w:t>Referências</w:t>
      </w:r>
      <w:proofErr w:type="spellEnd"/>
    </w:p>
    <w:p w14:paraId="666ED092" w14:textId="77777777" w:rsidR="00310633" w:rsidRPr="005C38CE" w:rsidRDefault="00310633" w:rsidP="003E6636">
      <w:pPr>
        <w:jc w:val="center"/>
        <w:rPr>
          <w:rFonts w:ascii="Times New Roman" w:eastAsia="Calibri" w:hAnsi="Times New Roman" w:cs="Times New Roman"/>
          <w:b/>
          <w:bCs/>
          <w:sz w:val="24"/>
          <w:szCs w:val="24"/>
          <w:lang w:val="es-ES" w:eastAsia="ro-RO" w:bidi="ar-SA"/>
        </w:rPr>
      </w:pPr>
    </w:p>
    <w:p w14:paraId="7CEE8FD6" w14:textId="77777777" w:rsidR="00131645" w:rsidRDefault="00537C49" w:rsidP="00310633">
      <w:pPr>
        <w:spacing w:after="0"/>
        <w:ind w:right="0"/>
        <w:jc w:val="left"/>
        <w:rPr>
          <w:rFonts w:ascii="Times New Roman" w:eastAsia="Calibri" w:hAnsi="Times New Roman" w:cs="Times New Roman"/>
          <w:sz w:val="24"/>
          <w:szCs w:val="24"/>
          <w:lang w:val="es-ES_tradnl" w:eastAsia="ro-RO" w:bidi="ar-SA"/>
        </w:rPr>
      </w:pPr>
      <w:r w:rsidRPr="00537C49">
        <w:rPr>
          <w:rFonts w:ascii="Times New Roman" w:eastAsia="Calibri" w:hAnsi="Times New Roman" w:cs="Times New Roman"/>
          <w:sz w:val="24"/>
          <w:szCs w:val="24"/>
          <w:lang w:val="es-ES_tradnl" w:eastAsia="ro-RO" w:bidi="ar-SA"/>
        </w:rPr>
        <w:lastRenderedPageBreak/>
        <w:t xml:space="preserve">BAUMAN, Z. </w:t>
      </w:r>
      <w:r w:rsidRPr="00537C49">
        <w:rPr>
          <w:rFonts w:ascii="Times New Roman" w:eastAsia="Calibri" w:hAnsi="Times New Roman" w:cs="Times New Roman"/>
          <w:i/>
          <w:iCs/>
          <w:sz w:val="24"/>
          <w:szCs w:val="24"/>
          <w:lang w:val="es-ES_tradnl" w:eastAsia="ro-RO" w:bidi="ar-SA"/>
        </w:rPr>
        <w:t>Comunidad.</w:t>
      </w:r>
      <w:r w:rsidRPr="00537C49">
        <w:rPr>
          <w:rFonts w:ascii="Times New Roman" w:eastAsia="Calibri" w:hAnsi="Times New Roman" w:cs="Times New Roman"/>
          <w:b/>
          <w:iCs/>
          <w:sz w:val="24"/>
          <w:szCs w:val="24"/>
          <w:lang w:val="es-ES_tradnl" w:eastAsia="ro-RO" w:bidi="ar-SA"/>
        </w:rPr>
        <w:t xml:space="preserve"> </w:t>
      </w:r>
      <w:r w:rsidRPr="00537C49">
        <w:rPr>
          <w:rFonts w:ascii="Times New Roman" w:eastAsia="Calibri" w:hAnsi="Times New Roman" w:cs="Times New Roman"/>
          <w:iCs/>
          <w:sz w:val="24"/>
          <w:szCs w:val="24"/>
          <w:lang w:val="es-ES_tradnl" w:eastAsia="ro-RO" w:bidi="ar-SA"/>
        </w:rPr>
        <w:t>En busca de seguridad en mundo hostil</w:t>
      </w:r>
      <w:r w:rsidRPr="00537C49">
        <w:rPr>
          <w:rFonts w:ascii="Times New Roman" w:eastAsia="Calibri" w:hAnsi="Times New Roman" w:cs="Times New Roman"/>
          <w:b/>
          <w:sz w:val="24"/>
          <w:szCs w:val="24"/>
          <w:lang w:val="es-ES_tradnl" w:eastAsia="ro-RO" w:bidi="ar-SA"/>
        </w:rPr>
        <w:t>.</w:t>
      </w:r>
      <w:r w:rsidRPr="00537C49">
        <w:rPr>
          <w:rFonts w:ascii="Times New Roman" w:eastAsia="Calibri" w:hAnsi="Times New Roman" w:cs="Times New Roman"/>
          <w:sz w:val="24"/>
          <w:szCs w:val="24"/>
          <w:lang w:val="es-ES_tradnl" w:eastAsia="ro-RO" w:bidi="ar-SA"/>
        </w:rPr>
        <w:t xml:space="preserve"> Madrid: Siglo XXI, 2003.</w:t>
      </w:r>
    </w:p>
    <w:p w14:paraId="6A17D052" w14:textId="5A0A797E" w:rsidR="00E30D58" w:rsidRDefault="00537C49" w:rsidP="00310633">
      <w:pPr>
        <w:spacing w:after="0"/>
        <w:ind w:right="0"/>
        <w:jc w:val="left"/>
        <w:rPr>
          <w:rFonts w:ascii="Times New Roman" w:eastAsia="Calibri" w:hAnsi="Times New Roman" w:cs="Times New Roman"/>
          <w:sz w:val="24"/>
          <w:szCs w:val="24"/>
          <w:lang w:eastAsia="ro-RO" w:bidi="ar-SA"/>
        </w:rPr>
      </w:pPr>
      <w:r w:rsidRPr="00537C49">
        <w:rPr>
          <w:rFonts w:ascii="Times New Roman" w:eastAsia="Calibri" w:hAnsi="Times New Roman" w:cs="Times New Roman"/>
          <w:sz w:val="24"/>
          <w:szCs w:val="24"/>
          <w:lang w:val="es-ES_tradnl" w:eastAsia="ro-RO" w:bidi="ar-SA"/>
        </w:rPr>
        <w:t xml:space="preserve">BENHABIB, S. </w:t>
      </w:r>
      <w:r w:rsidRPr="00310633">
        <w:rPr>
          <w:rFonts w:ascii="Times New Roman" w:eastAsia="Calibri" w:hAnsi="Times New Roman" w:cs="Times New Roman"/>
          <w:b/>
          <w:iCs/>
          <w:sz w:val="24"/>
          <w:szCs w:val="24"/>
          <w:lang w:val="es-ES_tradnl" w:eastAsia="ro-RO" w:bidi="ar-SA"/>
        </w:rPr>
        <w:t>Las reivindicaciones de la cultura</w:t>
      </w:r>
      <w:r w:rsidRPr="00537C49">
        <w:rPr>
          <w:rFonts w:ascii="Times New Roman" w:eastAsia="Calibri" w:hAnsi="Times New Roman" w:cs="Times New Roman"/>
          <w:b/>
          <w:iCs/>
          <w:sz w:val="24"/>
          <w:szCs w:val="24"/>
          <w:lang w:val="es-ES_tradnl" w:eastAsia="ro-RO" w:bidi="ar-SA"/>
        </w:rPr>
        <w:t xml:space="preserve">: </w:t>
      </w:r>
      <w:r w:rsidRPr="00537C49">
        <w:rPr>
          <w:rFonts w:ascii="Times New Roman" w:eastAsia="Calibri" w:hAnsi="Times New Roman" w:cs="Times New Roman"/>
          <w:iCs/>
          <w:sz w:val="24"/>
          <w:szCs w:val="24"/>
          <w:lang w:val="es-ES_tradnl" w:eastAsia="ro-RO" w:bidi="ar-SA"/>
        </w:rPr>
        <w:t>igualdad y diversidad en la era global.</w:t>
      </w:r>
      <w:r w:rsidRPr="00537C49">
        <w:rPr>
          <w:rFonts w:ascii="Times New Roman" w:eastAsia="Calibri" w:hAnsi="Times New Roman" w:cs="Times New Roman"/>
          <w:sz w:val="24"/>
          <w:szCs w:val="24"/>
          <w:lang w:val="es-ES_tradnl" w:eastAsia="ro-RO" w:bidi="ar-SA"/>
        </w:rPr>
        <w:t xml:space="preserve"> </w:t>
      </w:r>
      <w:r w:rsidRPr="004C05E2">
        <w:rPr>
          <w:rFonts w:ascii="Times New Roman" w:eastAsia="Calibri" w:hAnsi="Times New Roman" w:cs="Times New Roman"/>
          <w:sz w:val="24"/>
          <w:szCs w:val="24"/>
          <w:lang w:eastAsia="ro-RO" w:bidi="ar-SA"/>
        </w:rPr>
        <w:t>Madrid: Katz, 2006.</w:t>
      </w:r>
    </w:p>
    <w:p w14:paraId="5EE3B45B" w14:textId="608B023D" w:rsidR="00310633" w:rsidRDefault="00310633" w:rsidP="00310633">
      <w:pPr>
        <w:spacing w:after="0"/>
        <w:ind w:right="0"/>
        <w:jc w:val="left"/>
        <w:rPr>
          <w:rFonts w:ascii="Times New Roman" w:eastAsia="Calibri" w:hAnsi="Times New Roman" w:cs="Times New Roman"/>
          <w:sz w:val="24"/>
          <w:szCs w:val="24"/>
          <w:lang w:eastAsia="ro-RO" w:bidi="ar-SA"/>
        </w:rPr>
      </w:pPr>
    </w:p>
    <w:p w14:paraId="4FE1CFAD" w14:textId="77777777" w:rsidR="00310633" w:rsidRPr="005C38CE" w:rsidRDefault="00310633" w:rsidP="00310633">
      <w:pPr>
        <w:spacing w:after="0"/>
        <w:ind w:right="0"/>
        <w:jc w:val="left"/>
        <w:rPr>
          <w:rFonts w:ascii="Times New Roman" w:eastAsia="Calibri" w:hAnsi="Times New Roman" w:cs="Times New Roman"/>
          <w:sz w:val="24"/>
          <w:szCs w:val="24"/>
          <w:lang w:eastAsia="ro-RO" w:bidi="ar-SA"/>
        </w:rPr>
      </w:pPr>
    </w:p>
    <w:p w14:paraId="644C8910" w14:textId="7788D3AC" w:rsidR="00E30D58" w:rsidRDefault="008F367C" w:rsidP="00310633">
      <w:pPr>
        <w:spacing w:after="0"/>
        <w:ind w:right="0"/>
        <w:jc w:val="left"/>
        <w:rPr>
          <w:rFonts w:ascii="Times New Roman" w:hAnsi="Times New Roman" w:cs="Times New Roman"/>
          <w:sz w:val="24"/>
          <w:szCs w:val="24"/>
        </w:rPr>
      </w:pPr>
      <w:r w:rsidRPr="00E30D58">
        <w:rPr>
          <w:rFonts w:ascii="Times New Roman" w:eastAsia="Calibri" w:hAnsi="Times New Roman" w:cs="Times New Roman"/>
          <w:sz w:val="24"/>
          <w:szCs w:val="24"/>
          <w:lang w:eastAsia="ro-RO" w:bidi="ar-SA"/>
        </w:rPr>
        <w:t xml:space="preserve">CANDEIAS </w:t>
      </w:r>
      <w:r w:rsidR="00E30D58" w:rsidRPr="00E30D58">
        <w:rPr>
          <w:rFonts w:ascii="Times New Roman" w:eastAsia="Calibri" w:hAnsi="Times New Roman" w:cs="Times New Roman"/>
          <w:sz w:val="24"/>
          <w:szCs w:val="24"/>
          <w:lang w:eastAsia="ro-RO" w:bidi="ar-SA"/>
        </w:rPr>
        <w:t>Martin</w:t>
      </w:r>
      <w:r w:rsidR="00E30D58">
        <w:rPr>
          <w:rFonts w:ascii="Times New Roman" w:hAnsi="Times New Roman" w:cs="Times New Roman"/>
          <w:sz w:val="24"/>
          <w:szCs w:val="24"/>
        </w:rPr>
        <w:t>s, E</w:t>
      </w:r>
      <w:r w:rsidR="006D098E" w:rsidRPr="008F367C">
        <w:rPr>
          <w:rFonts w:ascii="Times New Roman" w:eastAsia="Calibri" w:hAnsi="Times New Roman" w:cs="Times New Roman"/>
          <w:sz w:val="24"/>
          <w:szCs w:val="24"/>
          <w:lang w:eastAsia="ro-RO" w:bidi="ar-SA"/>
        </w:rPr>
        <w:t>rnesto</w:t>
      </w:r>
      <w:r>
        <w:rPr>
          <w:rFonts w:ascii="Times New Roman" w:eastAsia="Calibri" w:hAnsi="Times New Roman" w:cs="Times New Roman"/>
          <w:sz w:val="24"/>
          <w:szCs w:val="24"/>
          <w:lang w:eastAsia="ro-RO" w:bidi="ar-SA"/>
        </w:rPr>
        <w:t>.</w:t>
      </w:r>
      <w:r w:rsidR="006D098E" w:rsidRPr="008F367C">
        <w:rPr>
          <w:rFonts w:ascii="Times New Roman" w:eastAsia="Calibri" w:hAnsi="Times New Roman" w:cs="Times New Roman"/>
          <w:sz w:val="24"/>
          <w:szCs w:val="24"/>
          <w:lang w:eastAsia="ro-RO" w:bidi="ar-SA"/>
        </w:rPr>
        <w:t xml:space="preserve"> </w:t>
      </w:r>
      <w:r w:rsidRPr="008F367C">
        <w:rPr>
          <w:rFonts w:ascii="Times New Roman" w:hAnsi="Times New Roman" w:cs="Times New Roman"/>
          <w:sz w:val="24"/>
          <w:szCs w:val="24"/>
        </w:rPr>
        <w:t xml:space="preserve">Os espaços socioeducativos da escola e a reconfiguração da pedagogia (educação) social na intervenção escolar. </w:t>
      </w:r>
      <w:r w:rsidRPr="00310633">
        <w:rPr>
          <w:rFonts w:ascii="Times New Roman" w:hAnsi="Times New Roman" w:cs="Times New Roman"/>
          <w:b/>
          <w:sz w:val="24"/>
          <w:szCs w:val="24"/>
        </w:rPr>
        <w:t>Revista Lusófona de Educação</w:t>
      </w:r>
      <w:r w:rsidRPr="008F367C">
        <w:rPr>
          <w:rFonts w:ascii="Times New Roman" w:hAnsi="Times New Roman" w:cs="Times New Roman"/>
          <w:sz w:val="24"/>
          <w:szCs w:val="24"/>
        </w:rPr>
        <w:t xml:space="preserve"> (ULHT-Lisboa), nº 49, p.</w:t>
      </w:r>
      <w:r>
        <w:rPr>
          <w:rFonts w:ascii="Times New Roman" w:hAnsi="Times New Roman" w:cs="Times New Roman"/>
          <w:sz w:val="24"/>
          <w:szCs w:val="24"/>
        </w:rPr>
        <w:t xml:space="preserve"> 41-55,</w:t>
      </w:r>
      <w:r w:rsidRPr="008F367C">
        <w:rPr>
          <w:rFonts w:ascii="Times New Roman" w:hAnsi="Times New Roman" w:cs="Times New Roman"/>
          <w:sz w:val="24"/>
          <w:szCs w:val="24"/>
        </w:rPr>
        <w:t xml:space="preserve"> 2020. </w:t>
      </w:r>
    </w:p>
    <w:p w14:paraId="572D5F4D" w14:textId="02ADE385" w:rsidR="00310633" w:rsidRDefault="00310633" w:rsidP="00310633">
      <w:pPr>
        <w:spacing w:after="0"/>
        <w:ind w:right="0"/>
        <w:jc w:val="left"/>
        <w:rPr>
          <w:rFonts w:ascii="Times New Roman" w:hAnsi="Times New Roman" w:cs="Times New Roman"/>
          <w:sz w:val="24"/>
          <w:szCs w:val="24"/>
        </w:rPr>
      </w:pPr>
    </w:p>
    <w:p w14:paraId="63FE10EC" w14:textId="77777777" w:rsidR="00310633" w:rsidRPr="005C38CE" w:rsidRDefault="00310633" w:rsidP="00310633">
      <w:pPr>
        <w:spacing w:after="0"/>
        <w:ind w:right="0"/>
        <w:jc w:val="left"/>
        <w:rPr>
          <w:rFonts w:ascii="Times New Roman" w:eastAsia="Calibri" w:hAnsi="Times New Roman" w:cs="Times New Roman"/>
          <w:sz w:val="24"/>
          <w:szCs w:val="24"/>
          <w:lang w:eastAsia="ro-RO" w:bidi="ar-SA"/>
        </w:rPr>
      </w:pPr>
    </w:p>
    <w:p w14:paraId="16F521F5" w14:textId="24DC2300" w:rsidR="00E30D58" w:rsidRDefault="00D15255" w:rsidP="00310633">
      <w:pPr>
        <w:spacing w:after="0"/>
        <w:ind w:right="0"/>
        <w:jc w:val="left"/>
        <w:rPr>
          <w:rFonts w:ascii="Times New Roman" w:eastAsia="Calibri" w:hAnsi="Times New Roman" w:cs="Times New Roman"/>
          <w:sz w:val="24"/>
          <w:szCs w:val="24"/>
          <w:lang w:val="es-ES" w:bidi="ar-SA"/>
        </w:rPr>
      </w:pPr>
      <w:r w:rsidRPr="00F023D5">
        <w:rPr>
          <w:rFonts w:ascii="Times New Roman" w:eastAsia="Calibri" w:hAnsi="Times New Roman" w:cs="Times New Roman"/>
          <w:sz w:val="24"/>
          <w:szCs w:val="24"/>
          <w:lang w:val="es-ES" w:bidi="ar-SA"/>
        </w:rPr>
        <w:t>CARIDE, J</w:t>
      </w:r>
      <w:r w:rsidR="00874BD2">
        <w:rPr>
          <w:rFonts w:ascii="Times New Roman" w:eastAsia="Calibri" w:hAnsi="Times New Roman" w:cs="Times New Roman"/>
          <w:sz w:val="24"/>
          <w:szCs w:val="24"/>
          <w:lang w:val="es-ES" w:bidi="ar-SA"/>
        </w:rPr>
        <w:t>osé</w:t>
      </w:r>
      <w:r w:rsidRPr="00F023D5">
        <w:rPr>
          <w:rFonts w:ascii="Times New Roman" w:eastAsia="Calibri" w:hAnsi="Times New Roman" w:cs="Times New Roman"/>
          <w:sz w:val="24"/>
          <w:szCs w:val="24"/>
          <w:lang w:val="es-ES" w:bidi="ar-SA"/>
        </w:rPr>
        <w:t xml:space="preserve"> A</w:t>
      </w:r>
      <w:r w:rsidRPr="00310633">
        <w:rPr>
          <w:rFonts w:ascii="Times New Roman" w:eastAsia="Calibri" w:hAnsi="Times New Roman" w:cs="Times New Roman"/>
          <w:b/>
          <w:sz w:val="24"/>
          <w:szCs w:val="24"/>
          <w:lang w:val="es-ES" w:bidi="ar-SA"/>
        </w:rPr>
        <w:t>. La</w:t>
      </w:r>
      <w:r w:rsidR="00874BD2" w:rsidRPr="00310633">
        <w:rPr>
          <w:rFonts w:ascii="Times New Roman" w:eastAsia="Calibri" w:hAnsi="Times New Roman" w:cs="Times New Roman"/>
          <w:b/>
          <w:sz w:val="24"/>
          <w:szCs w:val="24"/>
          <w:lang w:val="es-ES" w:bidi="ar-SA"/>
        </w:rPr>
        <w:t>s Fronteras de la Pedagogía Social</w:t>
      </w:r>
      <w:r w:rsidRPr="00F023D5">
        <w:rPr>
          <w:rFonts w:ascii="Times New Roman" w:eastAsia="Calibri" w:hAnsi="Times New Roman" w:cs="Times New Roman"/>
          <w:sz w:val="24"/>
          <w:szCs w:val="24"/>
          <w:lang w:val="es-ES" w:bidi="ar-SA"/>
        </w:rPr>
        <w:t>.</w:t>
      </w:r>
      <w:r w:rsidR="00874BD2">
        <w:rPr>
          <w:rFonts w:ascii="Times New Roman" w:eastAsia="Calibri" w:hAnsi="Times New Roman" w:cs="Times New Roman"/>
          <w:sz w:val="24"/>
          <w:szCs w:val="24"/>
          <w:lang w:val="es-ES" w:bidi="ar-SA"/>
        </w:rPr>
        <w:t xml:space="preserve"> Perspectiva científica </w:t>
      </w:r>
      <w:proofErr w:type="spellStart"/>
      <w:r w:rsidR="00874BD2">
        <w:rPr>
          <w:rFonts w:ascii="Times New Roman" w:eastAsia="Calibri" w:hAnsi="Times New Roman" w:cs="Times New Roman"/>
          <w:sz w:val="24"/>
          <w:szCs w:val="24"/>
          <w:lang w:val="es-ES" w:bidi="ar-SA"/>
        </w:rPr>
        <w:t>y</w:t>
      </w:r>
      <w:proofErr w:type="spellEnd"/>
      <w:r w:rsidR="00874BD2">
        <w:rPr>
          <w:rFonts w:ascii="Times New Roman" w:eastAsia="Calibri" w:hAnsi="Times New Roman" w:cs="Times New Roman"/>
          <w:sz w:val="24"/>
          <w:szCs w:val="24"/>
          <w:lang w:val="es-ES" w:bidi="ar-SA"/>
        </w:rPr>
        <w:t xml:space="preserve"> histórica. Barcelona: Gedisa, 2005</w:t>
      </w:r>
    </w:p>
    <w:p w14:paraId="2C378BBF" w14:textId="69F8E292" w:rsidR="00310633" w:rsidRDefault="00310633" w:rsidP="00310633">
      <w:pPr>
        <w:spacing w:after="0"/>
        <w:ind w:right="0"/>
        <w:jc w:val="left"/>
        <w:rPr>
          <w:rFonts w:ascii="Times New Roman" w:eastAsia="Calibri" w:hAnsi="Times New Roman" w:cs="Times New Roman"/>
          <w:sz w:val="24"/>
          <w:szCs w:val="24"/>
          <w:lang w:val="es-ES" w:bidi="ar-SA"/>
        </w:rPr>
      </w:pPr>
    </w:p>
    <w:p w14:paraId="0C18E01F" w14:textId="77777777" w:rsidR="00310633" w:rsidRDefault="00310633" w:rsidP="00310633">
      <w:pPr>
        <w:spacing w:after="0"/>
        <w:ind w:right="0"/>
        <w:jc w:val="left"/>
        <w:rPr>
          <w:rFonts w:ascii="Times New Roman" w:eastAsia="Calibri" w:hAnsi="Times New Roman" w:cs="Times New Roman"/>
          <w:sz w:val="24"/>
          <w:szCs w:val="24"/>
          <w:lang w:val="es-ES_tradnl" w:eastAsia="ro-RO" w:bidi="ar-SA"/>
        </w:rPr>
      </w:pPr>
    </w:p>
    <w:p w14:paraId="4E43DDF1" w14:textId="0A8784BD" w:rsidR="00E30D58" w:rsidRDefault="008F367C" w:rsidP="00310633">
      <w:pPr>
        <w:spacing w:after="0"/>
        <w:ind w:right="0"/>
        <w:jc w:val="left"/>
        <w:rPr>
          <w:rFonts w:ascii="Times New Roman" w:eastAsia="Calibri" w:hAnsi="Times New Roman" w:cs="Times New Roman"/>
          <w:sz w:val="24"/>
          <w:szCs w:val="24"/>
          <w:lang w:eastAsia="ro-RO" w:bidi="ar-SA"/>
        </w:rPr>
      </w:pPr>
      <w:r>
        <w:rPr>
          <w:rFonts w:ascii="Times New Roman" w:eastAsia="Calibri" w:hAnsi="Times New Roman" w:cs="Times New Roman"/>
          <w:sz w:val="24"/>
          <w:szCs w:val="24"/>
          <w:lang w:val="es-ES_tradnl" w:eastAsia="ro-RO" w:bidi="ar-SA"/>
        </w:rPr>
        <w:t>DÍAZ, Andrés Soriano. La construcción de la pedagogía social</w:t>
      </w:r>
      <w:r w:rsidRPr="00310633">
        <w:rPr>
          <w:rFonts w:ascii="Times New Roman" w:eastAsia="Calibri" w:hAnsi="Times New Roman" w:cs="Times New Roman"/>
          <w:b/>
          <w:sz w:val="24"/>
          <w:szCs w:val="24"/>
          <w:lang w:val="es-ES_tradnl" w:eastAsia="ro-RO" w:bidi="ar-SA"/>
        </w:rPr>
        <w:t xml:space="preserve">. </w:t>
      </w:r>
      <w:r w:rsidRPr="00310633">
        <w:rPr>
          <w:rFonts w:ascii="Times New Roman" w:eastAsia="Calibri" w:hAnsi="Times New Roman" w:cs="Times New Roman"/>
          <w:b/>
          <w:sz w:val="24"/>
          <w:szCs w:val="24"/>
          <w:lang w:eastAsia="ro-RO" w:bidi="ar-SA"/>
        </w:rPr>
        <w:t>Revista Portuguesa de Pedagogia (</w:t>
      </w:r>
      <w:r w:rsidRPr="008F367C">
        <w:rPr>
          <w:rFonts w:ascii="Times New Roman" w:eastAsia="Calibri" w:hAnsi="Times New Roman" w:cs="Times New Roman"/>
          <w:sz w:val="24"/>
          <w:szCs w:val="24"/>
          <w:lang w:eastAsia="ro-RO" w:bidi="ar-SA"/>
        </w:rPr>
        <w:t>UCoimbra)</w:t>
      </w:r>
      <w:r>
        <w:rPr>
          <w:rFonts w:ascii="Times New Roman" w:eastAsia="Calibri" w:hAnsi="Times New Roman" w:cs="Times New Roman"/>
          <w:sz w:val="24"/>
          <w:szCs w:val="24"/>
          <w:lang w:eastAsia="ro-RO" w:bidi="ar-SA"/>
        </w:rPr>
        <w:t xml:space="preserve">, ano 43, 2, p. </w:t>
      </w:r>
      <w:r w:rsidR="00CD0780">
        <w:rPr>
          <w:rFonts w:ascii="Times New Roman" w:eastAsia="Calibri" w:hAnsi="Times New Roman" w:cs="Times New Roman"/>
          <w:sz w:val="24"/>
          <w:szCs w:val="24"/>
          <w:lang w:eastAsia="ro-RO" w:bidi="ar-SA"/>
        </w:rPr>
        <w:t>9-22, 2009</w:t>
      </w:r>
      <w:r w:rsidR="00310633">
        <w:rPr>
          <w:rFonts w:ascii="Times New Roman" w:eastAsia="Calibri" w:hAnsi="Times New Roman" w:cs="Times New Roman"/>
          <w:sz w:val="24"/>
          <w:szCs w:val="24"/>
          <w:lang w:eastAsia="ro-RO" w:bidi="ar-SA"/>
        </w:rPr>
        <w:t>.</w:t>
      </w:r>
    </w:p>
    <w:p w14:paraId="009EDA23" w14:textId="69232A68" w:rsidR="00310633" w:rsidRDefault="00310633" w:rsidP="00310633">
      <w:pPr>
        <w:spacing w:after="0"/>
        <w:ind w:right="0"/>
        <w:jc w:val="left"/>
        <w:rPr>
          <w:rFonts w:ascii="Times New Roman" w:eastAsia="Calibri" w:hAnsi="Times New Roman" w:cs="Times New Roman"/>
          <w:sz w:val="24"/>
          <w:szCs w:val="24"/>
          <w:lang w:eastAsia="ro-RO" w:bidi="ar-SA"/>
        </w:rPr>
      </w:pPr>
    </w:p>
    <w:p w14:paraId="051ED2BE" w14:textId="77777777" w:rsidR="00310633" w:rsidRPr="00E30D58" w:rsidRDefault="00310633" w:rsidP="00310633">
      <w:pPr>
        <w:spacing w:after="0"/>
        <w:ind w:right="0"/>
        <w:jc w:val="left"/>
        <w:rPr>
          <w:rFonts w:ascii="Times New Roman" w:eastAsia="Calibri" w:hAnsi="Times New Roman" w:cs="Times New Roman"/>
          <w:sz w:val="24"/>
          <w:szCs w:val="24"/>
          <w:lang w:eastAsia="ro-RO" w:bidi="ar-SA"/>
        </w:rPr>
      </w:pPr>
    </w:p>
    <w:p w14:paraId="50E5A974" w14:textId="6CE323F2" w:rsidR="00E30D58" w:rsidRDefault="00537C49" w:rsidP="00310633">
      <w:pPr>
        <w:spacing w:after="0"/>
        <w:ind w:right="0"/>
        <w:jc w:val="left"/>
        <w:rPr>
          <w:rFonts w:ascii="Times New Roman" w:eastAsia="Calibri" w:hAnsi="Times New Roman" w:cs="Times New Roman"/>
          <w:sz w:val="24"/>
          <w:szCs w:val="24"/>
          <w:lang w:val="en-US" w:eastAsia="ro-RO" w:bidi="ar-SA"/>
        </w:rPr>
      </w:pPr>
      <w:r w:rsidRPr="00537C49">
        <w:rPr>
          <w:rFonts w:ascii="Times New Roman" w:eastAsia="Calibri" w:hAnsi="Times New Roman" w:cs="Times New Roman"/>
          <w:sz w:val="24"/>
          <w:szCs w:val="24"/>
          <w:lang w:val="en-US" w:eastAsia="ro-RO" w:bidi="ar-SA"/>
        </w:rPr>
        <w:t xml:space="preserve">DIETZ, G. </w:t>
      </w:r>
      <w:r w:rsidRPr="00310633">
        <w:rPr>
          <w:rFonts w:ascii="Times New Roman" w:eastAsia="Calibri" w:hAnsi="Times New Roman" w:cs="Times New Roman"/>
          <w:sz w:val="24"/>
          <w:szCs w:val="24"/>
          <w:lang w:val="en-US" w:eastAsia="ro-RO" w:bidi="ar-SA"/>
        </w:rPr>
        <w:t>Multiculturalism, Interculturality and Diversity in education</w:t>
      </w:r>
      <w:r w:rsidRPr="00537C49">
        <w:rPr>
          <w:rFonts w:ascii="Times New Roman" w:eastAsia="Calibri" w:hAnsi="Times New Roman" w:cs="Times New Roman"/>
          <w:b/>
          <w:sz w:val="24"/>
          <w:szCs w:val="24"/>
          <w:lang w:val="en-US" w:eastAsia="ro-RO" w:bidi="ar-SA"/>
        </w:rPr>
        <w:t xml:space="preserve">. </w:t>
      </w:r>
      <w:r w:rsidR="00310633">
        <w:rPr>
          <w:rFonts w:ascii="Times New Roman" w:eastAsia="Calibri" w:hAnsi="Times New Roman" w:cs="Times New Roman"/>
          <w:sz w:val="24"/>
          <w:szCs w:val="24"/>
          <w:lang w:val="en-US" w:eastAsia="ro-RO" w:bidi="ar-SA"/>
        </w:rPr>
        <w:t>I</w:t>
      </w:r>
      <w:r w:rsidRPr="00537C49">
        <w:rPr>
          <w:rFonts w:ascii="Times New Roman" w:eastAsia="Calibri" w:hAnsi="Times New Roman" w:cs="Times New Roman"/>
          <w:sz w:val="24"/>
          <w:szCs w:val="24"/>
          <w:lang w:val="en-US" w:eastAsia="ro-RO" w:bidi="ar-SA"/>
        </w:rPr>
        <w:t xml:space="preserve">n </w:t>
      </w:r>
      <w:proofErr w:type="spellStart"/>
      <w:r w:rsidRPr="00310633">
        <w:rPr>
          <w:rFonts w:ascii="Times New Roman" w:eastAsia="Calibri" w:hAnsi="Times New Roman" w:cs="Times New Roman"/>
          <w:b/>
          <w:sz w:val="24"/>
          <w:szCs w:val="24"/>
          <w:lang w:val="en-US" w:eastAsia="ro-RO" w:bidi="ar-SA"/>
        </w:rPr>
        <w:t>Anthroplogical</w:t>
      </w:r>
      <w:proofErr w:type="spellEnd"/>
      <w:r w:rsidRPr="00310633">
        <w:rPr>
          <w:rFonts w:ascii="Times New Roman" w:eastAsia="Calibri" w:hAnsi="Times New Roman" w:cs="Times New Roman"/>
          <w:b/>
          <w:sz w:val="24"/>
          <w:szCs w:val="24"/>
          <w:lang w:val="en-US" w:eastAsia="ro-RO" w:bidi="ar-SA"/>
        </w:rPr>
        <w:t xml:space="preserve"> Approach. Münster</w:t>
      </w:r>
      <w:r w:rsidRPr="00537C49">
        <w:rPr>
          <w:rFonts w:ascii="Times New Roman" w:eastAsia="Calibri" w:hAnsi="Times New Roman" w:cs="Times New Roman"/>
          <w:sz w:val="24"/>
          <w:szCs w:val="24"/>
          <w:lang w:val="en-US" w:eastAsia="ro-RO" w:bidi="ar-SA"/>
        </w:rPr>
        <w:t xml:space="preserve">: </w:t>
      </w:r>
      <w:proofErr w:type="spellStart"/>
      <w:r w:rsidRPr="00537C49">
        <w:rPr>
          <w:rFonts w:ascii="Times New Roman" w:eastAsia="Calibri" w:hAnsi="Times New Roman" w:cs="Times New Roman"/>
          <w:sz w:val="24"/>
          <w:szCs w:val="24"/>
          <w:lang w:val="en-US" w:eastAsia="ro-RO" w:bidi="ar-SA"/>
        </w:rPr>
        <w:t>Waxmann</w:t>
      </w:r>
      <w:proofErr w:type="spellEnd"/>
      <w:r w:rsidRPr="00537C49">
        <w:rPr>
          <w:rFonts w:ascii="Times New Roman" w:eastAsia="Calibri" w:hAnsi="Times New Roman" w:cs="Times New Roman"/>
          <w:sz w:val="24"/>
          <w:szCs w:val="24"/>
          <w:lang w:val="en-US" w:eastAsia="ro-RO" w:bidi="ar-SA"/>
        </w:rPr>
        <w:t>, 2009.</w:t>
      </w:r>
    </w:p>
    <w:p w14:paraId="5E6FAE99" w14:textId="7D8A129F" w:rsidR="00310633" w:rsidRDefault="00310633" w:rsidP="00310633">
      <w:pPr>
        <w:spacing w:after="0"/>
        <w:ind w:right="0"/>
        <w:jc w:val="left"/>
        <w:rPr>
          <w:rFonts w:ascii="Times New Roman" w:eastAsia="Calibri" w:hAnsi="Times New Roman" w:cs="Times New Roman"/>
          <w:sz w:val="24"/>
          <w:szCs w:val="24"/>
          <w:lang w:val="en-US" w:eastAsia="ro-RO" w:bidi="ar-SA"/>
        </w:rPr>
      </w:pPr>
    </w:p>
    <w:p w14:paraId="34F9654F" w14:textId="77777777" w:rsidR="00310633" w:rsidRPr="005C38CE" w:rsidRDefault="00310633" w:rsidP="00310633">
      <w:pPr>
        <w:spacing w:after="0"/>
        <w:ind w:right="0"/>
        <w:jc w:val="left"/>
        <w:rPr>
          <w:rFonts w:ascii="Times New Roman" w:eastAsia="Calibri" w:hAnsi="Times New Roman" w:cs="Times New Roman"/>
          <w:sz w:val="24"/>
          <w:szCs w:val="24"/>
          <w:lang w:val="en-US" w:eastAsia="ro-RO" w:bidi="ar-SA"/>
        </w:rPr>
      </w:pPr>
    </w:p>
    <w:p w14:paraId="4145B6FF" w14:textId="77777777" w:rsidR="00E30D58" w:rsidRPr="005C38CE" w:rsidRDefault="00537C49" w:rsidP="00310633">
      <w:pPr>
        <w:spacing w:after="0"/>
        <w:ind w:right="0"/>
        <w:jc w:val="left"/>
        <w:rPr>
          <w:rFonts w:ascii="Times New Roman" w:eastAsia="Calibri" w:hAnsi="Times New Roman" w:cs="Times New Roman"/>
          <w:sz w:val="24"/>
          <w:szCs w:val="24"/>
          <w:lang w:val="es-ES" w:eastAsia="ro-RO" w:bidi="ar-SA"/>
        </w:rPr>
      </w:pPr>
      <w:r w:rsidRPr="00537C49">
        <w:rPr>
          <w:rFonts w:ascii="Times New Roman" w:eastAsia="Calibri" w:hAnsi="Times New Roman" w:cs="Times New Roman"/>
          <w:sz w:val="24"/>
          <w:szCs w:val="24"/>
          <w:lang w:val="en-US" w:bidi="ar-SA"/>
        </w:rPr>
        <w:t xml:space="preserve">GAUDELLI, W. </w:t>
      </w:r>
      <w:r w:rsidRPr="00537C49">
        <w:rPr>
          <w:rFonts w:ascii="Times New Roman" w:eastAsia="Calibri" w:hAnsi="Times New Roman" w:cs="Times New Roman"/>
          <w:i/>
          <w:iCs/>
          <w:sz w:val="24"/>
          <w:szCs w:val="24"/>
          <w:lang w:val="en-US" w:bidi="ar-SA"/>
        </w:rPr>
        <w:t>Global citizenship education</w:t>
      </w:r>
      <w:r w:rsidRPr="00537C49">
        <w:rPr>
          <w:rFonts w:ascii="Times New Roman" w:eastAsia="Calibri" w:hAnsi="Times New Roman" w:cs="Times New Roman"/>
          <w:b/>
          <w:iCs/>
          <w:sz w:val="24"/>
          <w:szCs w:val="24"/>
          <w:lang w:val="en-US" w:bidi="ar-SA"/>
        </w:rPr>
        <w:t>:</w:t>
      </w:r>
      <w:r w:rsidRPr="00537C49">
        <w:rPr>
          <w:rFonts w:ascii="Times New Roman" w:eastAsia="Calibri" w:hAnsi="Times New Roman" w:cs="Times New Roman"/>
          <w:iCs/>
          <w:sz w:val="24"/>
          <w:szCs w:val="24"/>
          <w:lang w:val="en-US" w:bidi="ar-SA"/>
        </w:rPr>
        <w:t xml:space="preserve"> Everyday transcendence</w:t>
      </w:r>
      <w:r w:rsidRPr="00537C49">
        <w:rPr>
          <w:rFonts w:ascii="Times New Roman" w:eastAsia="Calibri" w:hAnsi="Times New Roman" w:cs="Times New Roman"/>
          <w:i/>
          <w:iCs/>
          <w:sz w:val="24"/>
          <w:szCs w:val="24"/>
          <w:lang w:val="en-US" w:bidi="ar-SA"/>
        </w:rPr>
        <w:t xml:space="preserve">. </w:t>
      </w:r>
      <w:r w:rsidRPr="005C38CE">
        <w:rPr>
          <w:rFonts w:ascii="Times New Roman" w:eastAsia="Calibri" w:hAnsi="Times New Roman" w:cs="Times New Roman"/>
          <w:sz w:val="24"/>
          <w:szCs w:val="24"/>
          <w:lang w:val="es-ES" w:bidi="ar-SA"/>
        </w:rPr>
        <w:t>New York: Routledge, 2016.</w:t>
      </w:r>
    </w:p>
    <w:p w14:paraId="1E2F8198" w14:textId="5EB051CD" w:rsidR="00884FB0" w:rsidRDefault="00537C49" w:rsidP="00310633">
      <w:pPr>
        <w:spacing w:after="0"/>
        <w:ind w:right="0"/>
        <w:jc w:val="left"/>
        <w:rPr>
          <w:rFonts w:ascii="Times New Roman" w:eastAsia="Calibri" w:hAnsi="Times New Roman" w:cs="Times New Roman"/>
          <w:sz w:val="24"/>
          <w:szCs w:val="24"/>
          <w:lang w:val="es-ES" w:eastAsia="ro-RO" w:bidi="ar-SA"/>
        </w:rPr>
      </w:pPr>
      <w:r w:rsidRPr="00537C49">
        <w:rPr>
          <w:rFonts w:ascii="Times New Roman" w:eastAsia="Calibri" w:hAnsi="Times New Roman" w:cs="Times New Roman"/>
          <w:sz w:val="24"/>
          <w:szCs w:val="24"/>
          <w:lang w:val="es-ES" w:eastAsia="ro-RO" w:bidi="ar-SA"/>
        </w:rPr>
        <w:t xml:space="preserve">GERVILLA, E. </w:t>
      </w:r>
      <w:r w:rsidRPr="00310633">
        <w:rPr>
          <w:rFonts w:ascii="Times New Roman" w:eastAsia="Calibri" w:hAnsi="Times New Roman" w:cs="Times New Roman"/>
          <w:b/>
          <w:iCs/>
          <w:sz w:val="24"/>
          <w:szCs w:val="24"/>
          <w:lang w:val="es-ES" w:eastAsia="ro-RO" w:bidi="ar-SA"/>
        </w:rPr>
        <w:t>Educar en la postmodernidad</w:t>
      </w:r>
      <w:r w:rsidRPr="00537C49">
        <w:rPr>
          <w:rFonts w:ascii="Times New Roman" w:eastAsia="Calibri" w:hAnsi="Times New Roman" w:cs="Times New Roman"/>
          <w:i/>
          <w:iCs/>
          <w:sz w:val="24"/>
          <w:szCs w:val="24"/>
          <w:lang w:val="es-ES" w:eastAsia="ro-RO" w:bidi="ar-SA"/>
        </w:rPr>
        <w:t xml:space="preserve">. </w:t>
      </w:r>
      <w:r w:rsidRPr="00537C49">
        <w:rPr>
          <w:rFonts w:ascii="Times New Roman" w:eastAsia="Calibri" w:hAnsi="Times New Roman" w:cs="Times New Roman"/>
          <w:sz w:val="24"/>
          <w:szCs w:val="24"/>
          <w:lang w:val="es-ES" w:eastAsia="ro-RO" w:bidi="ar-SA"/>
        </w:rPr>
        <w:t>Madrid: Dykinson, 2010.</w:t>
      </w:r>
    </w:p>
    <w:p w14:paraId="2D3F17F7" w14:textId="6887272F" w:rsidR="00310633" w:rsidRDefault="00310633" w:rsidP="00310633">
      <w:pPr>
        <w:spacing w:after="0"/>
        <w:ind w:right="0"/>
        <w:jc w:val="left"/>
        <w:rPr>
          <w:rFonts w:ascii="Times New Roman" w:eastAsia="Calibri" w:hAnsi="Times New Roman" w:cs="Times New Roman"/>
          <w:sz w:val="24"/>
          <w:szCs w:val="24"/>
          <w:lang w:val="es-ES" w:eastAsia="ro-RO" w:bidi="ar-SA"/>
        </w:rPr>
      </w:pPr>
    </w:p>
    <w:p w14:paraId="23F728B7" w14:textId="77777777" w:rsidR="00310633" w:rsidRDefault="00310633" w:rsidP="00310633">
      <w:pPr>
        <w:spacing w:after="0"/>
        <w:ind w:right="0"/>
        <w:jc w:val="left"/>
        <w:rPr>
          <w:rFonts w:ascii="Times New Roman" w:eastAsia="Calibri" w:hAnsi="Times New Roman" w:cs="Times New Roman"/>
          <w:sz w:val="24"/>
          <w:szCs w:val="24"/>
          <w:lang w:val="es-ES" w:eastAsia="ro-RO" w:bidi="ar-SA"/>
        </w:rPr>
      </w:pPr>
    </w:p>
    <w:p w14:paraId="14910230" w14:textId="5BE1CADF" w:rsidR="00E30D58" w:rsidRDefault="00537C49" w:rsidP="00310633">
      <w:pPr>
        <w:spacing w:after="0"/>
        <w:ind w:right="0"/>
        <w:jc w:val="left"/>
        <w:rPr>
          <w:rFonts w:ascii="Times New Roman" w:eastAsia="Calibri" w:hAnsi="Times New Roman" w:cs="Times New Roman"/>
          <w:sz w:val="24"/>
          <w:szCs w:val="24"/>
          <w:lang w:val="es-ES_tradnl" w:eastAsia="ro-RO" w:bidi="ar-SA"/>
        </w:rPr>
      </w:pPr>
      <w:r w:rsidRPr="00537C49">
        <w:rPr>
          <w:rFonts w:ascii="Times New Roman" w:eastAsia="Calibri" w:hAnsi="Times New Roman" w:cs="Times New Roman"/>
          <w:sz w:val="24"/>
          <w:szCs w:val="24"/>
          <w:lang w:val="es-ES_tradnl" w:eastAsia="ro-RO" w:bidi="ar-SA"/>
        </w:rPr>
        <w:t xml:space="preserve">JARES, X. R. </w:t>
      </w:r>
      <w:r w:rsidRPr="00310633">
        <w:rPr>
          <w:rFonts w:ascii="Times New Roman" w:eastAsia="Calibri" w:hAnsi="Times New Roman" w:cs="Times New Roman"/>
          <w:b/>
          <w:iCs/>
          <w:sz w:val="24"/>
          <w:szCs w:val="24"/>
          <w:lang w:val="es-ES_tradnl" w:eastAsia="ro-RO" w:bidi="ar-SA"/>
        </w:rPr>
        <w:t>Pedagogía de la convivencia</w:t>
      </w:r>
      <w:r w:rsidRPr="00537C49">
        <w:rPr>
          <w:rFonts w:ascii="Times New Roman" w:eastAsia="Calibri" w:hAnsi="Times New Roman" w:cs="Times New Roman"/>
          <w:i/>
          <w:iCs/>
          <w:sz w:val="24"/>
          <w:szCs w:val="24"/>
          <w:lang w:val="es-ES_tradnl" w:eastAsia="ro-RO" w:bidi="ar-SA"/>
        </w:rPr>
        <w:t xml:space="preserve">. </w:t>
      </w:r>
      <w:r w:rsidRPr="00537C49">
        <w:rPr>
          <w:rFonts w:ascii="Times New Roman" w:eastAsia="Calibri" w:hAnsi="Times New Roman" w:cs="Times New Roman"/>
          <w:sz w:val="24"/>
          <w:szCs w:val="24"/>
          <w:lang w:val="es-ES_tradnl" w:eastAsia="ro-RO" w:bidi="ar-SA"/>
        </w:rPr>
        <w:t>Barcelona: Grao, 2006.</w:t>
      </w:r>
    </w:p>
    <w:p w14:paraId="0030B76A" w14:textId="67F90E49" w:rsidR="00310633" w:rsidRDefault="00310633" w:rsidP="00310633">
      <w:pPr>
        <w:spacing w:after="0"/>
        <w:ind w:right="0"/>
        <w:jc w:val="left"/>
        <w:rPr>
          <w:rFonts w:ascii="Times New Roman" w:eastAsia="Calibri" w:hAnsi="Times New Roman" w:cs="Times New Roman"/>
          <w:sz w:val="24"/>
          <w:szCs w:val="24"/>
          <w:lang w:val="es-ES_tradnl" w:eastAsia="ro-RO" w:bidi="ar-SA"/>
        </w:rPr>
      </w:pPr>
    </w:p>
    <w:p w14:paraId="58A5E9E0" w14:textId="77777777" w:rsidR="00310633" w:rsidRDefault="00310633" w:rsidP="00310633">
      <w:pPr>
        <w:spacing w:after="0"/>
        <w:ind w:right="0"/>
        <w:jc w:val="left"/>
        <w:rPr>
          <w:rFonts w:ascii="Times New Roman" w:eastAsia="Calibri" w:hAnsi="Times New Roman" w:cs="Times New Roman"/>
          <w:sz w:val="24"/>
          <w:szCs w:val="24"/>
          <w:lang w:val="es-ES_tradnl" w:eastAsia="ro-RO" w:bidi="ar-SA"/>
        </w:rPr>
      </w:pPr>
    </w:p>
    <w:p w14:paraId="02BFE969" w14:textId="700A190E" w:rsidR="00E30D58" w:rsidRDefault="00884FB0" w:rsidP="00310633">
      <w:pPr>
        <w:spacing w:after="0"/>
        <w:ind w:right="0"/>
        <w:jc w:val="left"/>
        <w:rPr>
          <w:rFonts w:ascii="Times New Roman" w:eastAsia="Calibri" w:hAnsi="Times New Roman" w:cs="Times New Roman"/>
          <w:sz w:val="24"/>
          <w:szCs w:val="24"/>
          <w:lang w:val="es-ES_tradnl" w:eastAsia="ro-RO" w:bidi="ar-SA"/>
        </w:rPr>
      </w:pPr>
      <w:r>
        <w:rPr>
          <w:rFonts w:ascii="Times New Roman" w:eastAsia="Calibri" w:hAnsi="Times New Roman" w:cs="Times New Roman"/>
          <w:sz w:val="24"/>
          <w:szCs w:val="24"/>
          <w:lang w:val="es-ES_tradnl" w:eastAsia="ro-RO" w:bidi="ar-SA"/>
        </w:rPr>
        <w:t>LEVINAS, E</w:t>
      </w:r>
      <w:r w:rsidR="005C38CE">
        <w:rPr>
          <w:rFonts w:ascii="Times New Roman" w:eastAsia="Calibri" w:hAnsi="Times New Roman" w:cs="Times New Roman"/>
          <w:sz w:val="24"/>
          <w:szCs w:val="24"/>
          <w:lang w:val="es-ES_tradnl" w:eastAsia="ro-RO" w:bidi="ar-SA"/>
        </w:rPr>
        <w:t>.</w:t>
      </w:r>
      <w:r w:rsidR="00537C49" w:rsidRPr="008207C3">
        <w:rPr>
          <w:rFonts w:ascii="Times New Roman" w:eastAsia="Calibri" w:hAnsi="Times New Roman" w:cs="Times New Roman"/>
          <w:sz w:val="24"/>
          <w:szCs w:val="24"/>
          <w:lang w:val="es-ES_tradnl" w:eastAsia="ro-RO" w:bidi="ar-SA"/>
        </w:rPr>
        <w:t xml:space="preserve"> </w:t>
      </w:r>
      <w:r w:rsidR="00537C49" w:rsidRPr="00310633">
        <w:rPr>
          <w:rFonts w:ascii="Times New Roman" w:eastAsia="Calibri" w:hAnsi="Times New Roman" w:cs="Times New Roman"/>
          <w:b/>
          <w:sz w:val="24"/>
          <w:szCs w:val="24"/>
          <w:lang w:val="es-ES_tradnl" w:eastAsia="ro-RO" w:bidi="ar-SA"/>
        </w:rPr>
        <w:t>Totalidad e infinito, ensayo sobre la exterioridad.</w:t>
      </w:r>
      <w:r w:rsidR="00537C49" w:rsidRPr="008207C3">
        <w:rPr>
          <w:rFonts w:ascii="Times New Roman" w:eastAsia="Calibri" w:hAnsi="Times New Roman" w:cs="Times New Roman"/>
          <w:sz w:val="24"/>
          <w:szCs w:val="24"/>
          <w:lang w:val="es-ES_tradnl" w:eastAsia="ro-RO" w:bidi="ar-SA"/>
        </w:rPr>
        <w:t xml:space="preserve"> Salamanca: Sígueme, 1977.</w:t>
      </w:r>
    </w:p>
    <w:p w14:paraId="4E701064" w14:textId="3C31B228" w:rsidR="00310633" w:rsidRDefault="00310633" w:rsidP="00310633">
      <w:pPr>
        <w:spacing w:after="0"/>
        <w:ind w:right="0"/>
        <w:jc w:val="left"/>
        <w:rPr>
          <w:rFonts w:ascii="Times New Roman" w:eastAsia="Calibri" w:hAnsi="Times New Roman" w:cs="Times New Roman"/>
          <w:sz w:val="24"/>
          <w:szCs w:val="24"/>
          <w:lang w:val="es-ES_tradnl" w:eastAsia="ro-RO" w:bidi="ar-SA"/>
        </w:rPr>
      </w:pPr>
    </w:p>
    <w:p w14:paraId="598C7C99" w14:textId="77777777" w:rsidR="00310633" w:rsidRPr="008207C3" w:rsidRDefault="00310633" w:rsidP="00310633">
      <w:pPr>
        <w:spacing w:after="0"/>
        <w:ind w:right="0"/>
        <w:jc w:val="left"/>
        <w:rPr>
          <w:rFonts w:ascii="Times New Roman" w:eastAsia="Calibri" w:hAnsi="Times New Roman" w:cs="Times New Roman"/>
          <w:sz w:val="24"/>
          <w:szCs w:val="24"/>
          <w:lang w:val="es-ES_tradnl" w:eastAsia="ro-RO" w:bidi="ar-SA"/>
        </w:rPr>
      </w:pPr>
    </w:p>
    <w:p w14:paraId="162BFB39" w14:textId="7E9627A0" w:rsidR="00E30D58" w:rsidRDefault="00884FB0" w:rsidP="00310633">
      <w:pPr>
        <w:spacing w:after="0"/>
        <w:ind w:right="0"/>
        <w:jc w:val="left"/>
        <w:rPr>
          <w:rFonts w:ascii="Times New Roman" w:eastAsia="Calibri" w:hAnsi="Times New Roman" w:cs="Times New Roman"/>
          <w:sz w:val="24"/>
          <w:szCs w:val="24"/>
          <w:lang w:val="en-US" w:eastAsia="ro-RO" w:bidi="ar-SA"/>
        </w:rPr>
      </w:pPr>
      <w:r>
        <w:rPr>
          <w:rFonts w:ascii="Times New Roman" w:eastAsia="Calibri" w:hAnsi="Times New Roman" w:cs="Times New Roman"/>
          <w:i/>
          <w:sz w:val="24"/>
          <w:szCs w:val="24"/>
          <w:lang w:val="es-ES_tradnl" w:eastAsia="ro-RO" w:bidi="ar-SA"/>
        </w:rPr>
        <w:t xml:space="preserve">______. </w:t>
      </w:r>
      <w:r w:rsidR="00537C49" w:rsidRPr="00310633">
        <w:rPr>
          <w:rFonts w:ascii="Times New Roman" w:eastAsia="Calibri" w:hAnsi="Times New Roman" w:cs="Times New Roman"/>
          <w:b/>
          <w:sz w:val="24"/>
          <w:szCs w:val="24"/>
          <w:lang w:val="es-ES_tradnl" w:eastAsia="ro-RO" w:bidi="ar-SA"/>
        </w:rPr>
        <w:t>De otro modo que ser o más allá de la esencia</w:t>
      </w:r>
      <w:r w:rsidR="007738C8" w:rsidRPr="008207C3">
        <w:rPr>
          <w:rFonts w:ascii="Times New Roman" w:eastAsia="Calibri" w:hAnsi="Times New Roman" w:cs="Times New Roman"/>
          <w:sz w:val="24"/>
          <w:szCs w:val="24"/>
          <w:lang w:val="es-ES_tradnl" w:eastAsia="ro-RO" w:bidi="ar-SA"/>
        </w:rPr>
        <w:t>.</w:t>
      </w:r>
      <w:r w:rsidR="00537C49" w:rsidRPr="008207C3">
        <w:rPr>
          <w:rFonts w:ascii="Times New Roman" w:eastAsia="Calibri" w:hAnsi="Times New Roman" w:cs="Times New Roman"/>
          <w:sz w:val="24"/>
          <w:szCs w:val="24"/>
          <w:lang w:val="es-ES" w:eastAsia="ro-RO" w:bidi="ar-SA"/>
        </w:rPr>
        <w:t xml:space="preserve"> </w:t>
      </w:r>
      <w:r w:rsidR="00537C49" w:rsidRPr="006E60DC">
        <w:rPr>
          <w:rFonts w:ascii="Times New Roman" w:eastAsia="Calibri" w:hAnsi="Times New Roman" w:cs="Times New Roman"/>
          <w:sz w:val="24"/>
          <w:szCs w:val="24"/>
          <w:lang w:val="en-US" w:eastAsia="ro-RO" w:bidi="ar-SA"/>
        </w:rPr>
        <w:t xml:space="preserve">Salamanca: </w:t>
      </w:r>
      <w:proofErr w:type="spellStart"/>
      <w:r w:rsidR="00537C49" w:rsidRPr="006E60DC">
        <w:rPr>
          <w:rFonts w:ascii="Times New Roman" w:eastAsia="Calibri" w:hAnsi="Times New Roman" w:cs="Times New Roman"/>
          <w:sz w:val="24"/>
          <w:szCs w:val="24"/>
          <w:lang w:val="en-US" w:eastAsia="ro-RO" w:bidi="ar-SA"/>
        </w:rPr>
        <w:t>Sígueme</w:t>
      </w:r>
      <w:proofErr w:type="spellEnd"/>
      <w:r w:rsidR="00537C49" w:rsidRPr="006E60DC">
        <w:rPr>
          <w:rFonts w:ascii="Times New Roman" w:eastAsia="Calibri" w:hAnsi="Times New Roman" w:cs="Times New Roman"/>
          <w:sz w:val="24"/>
          <w:szCs w:val="24"/>
          <w:lang w:val="en-US" w:eastAsia="ro-RO" w:bidi="ar-SA"/>
        </w:rPr>
        <w:t>, 1987.</w:t>
      </w:r>
    </w:p>
    <w:p w14:paraId="617B2D1E" w14:textId="4D7ECBD0" w:rsidR="00310633" w:rsidRDefault="00310633" w:rsidP="00310633">
      <w:pPr>
        <w:spacing w:after="0"/>
        <w:ind w:right="0"/>
        <w:jc w:val="left"/>
        <w:rPr>
          <w:rFonts w:ascii="Times New Roman" w:eastAsia="Calibri" w:hAnsi="Times New Roman" w:cs="Times New Roman"/>
          <w:sz w:val="24"/>
          <w:szCs w:val="24"/>
          <w:lang w:val="en-US" w:eastAsia="ro-RO" w:bidi="ar-SA"/>
        </w:rPr>
      </w:pPr>
    </w:p>
    <w:p w14:paraId="145DC454" w14:textId="77777777" w:rsidR="00310633" w:rsidRPr="006E60DC" w:rsidRDefault="00310633" w:rsidP="00310633">
      <w:pPr>
        <w:spacing w:after="0"/>
        <w:ind w:right="0"/>
        <w:jc w:val="left"/>
        <w:rPr>
          <w:rFonts w:ascii="Times New Roman" w:eastAsia="Calibri" w:hAnsi="Times New Roman" w:cs="Times New Roman"/>
          <w:sz w:val="24"/>
          <w:szCs w:val="24"/>
          <w:lang w:val="en-US" w:eastAsia="ro-RO" w:bidi="ar-SA"/>
        </w:rPr>
      </w:pPr>
    </w:p>
    <w:p w14:paraId="2E3D1169" w14:textId="6C419537" w:rsidR="00E30D58" w:rsidRDefault="00D15255" w:rsidP="00310633">
      <w:pPr>
        <w:spacing w:after="0"/>
        <w:ind w:right="0"/>
        <w:jc w:val="left"/>
        <w:rPr>
          <w:rFonts w:ascii="Times New Roman" w:hAnsi="Times New Roman" w:cs="Times New Roman"/>
          <w:color w:val="FF0000"/>
          <w:sz w:val="24"/>
          <w:szCs w:val="24"/>
          <w:lang w:val="es-ES"/>
        </w:rPr>
      </w:pPr>
      <w:r w:rsidRPr="006E60DC">
        <w:rPr>
          <w:rFonts w:ascii="Times New Roman" w:hAnsi="Times New Roman" w:cs="Times New Roman"/>
          <w:sz w:val="24"/>
          <w:szCs w:val="24"/>
          <w:lang w:val="en-US"/>
        </w:rPr>
        <w:t xml:space="preserve">KOENGETER, S. &amp; </w:t>
      </w:r>
      <w:r w:rsidRPr="00874BD2">
        <w:rPr>
          <w:rFonts w:ascii="Times New Roman" w:hAnsi="Times New Roman" w:cs="Times New Roman"/>
          <w:sz w:val="24"/>
          <w:szCs w:val="24"/>
          <w:lang w:val="en-US"/>
        </w:rPr>
        <w:t xml:space="preserve">SCHROEER, W. Variations of social pedagogy. Explorations of the transnational settlement movement. </w:t>
      </w:r>
      <w:proofErr w:type="spellStart"/>
      <w:r w:rsidRPr="00310633">
        <w:rPr>
          <w:rFonts w:ascii="Times New Roman" w:hAnsi="Times New Roman" w:cs="Times New Roman"/>
          <w:b/>
          <w:sz w:val="24"/>
          <w:szCs w:val="24"/>
          <w:lang w:val="es-ES"/>
        </w:rPr>
        <w:t>Educational</w:t>
      </w:r>
      <w:proofErr w:type="spellEnd"/>
      <w:r w:rsidRPr="00310633">
        <w:rPr>
          <w:rFonts w:ascii="Times New Roman" w:hAnsi="Times New Roman" w:cs="Times New Roman"/>
          <w:b/>
          <w:sz w:val="24"/>
          <w:szCs w:val="24"/>
          <w:lang w:val="es-ES"/>
        </w:rPr>
        <w:t xml:space="preserve"> </w:t>
      </w:r>
      <w:proofErr w:type="spellStart"/>
      <w:r w:rsidRPr="00310633">
        <w:rPr>
          <w:rFonts w:ascii="Times New Roman" w:hAnsi="Times New Roman" w:cs="Times New Roman"/>
          <w:b/>
          <w:sz w:val="24"/>
          <w:szCs w:val="24"/>
          <w:lang w:val="es-ES"/>
        </w:rPr>
        <w:t>Policy</w:t>
      </w:r>
      <w:proofErr w:type="spellEnd"/>
      <w:r w:rsidRPr="00310633">
        <w:rPr>
          <w:rFonts w:ascii="Times New Roman" w:hAnsi="Times New Roman" w:cs="Times New Roman"/>
          <w:b/>
          <w:sz w:val="24"/>
          <w:szCs w:val="24"/>
          <w:lang w:val="es-ES"/>
        </w:rPr>
        <w:t xml:space="preserve"> </w:t>
      </w:r>
      <w:proofErr w:type="spellStart"/>
      <w:r w:rsidRPr="00310633">
        <w:rPr>
          <w:rFonts w:ascii="Times New Roman" w:hAnsi="Times New Roman" w:cs="Times New Roman"/>
          <w:b/>
          <w:sz w:val="24"/>
          <w:szCs w:val="24"/>
          <w:lang w:val="es-ES"/>
        </w:rPr>
        <w:t>Analysis</w:t>
      </w:r>
      <w:proofErr w:type="spellEnd"/>
      <w:r w:rsidRPr="00310633">
        <w:rPr>
          <w:rFonts w:ascii="Times New Roman" w:hAnsi="Times New Roman" w:cs="Times New Roman"/>
          <w:b/>
          <w:sz w:val="24"/>
          <w:szCs w:val="24"/>
          <w:lang w:val="es-ES"/>
        </w:rPr>
        <w:t xml:space="preserve"> Archives</w:t>
      </w:r>
      <w:r w:rsidRPr="00874BD2">
        <w:rPr>
          <w:rFonts w:ascii="Times New Roman" w:hAnsi="Times New Roman" w:cs="Times New Roman"/>
          <w:sz w:val="24"/>
          <w:szCs w:val="24"/>
          <w:lang w:val="es-ES"/>
        </w:rPr>
        <w:t>, 21(42), 1-21, 2013</w:t>
      </w:r>
      <w:r w:rsidRPr="008207C3">
        <w:rPr>
          <w:rFonts w:ascii="Times New Roman" w:hAnsi="Times New Roman" w:cs="Times New Roman"/>
          <w:color w:val="FF0000"/>
          <w:sz w:val="24"/>
          <w:szCs w:val="24"/>
          <w:lang w:val="es-ES"/>
        </w:rPr>
        <w:t>.</w:t>
      </w:r>
    </w:p>
    <w:p w14:paraId="2B0662DB" w14:textId="2F0B3969" w:rsidR="00310633" w:rsidRDefault="00310633" w:rsidP="00310633">
      <w:pPr>
        <w:spacing w:after="0"/>
        <w:ind w:right="0"/>
        <w:jc w:val="left"/>
        <w:rPr>
          <w:rFonts w:ascii="Times New Roman" w:hAnsi="Times New Roman" w:cs="Times New Roman"/>
          <w:color w:val="FF0000"/>
          <w:sz w:val="24"/>
          <w:szCs w:val="24"/>
          <w:lang w:val="es-ES"/>
        </w:rPr>
      </w:pPr>
    </w:p>
    <w:p w14:paraId="5CA6406B" w14:textId="71022973" w:rsidR="00310633" w:rsidRDefault="00310633" w:rsidP="00310633">
      <w:pPr>
        <w:spacing w:after="0"/>
        <w:ind w:right="0"/>
        <w:jc w:val="left"/>
        <w:rPr>
          <w:rFonts w:ascii="Times New Roman" w:hAnsi="Times New Roman" w:cs="Times New Roman"/>
          <w:color w:val="FF0000"/>
          <w:sz w:val="24"/>
          <w:szCs w:val="24"/>
          <w:lang w:val="es-ES"/>
        </w:rPr>
      </w:pPr>
    </w:p>
    <w:p w14:paraId="660CFFC9" w14:textId="5CAD65EE" w:rsidR="00E30D58" w:rsidRDefault="00537C49" w:rsidP="00310633">
      <w:pPr>
        <w:spacing w:after="0"/>
        <w:ind w:right="0"/>
        <w:jc w:val="left"/>
        <w:rPr>
          <w:rFonts w:ascii="Times New Roman" w:eastAsia="Calibri" w:hAnsi="Times New Roman" w:cs="Times New Roman"/>
          <w:sz w:val="24"/>
          <w:szCs w:val="24"/>
          <w:lang w:val="es-ES" w:eastAsia="ro-RO" w:bidi="ar-SA"/>
        </w:rPr>
      </w:pPr>
      <w:r w:rsidRPr="00537C49">
        <w:rPr>
          <w:rFonts w:ascii="Times New Roman" w:eastAsia="Calibri" w:hAnsi="Times New Roman" w:cs="Times New Roman"/>
          <w:sz w:val="24"/>
          <w:szCs w:val="24"/>
          <w:lang w:val="es-ES" w:eastAsia="ro-RO" w:bidi="ar-SA"/>
        </w:rPr>
        <w:t xml:space="preserve">KUNG, H. </w:t>
      </w:r>
      <w:r w:rsidRPr="00310633">
        <w:rPr>
          <w:rFonts w:ascii="Times New Roman" w:eastAsia="Calibri" w:hAnsi="Times New Roman" w:cs="Times New Roman"/>
          <w:b/>
          <w:iCs/>
          <w:sz w:val="24"/>
          <w:szCs w:val="24"/>
          <w:lang w:val="es-ES" w:eastAsia="ro-RO" w:bidi="ar-SA"/>
        </w:rPr>
        <w:t>Proyecto de una ética mundial</w:t>
      </w:r>
      <w:r w:rsidRPr="00537C49">
        <w:rPr>
          <w:rFonts w:ascii="Times New Roman" w:eastAsia="Calibri" w:hAnsi="Times New Roman" w:cs="Times New Roman"/>
          <w:i/>
          <w:iCs/>
          <w:sz w:val="24"/>
          <w:szCs w:val="24"/>
          <w:lang w:val="es-ES" w:eastAsia="ro-RO" w:bidi="ar-SA"/>
        </w:rPr>
        <w:t>.</w:t>
      </w:r>
      <w:r w:rsidRPr="00537C49">
        <w:rPr>
          <w:rFonts w:ascii="Times New Roman" w:eastAsia="Calibri" w:hAnsi="Times New Roman" w:cs="Times New Roman"/>
          <w:sz w:val="24"/>
          <w:szCs w:val="24"/>
          <w:lang w:val="es-ES" w:eastAsia="ro-RO" w:bidi="ar-SA"/>
        </w:rPr>
        <w:t xml:space="preserve"> </w:t>
      </w:r>
      <w:r w:rsidRPr="00E30D58">
        <w:rPr>
          <w:rFonts w:ascii="Times New Roman" w:eastAsia="Calibri" w:hAnsi="Times New Roman" w:cs="Times New Roman"/>
          <w:sz w:val="24"/>
          <w:szCs w:val="24"/>
          <w:lang w:val="es-ES" w:eastAsia="ro-RO" w:bidi="ar-SA"/>
        </w:rPr>
        <w:t>Madrid: Trotta, 2006.</w:t>
      </w:r>
    </w:p>
    <w:p w14:paraId="032C4B7C" w14:textId="5558765D" w:rsidR="00310633" w:rsidRDefault="00310633" w:rsidP="00310633">
      <w:pPr>
        <w:spacing w:after="0"/>
        <w:ind w:right="0"/>
        <w:jc w:val="left"/>
        <w:rPr>
          <w:rFonts w:ascii="Times New Roman" w:eastAsia="Calibri" w:hAnsi="Times New Roman" w:cs="Times New Roman"/>
          <w:sz w:val="24"/>
          <w:szCs w:val="24"/>
          <w:lang w:val="es-ES" w:eastAsia="ro-RO" w:bidi="ar-SA"/>
        </w:rPr>
      </w:pPr>
    </w:p>
    <w:p w14:paraId="3DC1AEF8" w14:textId="77777777" w:rsidR="00310633" w:rsidRDefault="00310633" w:rsidP="00310633">
      <w:pPr>
        <w:spacing w:after="0"/>
        <w:ind w:right="0"/>
        <w:jc w:val="left"/>
        <w:rPr>
          <w:rFonts w:ascii="Times New Roman" w:eastAsia="Calibri" w:hAnsi="Times New Roman" w:cs="Times New Roman"/>
          <w:sz w:val="24"/>
          <w:szCs w:val="24"/>
          <w:lang w:val="es-ES_tradnl" w:eastAsia="ro-RO" w:bidi="ar-SA"/>
        </w:rPr>
      </w:pPr>
    </w:p>
    <w:p w14:paraId="01C51496" w14:textId="4A624120" w:rsidR="00E30D58" w:rsidRDefault="00537C49" w:rsidP="00310633">
      <w:pPr>
        <w:spacing w:after="0"/>
        <w:ind w:right="0"/>
        <w:jc w:val="left"/>
        <w:rPr>
          <w:rFonts w:ascii="Times New Roman" w:eastAsia="Calibri" w:hAnsi="Times New Roman" w:cs="Times New Roman"/>
          <w:sz w:val="24"/>
          <w:szCs w:val="24"/>
          <w:lang w:val="fr-BE" w:eastAsia="ro-RO" w:bidi="ar-SA"/>
        </w:rPr>
      </w:pPr>
      <w:r w:rsidRPr="005C38CE">
        <w:rPr>
          <w:rFonts w:ascii="Times New Roman" w:eastAsia="Calibri" w:hAnsi="Times New Roman" w:cs="Times New Roman"/>
          <w:sz w:val="24"/>
          <w:szCs w:val="24"/>
          <w:lang w:val="fr-BE" w:eastAsia="ro-RO" w:bidi="ar-SA"/>
        </w:rPr>
        <w:t xml:space="preserve">MAFFESOLI, Michel. </w:t>
      </w:r>
      <w:r w:rsidRPr="00310633">
        <w:rPr>
          <w:rFonts w:ascii="Times New Roman" w:eastAsia="Calibri" w:hAnsi="Times New Roman" w:cs="Times New Roman"/>
          <w:b/>
          <w:sz w:val="24"/>
          <w:szCs w:val="24"/>
          <w:lang w:val="fr-BE" w:eastAsia="ro-RO" w:bidi="ar-SA"/>
        </w:rPr>
        <w:t>Être postmoderne</w:t>
      </w:r>
      <w:r w:rsidRPr="00537C49">
        <w:rPr>
          <w:rFonts w:ascii="Times New Roman" w:eastAsia="Calibri" w:hAnsi="Times New Roman" w:cs="Times New Roman"/>
          <w:i/>
          <w:sz w:val="24"/>
          <w:szCs w:val="24"/>
          <w:lang w:val="fr-BE" w:eastAsia="ro-RO" w:bidi="ar-SA"/>
        </w:rPr>
        <w:t>.</w:t>
      </w:r>
      <w:r w:rsidRPr="00537C49">
        <w:rPr>
          <w:rFonts w:ascii="Times New Roman" w:eastAsia="Calibri" w:hAnsi="Times New Roman" w:cs="Times New Roman"/>
          <w:sz w:val="24"/>
          <w:szCs w:val="24"/>
          <w:lang w:val="fr-BE" w:eastAsia="ro-RO" w:bidi="ar-SA"/>
        </w:rPr>
        <w:t xml:space="preserve"> Paris: Les Éditions du Cerf, 2018.</w:t>
      </w:r>
    </w:p>
    <w:p w14:paraId="36694B15" w14:textId="00723209" w:rsidR="00310633" w:rsidRDefault="00310633" w:rsidP="00310633">
      <w:pPr>
        <w:spacing w:after="0"/>
        <w:ind w:right="0"/>
        <w:jc w:val="left"/>
        <w:rPr>
          <w:rFonts w:ascii="Times New Roman" w:eastAsia="Calibri" w:hAnsi="Times New Roman" w:cs="Times New Roman"/>
          <w:sz w:val="24"/>
          <w:szCs w:val="24"/>
          <w:lang w:val="fr-BE" w:eastAsia="ro-RO" w:bidi="ar-SA"/>
        </w:rPr>
      </w:pPr>
    </w:p>
    <w:p w14:paraId="37F628BC" w14:textId="77777777" w:rsidR="00310633" w:rsidRPr="00E30D58" w:rsidRDefault="00310633" w:rsidP="00310633">
      <w:pPr>
        <w:spacing w:after="0"/>
        <w:ind w:right="0"/>
        <w:jc w:val="left"/>
        <w:rPr>
          <w:rFonts w:ascii="Times New Roman" w:eastAsia="Calibri" w:hAnsi="Times New Roman" w:cs="Times New Roman"/>
          <w:sz w:val="24"/>
          <w:szCs w:val="24"/>
          <w:lang w:val="fr-BE" w:eastAsia="ro-RO" w:bidi="ar-SA"/>
        </w:rPr>
      </w:pPr>
    </w:p>
    <w:p w14:paraId="0D980A32" w14:textId="12A23DC0" w:rsidR="00E30D58" w:rsidRDefault="00537C49" w:rsidP="00310633">
      <w:pPr>
        <w:spacing w:after="0"/>
        <w:ind w:right="0"/>
        <w:jc w:val="left"/>
        <w:rPr>
          <w:rFonts w:ascii="Times New Roman" w:eastAsia="Calibri" w:hAnsi="Times New Roman" w:cs="Times New Roman"/>
          <w:iCs/>
          <w:sz w:val="24"/>
          <w:szCs w:val="24"/>
          <w:lang w:val="es-ES" w:eastAsia="ro-RO" w:bidi="ar-SA"/>
        </w:rPr>
      </w:pPr>
      <w:r w:rsidRPr="00537C49">
        <w:rPr>
          <w:rFonts w:ascii="Times New Roman" w:eastAsia="Calibri" w:hAnsi="Times New Roman" w:cs="Times New Roman"/>
          <w:iCs/>
          <w:sz w:val="24"/>
          <w:szCs w:val="24"/>
          <w:lang w:eastAsia="ro-RO" w:bidi="ar-SA"/>
        </w:rPr>
        <w:lastRenderedPageBreak/>
        <w:t>MARTINS, E</w:t>
      </w:r>
      <w:r w:rsidR="008F367C">
        <w:rPr>
          <w:rFonts w:ascii="Times New Roman" w:eastAsia="Calibri" w:hAnsi="Times New Roman" w:cs="Times New Roman"/>
          <w:iCs/>
          <w:sz w:val="24"/>
          <w:szCs w:val="24"/>
          <w:lang w:eastAsia="ro-RO" w:bidi="ar-SA"/>
        </w:rPr>
        <w:t>rnesto</w:t>
      </w:r>
      <w:r w:rsidRPr="00537C49">
        <w:rPr>
          <w:rFonts w:ascii="Times New Roman" w:eastAsia="Calibri" w:hAnsi="Times New Roman" w:cs="Times New Roman"/>
          <w:iCs/>
          <w:sz w:val="24"/>
          <w:szCs w:val="24"/>
          <w:lang w:eastAsia="ro-RO" w:bidi="ar-SA"/>
        </w:rPr>
        <w:t xml:space="preserve"> C</w:t>
      </w:r>
      <w:r w:rsidRPr="00310633">
        <w:rPr>
          <w:rFonts w:ascii="Times New Roman" w:eastAsia="Calibri" w:hAnsi="Times New Roman" w:cs="Times New Roman"/>
          <w:iCs/>
          <w:sz w:val="24"/>
          <w:szCs w:val="24"/>
          <w:lang w:eastAsia="ro-RO" w:bidi="ar-SA"/>
        </w:rPr>
        <w:t>. Luzes e sombras em tempo de ruturas.</w:t>
      </w:r>
      <w:r w:rsidRPr="00537C49">
        <w:rPr>
          <w:rFonts w:ascii="Times New Roman" w:eastAsia="Calibri" w:hAnsi="Times New Roman" w:cs="Times New Roman"/>
          <w:b/>
          <w:iCs/>
          <w:sz w:val="24"/>
          <w:szCs w:val="24"/>
          <w:lang w:eastAsia="ro-RO" w:bidi="ar-SA"/>
        </w:rPr>
        <w:t xml:space="preserve"> </w:t>
      </w:r>
      <w:r w:rsidRPr="00310633">
        <w:rPr>
          <w:rFonts w:ascii="Times New Roman" w:eastAsia="Calibri" w:hAnsi="Times New Roman" w:cs="Times New Roman"/>
          <w:b/>
          <w:iCs/>
          <w:sz w:val="24"/>
          <w:szCs w:val="24"/>
          <w:lang w:eastAsia="ro-RO" w:bidi="ar-SA"/>
        </w:rPr>
        <w:t>Educação e Ética nos laços da (pós)modernidade</w:t>
      </w:r>
      <w:r w:rsidRPr="00537C49">
        <w:rPr>
          <w:rFonts w:ascii="Times New Roman" w:eastAsia="Calibri" w:hAnsi="Times New Roman" w:cs="Times New Roman"/>
          <w:iCs/>
          <w:sz w:val="24"/>
          <w:szCs w:val="24"/>
          <w:lang w:eastAsia="ro-RO" w:bidi="ar-SA"/>
        </w:rPr>
        <w:t xml:space="preserve">. </w:t>
      </w:r>
      <w:proofErr w:type="spellStart"/>
      <w:r w:rsidRPr="004C05E2">
        <w:rPr>
          <w:rFonts w:ascii="Times New Roman" w:eastAsia="Calibri" w:hAnsi="Times New Roman" w:cs="Times New Roman"/>
          <w:iCs/>
          <w:sz w:val="24"/>
          <w:szCs w:val="24"/>
          <w:lang w:val="es-ES" w:eastAsia="ro-RO" w:bidi="ar-SA"/>
        </w:rPr>
        <w:t>Coimbra</w:t>
      </w:r>
      <w:proofErr w:type="spellEnd"/>
      <w:r w:rsidRPr="004C05E2">
        <w:rPr>
          <w:rFonts w:ascii="Times New Roman" w:eastAsia="Calibri" w:hAnsi="Times New Roman" w:cs="Times New Roman"/>
          <w:iCs/>
          <w:sz w:val="24"/>
          <w:szCs w:val="24"/>
          <w:lang w:val="es-ES" w:eastAsia="ro-RO" w:bidi="ar-SA"/>
        </w:rPr>
        <w:t xml:space="preserve">: </w:t>
      </w:r>
      <w:proofErr w:type="spellStart"/>
      <w:r w:rsidRPr="004C05E2">
        <w:rPr>
          <w:rFonts w:ascii="Times New Roman" w:eastAsia="Calibri" w:hAnsi="Times New Roman" w:cs="Times New Roman"/>
          <w:iCs/>
          <w:sz w:val="24"/>
          <w:szCs w:val="24"/>
          <w:lang w:val="es-ES" w:eastAsia="ro-RO" w:bidi="ar-SA"/>
        </w:rPr>
        <w:t>Palimaje</w:t>
      </w:r>
      <w:proofErr w:type="spellEnd"/>
      <w:r w:rsidRPr="004C05E2">
        <w:rPr>
          <w:rFonts w:ascii="Times New Roman" w:eastAsia="Calibri" w:hAnsi="Times New Roman" w:cs="Times New Roman"/>
          <w:iCs/>
          <w:sz w:val="24"/>
          <w:szCs w:val="24"/>
          <w:lang w:val="es-ES" w:eastAsia="ro-RO" w:bidi="ar-SA"/>
        </w:rPr>
        <w:t>/Terra Ocre Ed., 2010</w:t>
      </w:r>
      <w:r w:rsidR="00310633">
        <w:rPr>
          <w:rFonts w:ascii="Times New Roman" w:eastAsia="Calibri" w:hAnsi="Times New Roman" w:cs="Times New Roman"/>
          <w:iCs/>
          <w:sz w:val="24"/>
          <w:szCs w:val="24"/>
          <w:lang w:val="es-ES" w:eastAsia="ro-RO" w:bidi="ar-SA"/>
        </w:rPr>
        <w:t>.</w:t>
      </w:r>
    </w:p>
    <w:p w14:paraId="7527BBB3" w14:textId="1058B0C6" w:rsidR="00310633" w:rsidRDefault="00310633" w:rsidP="00310633">
      <w:pPr>
        <w:spacing w:after="0"/>
        <w:ind w:right="0"/>
        <w:jc w:val="left"/>
        <w:rPr>
          <w:rFonts w:ascii="Times New Roman" w:eastAsia="Calibri" w:hAnsi="Times New Roman" w:cs="Times New Roman"/>
          <w:iCs/>
          <w:sz w:val="24"/>
          <w:szCs w:val="24"/>
          <w:lang w:val="es-ES" w:eastAsia="ro-RO" w:bidi="ar-SA"/>
        </w:rPr>
      </w:pPr>
    </w:p>
    <w:p w14:paraId="35826164" w14:textId="77777777" w:rsidR="00310633" w:rsidRDefault="00310633" w:rsidP="00310633">
      <w:pPr>
        <w:spacing w:after="0"/>
        <w:ind w:right="0"/>
        <w:jc w:val="left"/>
        <w:rPr>
          <w:rFonts w:ascii="Times New Roman" w:eastAsia="Calibri" w:hAnsi="Times New Roman" w:cs="Times New Roman"/>
          <w:sz w:val="24"/>
          <w:szCs w:val="24"/>
          <w:lang w:val="es-ES_tradnl" w:eastAsia="ro-RO" w:bidi="ar-SA"/>
        </w:rPr>
      </w:pPr>
    </w:p>
    <w:p w14:paraId="353ACD2D" w14:textId="65DEFB6A" w:rsidR="00E30D58" w:rsidRDefault="00537C49" w:rsidP="00310633">
      <w:pPr>
        <w:spacing w:after="0"/>
        <w:ind w:right="0"/>
        <w:jc w:val="left"/>
        <w:rPr>
          <w:rFonts w:ascii="Times New Roman" w:eastAsia="Calibri" w:hAnsi="Times New Roman" w:cs="Times New Roman"/>
          <w:sz w:val="24"/>
          <w:szCs w:val="24"/>
          <w:lang w:val="es-ES" w:eastAsia="ro-RO" w:bidi="ar-SA"/>
        </w:rPr>
      </w:pPr>
      <w:r w:rsidRPr="00B64E9A">
        <w:rPr>
          <w:rFonts w:ascii="Times New Roman" w:eastAsia="Calibri" w:hAnsi="Times New Roman" w:cs="Times New Roman"/>
          <w:sz w:val="24"/>
          <w:szCs w:val="24"/>
          <w:lang w:val="es-ES_tradnl" w:eastAsia="ro-RO" w:bidi="ar-SA"/>
        </w:rPr>
        <w:t xml:space="preserve">MATURANA, H. </w:t>
      </w:r>
      <w:r w:rsidRPr="00310633">
        <w:rPr>
          <w:rFonts w:ascii="Times New Roman" w:eastAsia="Calibri" w:hAnsi="Times New Roman" w:cs="Times New Roman"/>
          <w:b/>
          <w:iCs/>
          <w:sz w:val="24"/>
          <w:szCs w:val="24"/>
          <w:lang w:val="es-ES_tradnl" w:eastAsia="ro-RO" w:bidi="ar-SA"/>
        </w:rPr>
        <w:t>Transformación en la convivencia</w:t>
      </w:r>
      <w:r w:rsidRPr="00B64E9A">
        <w:rPr>
          <w:rFonts w:ascii="Times New Roman" w:eastAsia="Calibri" w:hAnsi="Times New Roman" w:cs="Times New Roman"/>
          <w:i/>
          <w:iCs/>
          <w:sz w:val="24"/>
          <w:szCs w:val="24"/>
          <w:lang w:val="es-ES_tradnl" w:eastAsia="ro-RO" w:bidi="ar-SA"/>
        </w:rPr>
        <w:t>.</w:t>
      </w:r>
      <w:r w:rsidRPr="00B64E9A">
        <w:rPr>
          <w:rFonts w:ascii="Times New Roman" w:eastAsia="Calibri" w:hAnsi="Times New Roman" w:cs="Times New Roman"/>
          <w:sz w:val="24"/>
          <w:szCs w:val="24"/>
          <w:lang w:val="es-ES_tradnl" w:eastAsia="ro-RO" w:bidi="ar-SA"/>
        </w:rPr>
        <w:t xml:space="preserve"> </w:t>
      </w:r>
      <w:r w:rsidRPr="00B64E9A">
        <w:rPr>
          <w:rFonts w:ascii="Times New Roman" w:eastAsia="Calibri" w:hAnsi="Times New Roman" w:cs="Times New Roman"/>
          <w:sz w:val="24"/>
          <w:szCs w:val="24"/>
          <w:lang w:val="es-ES" w:eastAsia="ro-RO" w:bidi="ar-SA"/>
        </w:rPr>
        <w:t>Santiago de Chile: Dolmen, 1999.</w:t>
      </w:r>
    </w:p>
    <w:p w14:paraId="365FF34A" w14:textId="1A05394C" w:rsidR="00310633" w:rsidRDefault="00310633" w:rsidP="00310633">
      <w:pPr>
        <w:spacing w:after="0"/>
        <w:ind w:right="0"/>
        <w:jc w:val="left"/>
        <w:rPr>
          <w:rFonts w:ascii="Times New Roman" w:eastAsia="Calibri" w:hAnsi="Times New Roman" w:cs="Times New Roman"/>
          <w:sz w:val="24"/>
          <w:szCs w:val="24"/>
          <w:lang w:val="es-ES" w:eastAsia="ro-RO" w:bidi="ar-SA"/>
        </w:rPr>
      </w:pPr>
    </w:p>
    <w:p w14:paraId="5573E329" w14:textId="77777777" w:rsidR="00310633" w:rsidRPr="00B64E9A" w:rsidRDefault="00310633" w:rsidP="00310633">
      <w:pPr>
        <w:spacing w:after="0"/>
        <w:ind w:right="0"/>
        <w:jc w:val="left"/>
        <w:rPr>
          <w:rFonts w:ascii="Times New Roman" w:eastAsia="Calibri" w:hAnsi="Times New Roman" w:cs="Times New Roman"/>
          <w:sz w:val="24"/>
          <w:szCs w:val="24"/>
          <w:lang w:val="es-ES" w:eastAsia="ro-RO" w:bidi="ar-SA"/>
        </w:rPr>
      </w:pPr>
    </w:p>
    <w:p w14:paraId="47D0916D" w14:textId="4A8D6E79" w:rsidR="00790A95" w:rsidRDefault="00790A95" w:rsidP="00310633">
      <w:pPr>
        <w:spacing w:after="0"/>
        <w:ind w:right="0"/>
        <w:jc w:val="left"/>
        <w:rPr>
          <w:rFonts w:ascii="Times New Roman" w:eastAsia="Calibri" w:hAnsi="Times New Roman" w:cs="Times New Roman"/>
          <w:sz w:val="24"/>
          <w:szCs w:val="24"/>
          <w:lang w:val="es-ES" w:eastAsia="ro-RO" w:bidi="ar-SA"/>
        </w:rPr>
      </w:pPr>
      <w:r w:rsidRPr="00B64E9A">
        <w:rPr>
          <w:rFonts w:ascii="Times New Roman" w:eastAsia="Calibri" w:hAnsi="Times New Roman" w:cs="Times New Roman"/>
          <w:sz w:val="24"/>
          <w:szCs w:val="24"/>
          <w:lang w:val="es-ES" w:eastAsia="ro-RO" w:bidi="ar-SA"/>
        </w:rPr>
        <w:t xml:space="preserve">MORIN, Edgar; MOTTA, Raúl; CIURANA, Emilio-Roger. </w:t>
      </w:r>
      <w:r w:rsidRPr="00310633">
        <w:rPr>
          <w:rFonts w:ascii="Times New Roman" w:eastAsia="Calibri" w:hAnsi="Times New Roman" w:cs="Times New Roman"/>
          <w:b/>
          <w:sz w:val="24"/>
          <w:szCs w:val="24"/>
          <w:lang w:eastAsia="ro-RO" w:bidi="ar-SA"/>
        </w:rPr>
        <w:t>Educar para a Era Planetária.</w:t>
      </w:r>
      <w:r w:rsidRPr="00B64E9A">
        <w:rPr>
          <w:rFonts w:ascii="Times New Roman" w:eastAsia="Calibri" w:hAnsi="Times New Roman" w:cs="Times New Roman"/>
          <w:sz w:val="24"/>
          <w:szCs w:val="24"/>
          <w:lang w:eastAsia="ro-RO" w:bidi="ar-SA"/>
        </w:rPr>
        <w:t xml:space="preserve"> </w:t>
      </w:r>
      <w:r w:rsidRPr="00412BA7">
        <w:rPr>
          <w:rFonts w:ascii="Times New Roman" w:eastAsia="Calibri" w:hAnsi="Times New Roman" w:cs="Times New Roman"/>
          <w:sz w:val="24"/>
          <w:szCs w:val="24"/>
          <w:lang w:val="es-ES" w:eastAsia="ro-RO" w:bidi="ar-SA"/>
        </w:rPr>
        <w:t>Lisboa: Instituto Piaget, 2004</w:t>
      </w:r>
      <w:r w:rsidR="00310633">
        <w:rPr>
          <w:rFonts w:ascii="Times New Roman" w:eastAsia="Calibri" w:hAnsi="Times New Roman" w:cs="Times New Roman"/>
          <w:sz w:val="24"/>
          <w:szCs w:val="24"/>
          <w:lang w:val="es-ES" w:eastAsia="ro-RO" w:bidi="ar-SA"/>
        </w:rPr>
        <w:t>.</w:t>
      </w:r>
    </w:p>
    <w:p w14:paraId="2ED3E67C" w14:textId="123DE450" w:rsidR="00310633" w:rsidRDefault="00310633" w:rsidP="00310633">
      <w:pPr>
        <w:spacing w:after="0"/>
        <w:ind w:right="0"/>
        <w:jc w:val="left"/>
        <w:rPr>
          <w:rFonts w:ascii="Times New Roman" w:eastAsia="Calibri" w:hAnsi="Times New Roman" w:cs="Times New Roman"/>
          <w:sz w:val="24"/>
          <w:szCs w:val="24"/>
          <w:lang w:val="es-ES" w:eastAsia="ro-RO" w:bidi="ar-SA"/>
        </w:rPr>
      </w:pPr>
    </w:p>
    <w:p w14:paraId="6B6C8C8E" w14:textId="77777777" w:rsidR="00310633" w:rsidRPr="00412BA7" w:rsidRDefault="00310633" w:rsidP="00310633">
      <w:pPr>
        <w:spacing w:after="0"/>
        <w:ind w:right="0"/>
        <w:jc w:val="left"/>
        <w:rPr>
          <w:rFonts w:ascii="Times New Roman" w:eastAsia="Calibri" w:hAnsi="Times New Roman" w:cs="Times New Roman"/>
          <w:sz w:val="24"/>
          <w:szCs w:val="24"/>
          <w:lang w:val="es-ES" w:eastAsia="ro-RO" w:bidi="ar-SA"/>
        </w:rPr>
      </w:pPr>
    </w:p>
    <w:p w14:paraId="27F2C22B" w14:textId="3E5905F8" w:rsidR="00E30D58" w:rsidRDefault="00D15255" w:rsidP="00310633">
      <w:pPr>
        <w:spacing w:after="0"/>
        <w:ind w:right="0"/>
        <w:jc w:val="left"/>
        <w:rPr>
          <w:rFonts w:ascii="Times New Roman" w:eastAsia="Calibri" w:hAnsi="Times New Roman" w:cs="Times New Roman"/>
          <w:sz w:val="24"/>
          <w:szCs w:val="24"/>
          <w:lang w:val="en-US" w:bidi="ar-SA"/>
        </w:rPr>
      </w:pPr>
      <w:r w:rsidRPr="00B64E9A">
        <w:rPr>
          <w:rFonts w:ascii="Times New Roman" w:eastAsia="Calibri" w:hAnsi="Times New Roman" w:cs="Times New Roman"/>
          <w:sz w:val="24"/>
          <w:szCs w:val="24"/>
          <w:lang w:val="es-ES" w:bidi="ar-SA"/>
        </w:rPr>
        <w:t xml:space="preserve">ORTEGA, P. La Pedagogía crítica. Reflexiones en torno a sus prácticas y sus desafíos. </w:t>
      </w:r>
      <w:proofErr w:type="spellStart"/>
      <w:r w:rsidRPr="00310633">
        <w:rPr>
          <w:rFonts w:ascii="Times New Roman" w:eastAsia="Calibri" w:hAnsi="Times New Roman" w:cs="Times New Roman"/>
          <w:b/>
          <w:sz w:val="24"/>
          <w:szCs w:val="24"/>
          <w:lang w:val="en-US" w:bidi="ar-SA"/>
        </w:rPr>
        <w:t>Pedagogía</w:t>
      </w:r>
      <w:proofErr w:type="spellEnd"/>
      <w:r w:rsidRPr="00310633">
        <w:rPr>
          <w:rFonts w:ascii="Times New Roman" w:eastAsia="Calibri" w:hAnsi="Times New Roman" w:cs="Times New Roman"/>
          <w:b/>
          <w:sz w:val="24"/>
          <w:szCs w:val="24"/>
          <w:lang w:val="en-US" w:bidi="ar-SA"/>
        </w:rPr>
        <w:t xml:space="preserve"> y </w:t>
      </w:r>
      <w:proofErr w:type="spellStart"/>
      <w:r w:rsidRPr="00310633">
        <w:rPr>
          <w:rFonts w:ascii="Times New Roman" w:eastAsia="Calibri" w:hAnsi="Times New Roman" w:cs="Times New Roman"/>
          <w:b/>
          <w:sz w:val="24"/>
          <w:szCs w:val="24"/>
          <w:lang w:val="en-US" w:bidi="ar-SA"/>
        </w:rPr>
        <w:t>Saberes</w:t>
      </w:r>
      <w:proofErr w:type="spellEnd"/>
      <w:r w:rsidRPr="00B64E9A">
        <w:rPr>
          <w:rFonts w:ascii="Times New Roman" w:eastAsia="Calibri" w:hAnsi="Times New Roman" w:cs="Times New Roman"/>
          <w:sz w:val="24"/>
          <w:szCs w:val="24"/>
          <w:lang w:val="en-US" w:bidi="ar-SA"/>
        </w:rPr>
        <w:t>, 39, 26-33, 2009.</w:t>
      </w:r>
      <w:r w:rsidR="006D098E" w:rsidRPr="00B64E9A">
        <w:rPr>
          <w:rFonts w:ascii="Times New Roman" w:eastAsia="Calibri" w:hAnsi="Times New Roman" w:cs="Times New Roman"/>
          <w:sz w:val="24"/>
          <w:szCs w:val="24"/>
          <w:lang w:val="en-US" w:bidi="ar-SA"/>
        </w:rPr>
        <w:t xml:space="preserve"> </w:t>
      </w:r>
    </w:p>
    <w:p w14:paraId="7846C199" w14:textId="4D7E07DD" w:rsidR="00310633" w:rsidRDefault="00310633" w:rsidP="00310633">
      <w:pPr>
        <w:spacing w:after="0"/>
        <w:ind w:right="0"/>
        <w:jc w:val="left"/>
        <w:rPr>
          <w:rFonts w:ascii="Times New Roman" w:eastAsia="Calibri" w:hAnsi="Times New Roman" w:cs="Times New Roman"/>
          <w:sz w:val="24"/>
          <w:szCs w:val="24"/>
          <w:lang w:val="en-US" w:bidi="ar-SA"/>
        </w:rPr>
      </w:pPr>
    </w:p>
    <w:p w14:paraId="770077BB" w14:textId="77777777" w:rsidR="00310633" w:rsidRPr="00B64E9A" w:rsidRDefault="00310633" w:rsidP="00310633">
      <w:pPr>
        <w:spacing w:after="0"/>
        <w:ind w:right="0"/>
        <w:jc w:val="left"/>
        <w:rPr>
          <w:rFonts w:ascii="Times New Roman" w:eastAsia="Calibri" w:hAnsi="Times New Roman" w:cs="Times New Roman"/>
          <w:sz w:val="24"/>
          <w:szCs w:val="24"/>
          <w:lang w:val="en-US" w:eastAsia="ro-RO" w:bidi="ar-SA"/>
        </w:rPr>
      </w:pPr>
    </w:p>
    <w:p w14:paraId="41FEF84A" w14:textId="67FE47F4" w:rsidR="00E30D58" w:rsidRDefault="006D098E" w:rsidP="00310633">
      <w:pPr>
        <w:spacing w:after="0"/>
        <w:ind w:right="0"/>
        <w:jc w:val="left"/>
        <w:rPr>
          <w:rFonts w:ascii="Times New Roman" w:eastAsia="Calibri" w:hAnsi="Times New Roman" w:cs="Times New Roman"/>
          <w:sz w:val="24"/>
          <w:szCs w:val="24"/>
          <w:lang w:val="es-ES" w:bidi="ar-SA"/>
        </w:rPr>
      </w:pPr>
      <w:r w:rsidRPr="00B64E9A">
        <w:rPr>
          <w:rFonts w:ascii="Times New Roman" w:eastAsia="Calibri" w:hAnsi="Times New Roman" w:cs="Times New Roman"/>
          <w:sz w:val="24"/>
          <w:szCs w:val="24"/>
          <w:lang w:val="en-US" w:bidi="ar-SA"/>
        </w:rPr>
        <w:t xml:space="preserve">OXLEY, L., &amp; MORRIS, P. Global citizenship: A typology for distinguishing its multiple conceptions. </w:t>
      </w:r>
      <w:r w:rsidRPr="00310633">
        <w:rPr>
          <w:rFonts w:ascii="Times New Roman" w:eastAsia="Calibri" w:hAnsi="Times New Roman" w:cs="Times New Roman"/>
          <w:b/>
          <w:iCs/>
          <w:sz w:val="24"/>
          <w:szCs w:val="24"/>
          <w:lang w:val="es-ES" w:bidi="ar-SA"/>
        </w:rPr>
        <w:t xml:space="preserve">British </w:t>
      </w:r>
      <w:proofErr w:type="spellStart"/>
      <w:r w:rsidRPr="00310633">
        <w:rPr>
          <w:rFonts w:ascii="Times New Roman" w:eastAsia="Calibri" w:hAnsi="Times New Roman" w:cs="Times New Roman"/>
          <w:b/>
          <w:iCs/>
          <w:sz w:val="24"/>
          <w:szCs w:val="24"/>
          <w:lang w:val="es-ES" w:bidi="ar-SA"/>
        </w:rPr>
        <w:t>Journal</w:t>
      </w:r>
      <w:proofErr w:type="spellEnd"/>
      <w:r w:rsidRPr="00310633">
        <w:rPr>
          <w:rFonts w:ascii="Times New Roman" w:eastAsia="Calibri" w:hAnsi="Times New Roman" w:cs="Times New Roman"/>
          <w:b/>
          <w:iCs/>
          <w:sz w:val="24"/>
          <w:szCs w:val="24"/>
          <w:lang w:val="es-ES" w:bidi="ar-SA"/>
        </w:rPr>
        <w:t xml:space="preserve"> </w:t>
      </w:r>
      <w:proofErr w:type="spellStart"/>
      <w:r w:rsidRPr="00310633">
        <w:rPr>
          <w:rFonts w:ascii="Times New Roman" w:eastAsia="Calibri" w:hAnsi="Times New Roman" w:cs="Times New Roman"/>
          <w:b/>
          <w:iCs/>
          <w:sz w:val="24"/>
          <w:szCs w:val="24"/>
          <w:lang w:val="es-ES" w:bidi="ar-SA"/>
        </w:rPr>
        <w:t>of</w:t>
      </w:r>
      <w:proofErr w:type="spellEnd"/>
      <w:r w:rsidRPr="00310633">
        <w:rPr>
          <w:rFonts w:ascii="Times New Roman" w:eastAsia="Calibri" w:hAnsi="Times New Roman" w:cs="Times New Roman"/>
          <w:b/>
          <w:iCs/>
          <w:sz w:val="24"/>
          <w:szCs w:val="24"/>
          <w:lang w:val="es-ES" w:bidi="ar-SA"/>
        </w:rPr>
        <w:t xml:space="preserve"> </w:t>
      </w:r>
      <w:proofErr w:type="spellStart"/>
      <w:r w:rsidRPr="00310633">
        <w:rPr>
          <w:rFonts w:ascii="Times New Roman" w:eastAsia="Calibri" w:hAnsi="Times New Roman" w:cs="Times New Roman"/>
          <w:b/>
          <w:iCs/>
          <w:sz w:val="24"/>
          <w:szCs w:val="24"/>
          <w:lang w:val="es-ES" w:bidi="ar-SA"/>
        </w:rPr>
        <w:t>Educational</w:t>
      </w:r>
      <w:proofErr w:type="spellEnd"/>
      <w:r w:rsidRPr="00310633">
        <w:rPr>
          <w:rFonts w:ascii="Times New Roman" w:eastAsia="Calibri" w:hAnsi="Times New Roman" w:cs="Times New Roman"/>
          <w:b/>
          <w:iCs/>
          <w:sz w:val="24"/>
          <w:szCs w:val="24"/>
          <w:lang w:val="es-ES" w:bidi="ar-SA"/>
        </w:rPr>
        <w:t xml:space="preserve"> </w:t>
      </w:r>
      <w:proofErr w:type="spellStart"/>
      <w:r w:rsidRPr="00310633">
        <w:rPr>
          <w:rFonts w:ascii="Times New Roman" w:eastAsia="Calibri" w:hAnsi="Times New Roman" w:cs="Times New Roman"/>
          <w:b/>
          <w:iCs/>
          <w:sz w:val="24"/>
          <w:szCs w:val="24"/>
          <w:lang w:val="es-ES" w:bidi="ar-SA"/>
        </w:rPr>
        <w:t>Studies</w:t>
      </w:r>
      <w:proofErr w:type="spellEnd"/>
      <w:r w:rsidRPr="00B64E9A">
        <w:rPr>
          <w:rFonts w:ascii="Times New Roman" w:eastAsia="Calibri" w:hAnsi="Times New Roman" w:cs="Times New Roman"/>
          <w:sz w:val="24"/>
          <w:szCs w:val="24"/>
          <w:lang w:val="es-ES" w:bidi="ar-SA"/>
        </w:rPr>
        <w:t xml:space="preserve">, </w:t>
      </w:r>
      <w:r w:rsidRPr="00B64E9A">
        <w:rPr>
          <w:rFonts w:ascii="Times New Roman" w:eastAsia="Calibri" w:hAnsi="Times New Roman" w:cs="Times New Roman"/>
          <w:i/>
          <w:iCs/>
          <w:sz w:val="24"/>
          <w:szCs w:val="24"/>
          <w:lang w:val="es-ES" w:bidi="ar-SA"/>
        </w:rPr>
        <w:t>3</w:t>
      </w:r>
      <w:r w:rsidRPr="00B64E9A">
        <w:rPr>
          <w:rFonts w:ascii="Times New Roman" w:eastAsia="Calibri" w:hAnsi="Times New Roman" w:cs="Times New Roman"/>
          <w:sz w:val="24"/>
          <w:szCs w:val="24"/>
          <w:lang w:val="es-ES" w:bidi="ar-SA"/>
        </w:rPr>
        <w:t>, 301–325, 2013.</w:t>
      </w:r>
    </w:p>
    <w:p w14:paraId="211B41C5" w14:textId="2DB6EC26" w:rsidR="00310633" w:rsidRDefault="00310633" w:rsidP="00310633">
      <w:pPr>
        <w:spacing w:after="0"/>
        <w:ind w:right="0"/>
        <w:jc w:val="left"/>
        <w:rPr>
          <w:rFonts w:ascii="Times New Roman" w:eastAsia="Calibri" w:hAnsi="Times New Roman" w:cs="Times New Roman"/>
          <w:sz w:val="24"/>
          <w:szCs w:val="24"/>
          <w:lang w:val="es-ES" w:bidi="ar-SA"/>
        </w:rPr>
      </w:pPr>
    </w:p>
    <w:p w14:paraId="5D8E2F84" w14:textId="77777777" w:rsidR="00310633" w:rsidRPr="00B64E9A" w:rsidRDefault="00310633" w:rsidP="00310633">
      <w:pPr>
        <w:spacing w:after="0"/>
        <w:ind w:right="0"/>
        <w:jc w:val="left"/>
        <w:rPr>
          <w:rFonts w:ascii="Times New Roman" w:eastAsia="Calibri" w:hAnsi="Times New Roman" w:cs="Times New Roman"/>
          <w:sz w:val="24"/>
          <w:szCs w:val="24"/>
          <w:lang w:val="es-ES_tradnl" w:eastAsia="ro-RO" w:bidi="ar-SA"/>
        </w:rPr>
      </w:pPr>
    </w:p>
    <w:p w14:paraId="46EEAA91" w14:textId="32C1C042" w:rsidR="00E30D58" w:rsidRDefault="006D098E" w:rsidP="00310633">
      <w:pPr>
        <w:spacing w:after="0"/>
        <w:ind w:right="0"/>
        <w:jc w:val="left"/>
        <w:rPr>
          <w:rFonts w:ascii="Times New Roman" w:eastAsia="Calibri" w:hAnsi="Times New Roman" w:cs="Times New Roman"/>
          <w:sz w:val="24"/>
          <w:szCs w:val="24"/>
          <w:lang w:val="es-ES" w:bidi="ar-SA"/>
        </w:rPr>
      </w:pPr>
      <w:r w:rsidRPr="00B64E9A">
        <w:rPr>
          <w:rFonts w:ascii="Times New Roman" w:eastAsia="Calibri" w:hAnsi="Times New Roman" w:cs="Times New Roman"/>
          <w:sz w:val="24"/>
          <w:szCs w:val="24"/>
          <w:lang w:val="es-ES" w:bidi="ar-SA"/>
        </w:rPr>
        <w:t xml:space="preserve">PÉREZ SERRANO, Gloria. </w:t>
      </w:r>
      <w:r w:rsidRPr="00310633">
        <w:rPr>
          <w:rFonts w:ascii="Times New Roman" w:eastAsia="Calibri" w:hAnsi="Times New Roman" w:cs="Times New Roman"/>
          <w:b/>
          <w:sz w:val="24"/>
          <w:szCs w:val="24"/>
          <w:lang w:val="es-ES" w:bidi="ar-SA"/>
        </w:rPr>
        <w:t>Pedagogía Social - Educación social</w:t>
      </w:r>
      <w:r w:rsidRPr="00B64E9A">
        <w:rPr>
          <w:rFonts w:ascii="Times New Roman" w:eastAsia="Calibri" w:hAnsi="Times New Roman" w:cs="Times New Roman"/>
          <w:i/>
          <w:sz w:val="24"/>
          <w:szCs w:val="24"/>
          <w:lang w:val="es-ES" w:bidi="ar-SA"/>
        </w:rPr>
        <w:t>.</w:t>
      </w:r>
      <w:r w:rsidRPr="00B64E9A">
        <w:rPr>
          <w:rFonts w:ascii="Times New Roman" w:eastAsia="Calibri" w:hAnsi="Times New Roman" w:cs="Times New Roman"/>
          <w:sz w:val="24"/>
          <w:szCs w:val="24"/>
          <w:lang w:val="es-ES" w:bidi="ar-SA"/>
        </w:rPr>
        <w:t xml:space="preserve"> Construcción científica e intervención práctica. Madrid: Narcea, 2004.</w:t>
      </w:r>
    </w:p>
    <w:p w14:paraId="4DF96DA1" w14:textId="74EFA887" w:rsidR="00310633" w:rsidRDefault="00310633" w:rsidP="00310633">
      <w:pPr>
        <w:spacing w:after="0"/>
        <w:ind w:right="0"/>
        <w:jc w:val="left"/>
        <w:rPr>
          <w:rFonts w:ascii="Times New Roman" w:eastAsia="Calibri" w:hAnsi="Times New Roman" w:cs="Times New Roman"/>
          <w:sz w:val="24"/>
          <w:szCs w:val="24"/>
          <w:lang w:val="es-ES" w:bidi="ar-SA"/>
        </w:rPr>
      </w:pPr>
    </w:p>
    <w:p w14:paraId="29214A97" w14:textId="77777777" w:rsidR="00310633" w:rsidRPr="00B64E9A" w:rsidRDefault="00310633" w:rsidP="00310633">
      <w:pPr>
        <w:spacing w:after="0"/>
        <w:ind w:right="0"/>
        <w:jc w:val="left"/>
        <w:rPr>
          <w:rFonts w:ascii="Times New Roman" w:eastAsia="Calibri" w:hAnsi="Times New Roman" w:cs="Times New Roman"/>
          <w:sz w:val="24"/>
          <w:szCs w:val="24"/>
          <w:lang w:val="es-ES_tradnl" w:eastAsia="ro-RO" w:bidi="ar-SA"/>
        </w:rPr>
      </w:pPr>
    </w:p>
    <w:p w14:paraId="5C5D9B4A" w14:textId="7D374CF5" w:rsidR="00E30D58" w:rsidRDefault="008F367C" w:rsidP="00310633">
      <w:pPr>
        <w:spacing w:after="0"/>
        <w:ind w:right="0"/>
        <w:jc w:val="left"/>
        <w:rPr>
          <w:rFonts w:ascii="Times New Roman" w:eastAsia="Calibri" w:hAnsi="Times New Roman" w:cs="Times New Roman"/>
          <w:sz w:val="24"/>
          <w:szCs w:val="24"/>
          <w:lang w:bidi="ar-SA"/>
        </w:rPr>
      </w:pPr>
      <w:r w:rsidRPr="00B64E9A">
        <w:rPr>
          <w:rFonts w:ascii="Times New Roman" w:eastAsia="Calibri" w:hAnsi="Times New Roman" w:cs="Times New Roman"/>
          <w:sz w:val="24"/>
          <w:szCs w:val="24"/>
          <w:lang w:val="es-ES" w:bidi="ar-SA"/>
        </w:rPr>
        <w:t>PÉREZ SERRANO, Gloria; FERNÁNDÉZ-GARCÍA, Ana &amp; GARCÍA LLAMAS, José Luís. Fundamentos de la Pedagogía Social y de la Educación Social</w:t>
      </w:r>
      <w:r w:rsidRPr="00310633">
        <w:rPr>
          <w:rFonts w:ascii="Times New Roman" w:eastAsia="Calibri" w:hAnsi="Times New Roman" w:cs="Times New Roman"/>
          <w:b/>
          <w:sz w:val="24"/>
          <w:szCs w:val="24"/>
          <w:lang w:val="es-ES" w:bidi="ar-SA"/>
        </w:rPr>
        <w:t xml:space="preserve">. </w:t>
      </w:r>
      <w:r w:rsidRPr="00310633">
        <w:rPr>
          <w:rFonts w:ascii="Times New Roman" w:eastAsia="Calibri" w:hAnsi="Times New Roman" w:cs="Times New Roman"/>
          <w:b/>
          <w:sz w:val="24"/>
          <w:szCs w:val="24"/>
          <w:lang w:bidi="ar-SA"/>
        </w:rPr>
        <w:t>Interfaces Científicas – Educación</w:t>
      </w:r>
      <w:r w:rsidRPr="00B64E9A">
        <w:rPr>
          <w:rFonts w:ascii="Times New Roman" w:eastAsia="Calibri" w:hAnsi="Times New Roman" w:cs="Times New Roman"/>
          <w:sz w:val="24"/>
          <w:szCs w:val="24"/>
          <w:lang w:bidi="ar-SA"/>
        </w:rPr>
        <w:t xml:space="preserve"> (Aracaju-Br.), V. 3, nº 1, p. 21-32, outubro, 2014</w:t>
      </w:r>
      <w:r w:rsidR="006E60DC" w:rsidRPr="00B64E9A">
        <w:rPr>
          <w:rFonts w:ascii="Times New Roman" w:eastAsia="Calibri" w:hAnsi="Times New Roman" w:cs="Times New Roman"/>
          <w:sz w:val="24"/>
          <w:szCs w:val="24"/>
          <w:lang w:bidi="ar-SA"/>
        </w:rPr>
        <w:t>.</w:t>
      </w:r>
    </w:p>
    <w:p w14:paraId="4D90457E" w14:textId="32C6E198" w:rsidR="00310633" w:rsidRDefault="00310633" w:rsidP="00310633">
      <w:pPr>
        <w:spacing w:after="0"/>
        <w:ind w:right="0"/>
        <w:jc w:val="left"/>
        <w:rPr>
          <w:rFonts w:ascii="Times New Roman" w:eastAsia="Calibri" w:hAnsi="Times New Roman" w:cs="Times New Roman"/>
          <w:sz w:val="24"/>
          <w:szCs w:val="24"/>
          <w:lang w:bidi="ar-SA"/>
        </w:rPr>
      </w:pPr>
    </w:p>
    <w:p w14:paraId="12C95080" w14:textId="77777777" w:rsidR="00310633" w:rsidRPr="00B64E9A" w:rsidRDefault="00310633" w:rsidP="00310633">
      <w:pPr>
        <w:spacing w:after="0"/>
        <w:ind w:right="0"/>
        <w:jc w:val="left"/>
        <w:rPr>
          <w:rFonts w:ascii="Times New Roman" w:eastAsia="Calibri" w:hAnsi="Times New Roman" w:cs="Times New Roman"/>
          <w:sz w:val="24"/>
          <w:szCs w:val="24"/>
          <w:lang w:bidi="ar-SA"/>
        </w:rPr>
      </w:pPr>
    </w:p>
    <w:p w14:paraId="14D09630" w14:textId="5021EE87" w:rsidR="006E60DC" w:rsidRDefault="006E60DC" w:rsidP="00310633">
      <w:pPr>
        <w:spacing w:after="0"/>
        <w:ind w:right="0"/>
        <w:jc w:val="left"/>
        <w:rPr>
          <w:rFonts w:ascii="Times New Roman" w:eastAsia="Calibri" w:hAnsi="Times New Roman" w:cs="Times New Roman"/>
          <w:sz w:val="24"/>
          <w:szCs w:val="24"/>
          <w:lang w:val="en-US" w:bidi="ar-SA"/>
        </w:rPr>
      </w:pPr>
      <w:r w:rsidRPr="00B64E9A">
        <w:rPr>
          <w:rFonts w:ascii="Times New Roman" w:eastAsia="Calibri" w:hAnsi="Times New Roman" w:cs="Times New Roman"/>
          <w:sz w:val="24"/>
          <w:szCs w:val="24"/>
          <w:lang w:bidi="ar-SA"/>
        </w:rPr>
        <w:t xml:space="preserve">SEVERO, J.L. Rolim de Lima &amp; POSSEBON, Elisa Gonsalves. </w:t>
      </w:r>
      <w:r w:rsidRPr="00310633">
        <w:rPr>
          <w:rFonts w:ascii="Times New Roman" w:eastAsia="Calibri" w:hAnsi="Times New Roman" w:cs="Times New Roman"/>
          <w:b/>
          <w:sz w:val="24"/>
          <w:szCs w:val="24"/>
          <w:lang w:bidi="ar-SA"/>
        </w:rPr>
        <w:t>Fundamentos e temas em pedagogia social e educação não escolar.</w:t>
      </w:r>
      <w:r w:rsidRPr="00B64E9A">
        <w:rPr>
          <w:rFonts w:ascii="Times New Roman" w:eastAsia="Calibri" w:hAnsi="Times New Roman" w:cs="Times New Roman"/>
          <w:sz w:val="24"/>
          <w:szCs w:val="24"/>
          <w:lang w:bidi="ar-SA"/>
        </w:rPr>
        <w:t xml:space="preserve"> </w:t>
      </w:r>
      <w:proofErr w:type="spellStart"/>
      <w:r w:rsidRPr="00412BA7">
        <w:rPr>
          <w:rFonts w:ascii="Times New Roman" w:eastAsia="Calibri" w:hAnsi="Times New Roman" w:cs="Times New Roman"/>
          <w:sz w:val="24"/>
          <w:szCs w:val="24"/>
          <w:lang w:val="en-US" w:bidi="ar-SA"/>
        </w:rPr>
        <w:t>Editora</w:t>
      </w:r>
      <w:proofErr w:type="spellEnd"/>
      <w:r w:rsidRPr="00412BA7">
        <w:rPr>
          <w:rFonts w:ascii="Times New Roman" w:eastAsia="Calibri" w:hAnsi="Times New Roman" w:cs="Times New Roman"/>
          <w:sz w:val="24"/>
          <w:szCs w:val="24"/>
          <w:lang w:val="en-US" w:bidi="ar-SA"/>
        </w:rPr>
        <w:t xml:space="preserve"> EFPB (João Pessoa), 2019</w:t>
      </w:r>
      <w:r w:rsidR="008E4E4F" w:rsidRPr="00412BA7">
        <w:rPr>
          <w:rFonts w:ascii="Times New Roman" w:eastAsia="Calibri" w:hAnsi="Times New Roman" w:cs="Times New Roman"/>
          <w:sz w:val="24"/>
          <w:szCs w:val="24"/>
          <w:lang w:val="en-US" w:bidi="ar-SA"/>
        </w:rPr>
        <w:t>.</w:t>
      </w:r>
    </w:p>
    <w:p w14:paraId="40C89B71" w14:textId="6B001531" w:rsidR="00310633" w:rsidRDefault="00310633" w:rsidP="00310633">
      <w:pPr>
        <w:spacing w:after="0"/>
        <w:ind w:right="0"/>
        <w:jc w:val="left"/>
        <w:rPr>
          <w:rFonts w:ascii="Times New Roman" w:eastAsia="Calibri" w:hAnsi="Times New Roman" w:cs="Times New Roman"/>
          <w:sz w:val="24"/>
          <w:szCs w:val="24"/>
          <w:lang w:val="en-US" w:bidi="ar-SA"/>
        </w:rPr>
      </w:pPr>
    </w:p>
    <w:p w14:paraId="7D39DC27" w14:textId="77777777" w:rsidR="00310633" w:rsidRPr="00412BA7" w:rsidRDefault="00310633" w:rsidP="00310633">
      <w:pPr>
        <w:spacing w:after="0"/>
        <w:ind w:right="0"/>
        <w:jc w:val="left"/>
        <w:rPr>
          <w:rFonts w:ascii="Times New Roman" w:eastAsia="Calibri" w:hAnsi="Times New Roman" w:cs="Times New Roman"/>
          <w:sz w:val="24"/>
          <w:szCs w:val="24"/>
          <w:lang w:val="en-US" w:bidi="ar-SA"/>
        </w:rPr>
      </w:pPr>
    </w:p>
    <w:p w14:paraId="1758CA4F" w14:textId="2FBFBEFA" w:rsidR="00E30D58" w:rsidRDefault="006D098E" w:rsidP="00310633">
      <w:pPr>
        <w:spacing w:after="0"/>
        <w:ind w:right="0"/>
        <w:jc w:val="left"/>
        <w:rPr>
          <w:rFonts w:ascii="Times New Roman" w:hAnsi="Times New Roman" w:cs="Times New Roman"/>
          <w:sz w:val="24"/>
          <w:szCs w:val="24"/>
          <w:lang w:val="en-US"/>
        </w:rPr>
      </w:pPr>
      <w:r w:rsidRPr="00412BA7">
        <w:rPr>
          <w:rFonts w:ascii="Times New Roman" w:hAnsi="Times New Roman" w:cs="Times New Roman"/>
          <w:sz w:val="24"/>
          <w:szCs w:val="24"/>
          <w:lang w:val="en-US"/>
        </w:rPr>
        <w:t xml:space="preserve">STEPHENS, Paul. </w:t>
      </w:r>
      <w:r w:rsidRPr="00310633">
        <w:rPr>
          <w:rFonts w:ascii="Times New Roman" w:hAnsi="Times New Roman" w:cs="Times New Roman"/>
          <w:b/>
          <w:sz w:val="24"/>
          <w:szCs w:val="24"/>
          <w:lang w:val="en-US"/>
        </w:rPr>
        <w:t>Social Pedagogy</w:t>
      </w:r>
      <w:r w:rsidRPr="00B64E9A">
        <w:rPr>
          <w:rFonts w:ascii="Times New Roman" w:hAnsi="Times New Roman" w:cs="Times New Roman"/>
          <w:sz w:val="24"/>
          <w:szCs w:val="24"/>
          <w:lang w:val="en-US"/>
        </w:rPr>
        <w:t>: Heart and Head. Bremen: Verlag, 2013.</w:t>
      </w:r>
    </w:p>
    <w:p w14:paraId="6A0E4B91" w14:textId="4175F635" w:rsidR="00310633" w:rsidRDefault="00310633" w:rsidP="00310633">
      <w:pPr>
        <w:spacing w:after="0"/>
        <w:ind w:right="0"/>
        <w:jc w:val="left"/>
        <w:rPr>
          <w:rFonts w:ascii="Times New Roman" w:hAnsi="Times New Roman" w:cs="Times New Roman"/>
          <w:sz w:val="24"/>
          <w:szCs w:val="24"/>
          <w:lang w:val="en-US"/>
        </w:rPr>
      </w:pPr>
    </w:p>
    <w:p w14:paraId="657324BF" w14:textId="77777777" w:rsidR="00310633" w:rsidRPr="00B64E9A" w:rsidRDefault="00310633" w:rsidP="00310633">
      <w:pPr>
        <w:spacing w:after="0"/>
        <w:ind w:right="0"/>
        <w:jc w:val="left"/>
        <w:rPr>
          <w:rFonts w:ascii="Times New Roman" w:eastAsia="Calibri" w:hAnsi="Times New Roman" w:cs="Times New Roman"/>
          <w:sz w:val="24"/>
          <w:szCs w:val="24"/>
          <w:lang w:val="en-US" w:eastAsia="ro-RO" w:bidi="ar-SA"/>
        </w:rPr>
      </w:pPr>
    </w:p>
    <w:p w14:paraId="78F32694" w14:textId="278A8B10" w:rsidR="00E30D58" w:rsidRDefault="006D098E" w:rsidP="00310633">
      <w:pPr>
        <w:spacing w:after="0"/>
        <w:ind w:right="0"/>
        <w:jc w:val="left"/>
        <w:rPr>
          <w:rFonts w:ascii="Times New Roman" w:eastAsia="Calibri" w:hAnsi="Times New Roman" w:cs="Times New Roman"/>
          <w:sz w:val="24"/>
          <w:szCs w:val="24"/>
          <w:lang w:val="en-US" w:bidi="ar-SA"/>
        </w:rPr>
      </w:pPr>
      <w:r w:rsidRPr="00B64E9A">
        <w:rPr>
          <w:rFonts w:ascii="Times New Roman" w:eastAsia="Calibri" w:hAnsi="Times New Roman" w:cs="Times New Roman"/>
          <w:sz w:val="24"/>
          <w:szCs w:val="24"/>
          <w:lang w:val="en-US" w:bidi="ar-SA"/>
        </w:rPr>
        <w:t xml:space="preserve">STORO, J. The Difficult Connection Between Theory and Practice in Social Pedagogy. </w:t>
      </w:r>
      <w:r w:rsidRPr="00310633">
        <w:rPr>
          <w:rFonts w:ascii="Times New Roman" w:eastAsia="Calibri" w:hAnsi="Times New Roman" w:cs="Times New Roman"/>
          <w:b/>
          <w:sz w:val="24"/>
          <w:szCs w:val="24"/>
          <w:lang w:val="en-US" w:bidi="ar-SA"/>
        </w:rPr>
        <w:t>International Journal of Social Pedagogy</w:t>
      </w:r>
      <w:r w:rsidRPr="00B64E9A">
        <w:rPr>
          <w:rFonts w:ascii="Times New Roman" w:eastAsia="Calibri" w:hAnsi="Times New Roman" w:cs="Times New Roman"/>
          <w:sz w:val="24"/>
          <w:szCs w:val="24"/>
          <w:lang w:val="en-US" w:bidi="ar-SA"/>
        </w:rPr>
        <w:t>, 1 (1), p. 17-29, 2012</w:t>
      </w:r>
      <w:r w:rsidR="00310633">
        <w:rPr>
          <w:rFonts w:ascii="Times New Roman" w:eastAsia="Calibri" w:hAnsi="Times New Roman" w:cs="Times New Roman"/>
          <w:sz w:val="24"/>
          <w:szCs w:val="24"/>
          <w:lang w:val="en-US" w:bidi="ar-SA"/>
        </w:rPr>
        <w:t>.</w:t>
      </w:r>
    </w:p>
    <w:p w14:paraId="09059D50" w14:textId="3770B7E4" w:rsidR="00310633" w:rsidRDefault="00310633" w:rsidP="00310633">
      <w:pPr>
        <w:spacing w:after="0"/>
        <w:ind w:right="0"/>
        <w:jc w:val="left"/>
        <w:rPr>
          <w:rFonts w:ascii="Times New Roman" w:eastAsia="Calibri" w:hAnsi="Times New Roman" w:cs="Times New Roman"/>
          <w:sz w:val="24"/>
          <w:szCs w:val="24"/>
          <w:lang w:val="en-US" w:bidi="ar-SA"/>
        </w:rPr>
      </w:pPr>
    </w:p>
    <w:p w14:paraId="7A4B77A6" w14:textId="77777777" w:rsidR="00310633" w:rsidRPr="00B64E9A" w:rsidRDefault="00310633" w:rsidP="00310633">
      <w:pPr>
        <w:spacing w:after="0"/>
        <w:ind w:right="0"/>
        <w:jc w:val="left"/>
        <w:rPr>
          <w:rFonts w:ascii="Times New Roman" w:eastAsia="Calibri" w:hAnsi="Times New Roman" w:cs="Times New Roman"/>
          <w:sz w:val="24"/>
          <w:szCs w:val="24"/>
          <w:lang w:val="en-US" w:eastAsia="ro-RO" w:bidi="ar-SA"/>
        </w:rPr>
      </w:pPr>
    </w:p>
    <w:p w14:paraId="21B8F6CA" w14:textId="77777777" w:rsidR="00310633" w:rsidRDefault="005C38CE" w:rsidP="00310633">
      <w:pPr>
        <w:spacing w:after="0"/>
        <w:ind w:right="0"/>
        <w:jc w:val="left"/>
        <w:rPr>
          <w:rFonts w:ascii="Times New Roman" w:eastAsia="Calibri" w:hAnsi="Times New Roman" w:cs="Times New Roman"/>
          <w:sz w:val="24"/>
          <w:szCs w:val="24"/>
          <w:lang w:bidi="ar-SA"/>
        </w:rPr>
      </w:pPr>
      <w:r w:rsidRPr="00B64E9A">
        <w:rPr>
          <w:rFonts w:ascii="Times New Roman" w:eastAsia="Calibri" w:hAnsi="Times New Roman" w:cs="Times New Roman"/>
          <w:sz w:val="24"/>
          <w:szCs w:val="24"/>
          <w:lang w:val="en-US" w:bidi="ar-SA"/>
        </w:rPr>
        <w:t>______.</w:t>
      </w:r>
      <w:r w:rsidR="006D098E" w:rsidRPr="00B64E9A">
        <w:rPr>
          <w:rFonts w:ascii="Times New Roman" w:eastAsia="Calibri" w:hAnsi="Times New Roman" w:cs="Times New Roman"/>
          <w:sz w:val="24"/>
          <w:szCs w:val="24"/>
          <w:lang w:val="en-US" w:bidi="ar-SA"/>
        </w:rPr>
        <w:t xml:space="preserve"> </w:t>
      </w:r>
      <w:r w:rsidR="006D098E" w:rsidRPr="00310633">
        <w:rPr>
          <w:rFonts w:ascii="Times New Roman" w:eastAsia="Calibri" w:hAnsi="Times New Roman" w:cs="Times New Roman"/>
          <w:b/>
          <w:sz w:val="24"/>
          <w:szCs w:val="24"/>
          <w:lang w:val="en-US" w:bidi="ar-SA"/>
        </w:rPr>
        <w:t>Practical social pedagogy</w:t>
      </w:r>
      <w:r w:rsidR="006D098E" w:rsidRPr="00B64E9A">
        <w:rPr>
          <w:rFonts w:ascii="Times New Roman" w:eastAsia="Calibri" w:hAnsi="Times New Roman" w:cs="Times New Roman"/>
          <w:i/>
          <w:sz w:val="24"/>
          <w:szCs w:val="24"/>
          <w:lang w:val="en-US" w:bidi="ar-SA"/>
        </w:rPr>
        <w:t xml:space="preserve">. </w:t>
      </w:r>
      <w:r w:rsidR="006D098E" w:rsidRPr="00310633">
        <w:rPr>
          <w:rFonts w:ascii="Times New Roman" w:eastAsia="Calibri" w:hAnsi="Times New Roman" w:cs="Times New Roman"/>
          <w:sz w:val="24"/>
          <w:szCs w:val="24"/>
          <w:lang w:val="en-US" w:bidi="ar-SA"/>
        </w:rPr>
        <w:t>Theories, values and tools working with children and young people</w:t>
      </w:r>
      <w:r w:rsidR="006D098E" w:rsidRPr="00B64E9A">
        <w:rPr>
          <w:rFonts w:ascii="Times New Roman" w:eastAsia="Calibri" w:hAnsi="Times New Roman" w:cs="Times New Roman"/>
          <w:sz w:val="24"/>
          <w:szCs w:val="24"/>
          <w:lang w:val="en-US" w:bidi="ar-SA"/>
        </w:rPr>
        <w:t xml:space="preserve">. </w:t>
      </w:r>
      <w:r w:rsidR="006D098E" w:rsidRPr="00B64E9A">
        <w:rPr>
          <w:rFonts w:ascii="Times New Roman" w:eastAsia="Calibri" w:hAnsi="Times New Roman" w:cs="Times New Roman"/>
          <w:sz w:val="24"/>
          <w:szCs w:val="24"/>
          <w:lang w:bidi="ar-SA"/>
        </w:rPr>
        <w:t>Bristol: The Policy Press, 2013</w:t>
      </w:r>
      <w:r w:rsidR="00310633">
        <w:rPr>
          <w:rFonts w:ascii="Times New Roman" w:eastAsia="Calibri" w:hAnsi="Times New Roman" w:cs="Times New Roman"/>
          <w:sz w:val="24"/>
          <w:szCs w:val="24"/>
          <w:lang w:bidi="ar-SA"/>
        </w:rPr>
        <w:t>.</w:t>
      </w:r>
    </w:p>
    <w:p w14:paraId="6EF4EA9F" w14:textId="77777777" w:rsidR="00310633" w:rsidRDefault="00310633" w:rsidP="00310633">
      <w:pPr>
        <w:spacing w:after="0"/>
        <w:ind w:right="0"/>
        <w:jc w:val="left"/>
        <w:rPr>
          <w:rFonts w:ascii="Times New Roman" w:eastAsia="Calibri" w:hAnsi="Times New Roman" w:cs="Times New Roman"/>
          <w:sz w:val="24"/>
          <w:szCs w:val="24"/>
          <w:lang w:bidi="ar-SA"/>
        </w:rPr>
      </w:pPr>
    </w:p>
    <w:p w14:paraId="5F7A4FC3" w14:textId="4FE067A4" w:rsidR="00E30D58" w:rsidRPr="00B64E9A" w:rsidRDefault="006D098E" w:rsidP="00310633">
      <w:pPr>
        <w:spacing w:after="0"/>
        <w:ind w:right="0"/>
        <w:jc w:val="left"/>
        <w:rPr>
          <w:rFonts w:ascii="Times New Roman" w:eastAsia="Calibri" w:hAnsi="Times New Roman" w:cs="Times New Roman"/>
          <w:sz w:val="24"/>
          <w:szCs w:val="24"/>
          <w:lang w:eastAsia="ro-RO" w:bidi="ar-SA"/>
        </w:rPr>
      </w:pPr>
      <w:r w:rsidRPr="00B64E9A">
        <w:rPr>
          <w:rFonts w:ascii="Times New Roman" w:eastAsia="Calibri" w:hAnsi="Times New Roman" w:cs="Times New Roman"/>
          <w:sz w:val="24"/>
          <w:szCs w:val="24"/>
          <w:lang w:bidi="ar-SA"/>
        </w:rPr>
        <w:t xml:space="preserve">  </w:t>
      </w:r>
    </w:p>
    <w:p w14:paraId="272CB2A2" w14:textId="44D9D31E" w:rsidR="00E30D58" w:rsidRDefault="00537C49" w:rsidP="00310633">
      <w:pPr>
        <w:spacing w:after="0"/>
        <w:ind w:right="0"/>
        <w:jc w:val="left"/>
        <w:rPr>
          <w:rFonts w:ascii="Times New Roman" w:eastAsia="Calibri" w:hAnsi="Times New Roman" w:cs="Times New Roman"/>
          <w:iCs/>
          <w:sz w:val="24"/>
          <w:szCs w:val="24"/>
          <w:lang w:eastAsia="ro-RO" w:bidi="ar-SA"/>
        </w:rPr>
      </w:pPr>
      <w:r w:rsidRPr="00B64E9A">
        <w:rPr>
          <w:rFonts w:ascii="Times New Roman" w:eastAsia="Calibri" w:hAnsi="Times New Roman" w:cs="Times New Roman"/>
          <w:iCs/>
          <w:sz w:val="24"/>
          <w:szCs w:val="24"/>
          <w:lang w:eastAsia="ro-RO" w:bidi="ar-SA"/>
        </w:rPr>
        <w:t xml:space="preserve">STRECK, D. R. </w:t>
      </w:r>
      <w:r w:rsidRPr="00B114CA">
        <w:rPr>
          <w:rFonts w:ascii="Times New Roman" w:eastAsia="Calibri" w:hAnsi="Times New Roman" w:cs="Times New Roman"/>
          <w:b/>
          <w:iCs/>
          <w:sz w:val="24"/>
          <w:szCs w:val="24"/>
          <w:lang w:eastAsia="ro-RO" w:bidi="ar-SA"/>
        </w:rPr>
        <w:t>Pedagogia no encontro de tempos:</w:t>
      </w:r>
      <w:r w:rsidRPr="00B64E9A">
        <w:rPr>
          <w:rFonts w:ascii="Times New Roman" w:eastAsia="Calibri" w:hAnsi="Times New Roman" w:cs="Times New Roman"/>
          <w:b/>
          <w:iCs/>
          <w:sz w:val="24"/>
          <w:szCs w:val="24"/>
          <w:lang w:eastAsia="ro-RO" w:bidi="ar-SA"/>
        </w:rPr>
        <w:t xml:space="preserve"> </w:t>
      </w:r>
      <w:r w:rsidRPr="00B64E9A">
        <w:rPr>
          <w:rFonts w:ascii="Times New Roman" w:eastAsia="Calibri" w:hAnsi="Times New Roman" w:cs="Times New Roman"/>
          <w:iCs/>
          <w:sz w:val="24"/>
          <w:szCs w:val="24"/>
          <w:lang w:eastAsia="ro-RO" w:bidi="ar-SA"/>
        </w:rPr>
        <w:t>Ensaios inspirados em Paulo Freire. Petrópolis: Vozes, 2001.</w:t>
      </w:r>
    </w:p>
    <w:p w14:paraId="7384FB64" w14:textId="4FAD0ED5" w:rsidR="00310633" w:rsidRDefault="00310633" w:rsidP="00310633">
      <w:pPr>
        <w:spacing w:after="0"/>
        <w:ind w:right="0"/>
        <w:jc w:val="left"/>
        <w:rPr>
          <w:rFonts w:ascii="Times New Roman" w:eastAsia="Calibri" w:hAnsi="Times New Roman" w:cs="Times New Roman"/>
          <w:iCs/>
          <w:sz w:val="24"/>
          <w:szCs w:val="24"/>
          <w:lang w:eastAsia="ro-RO" w:bidi="ar-SA"/>
        </w:rPr>
      </w:pPr>
    </w:p>
    <w:p w14:paraId="3D1EE39C" w14:textId="77777777" w:rsidR="00310633" w:rsidRPr="00B64E9A" w:rsidRDefault="00310633" w:rsidP="00310633">
      <w:pPr>
        <w:spacing w:after="0"/>
        <w:ind w:right="0"/>
        <w:jc w:val="left"/>
        <w:rPr>
          <w:rFonts w:ascii="Times New Roman" w:eastAsia="Calibri" w:hAnsi="Times New Roman" w:cs="Times New Roman"/>
          <w:sz w:val="24"/>
          <w:szCs w:val="24"/>
          <w:lang w:eastAsia="ro-RO" w:bidi="ar-SA"/>
        </w:rPr>
      </w:pPr>
    </w:p>
    <w:p w14:paraId="7B911C1D" w14:textId="07226687" w:rsidR="00E30D58" w:rsidRDefault="005C38CE" w:rsidP="00310633">
      <w:pPr>
        <w:spacing w:after="0"/>
        <w:ind w:right="0"/>
        <w:jc w:val="left"/>
        <w:rPr>
          <w:rFonts w:ascii="Times New Roman" w:eastAsia="Calibri" w:hAnsi="Times New Roman" w:cs="Times New Roman"/>
          <w:iCs/>
          <w:sz w:val="24"/>
          <w:szCs w:val="24"/>
          <w:lang w:eastAsia="ro-RO" w:bidi="ar-SA"/>
        </w:rPr>
      </w:pPr>
      <w:r w:rsidRPr="00B64E9A">
        <w:rPr>
          <w:rFonts w:ascii="Times New Roman" w:eastAsia="Calibri" w:hAnsi="Times New Roman" w:cs="Times New Roman"/>
          <w:iCs/>
          <w:sz w:val="24"/>
          <w:szCs w:val="24"/>
          <w:lang w:eastAsia="ro-RO" w:bidi="ar-SA"/>
        </w:rPr>
        <w:t>______</w:t>
      </w:r>
      <w:r w:rsidR="00537C49" w:rsidRPr="00B64E9A">
        <w:rPr>
          <w:rFonts w:ascii="Times New Roman" w:eastAsia="Calibri" w:hAnsi="Times New Roman" w:cs="Times New Roman"/>
          <w:iCs/>
          <w:sz w:val="24"/>
          <w:szCs w:val="24"/>
          <w:lang w:eastAsia="ro-RO" w:bidi="ar-SA"/>
        </w:rPr>
        <w:t>. O design do mundo e o ser humano: sobre a educação e as fronteiras do humano.</w:t>
      </w:r>
      <w:r w:rsidR="00537C49" w:rsidRPr="00B64E9A">
        <w:rPr>
          <w:rFonts w:ascii="Times New Roman" w:eastAsia="Calibri" w:hAnsi="Times New Roman" w:cs="Times New Roman"/>
          <w:b/>
          <w:iCs/>
          <w:sz w:val="24"/>
          <w:szCs w:val="24"/>
          <w:lang w:eastAsia="ro-RO" w:bidi="ar-SA"/>
        </w:rPr>
        <w:t xml:space="preserve"> </w:t>
      </w:r>
      <w:r w:rsidR="00537C49" w:rsidRPr="00B114CA">
        <w:rPr>
          <w:rFonts w:ascii="Times New Roman" w:eastAsia="Calibri" w:hAnsi="Times New Roman" w:cs="Times New Roman"/>
          <w:b/>
          <w:iCs/>
          <w:sz w:val="24"/>
          <w:szCs w:val="24"/>
          <w:lang w:eastAsia="ro-RO" w:bidi="ar-SA"/>
        </w:rPr>
        <w:t>Educação &amp; Linguagem</w:t>
      </w:r>
      <w:r w:rsidR="00537C49" w:rsidRPr="00B64E9A">
        <w:rPr>
          <w:rFonts w:ascii="Times New Roman" w:eastAsia="Calibri" w:hAnsi="Times New Roman" w:cs="Times New Roman"/>
          <w:iCs/>
          <w:sz w:val="24"/>
          <w:szCs w:val="24"/>
          <w:lang w:eastAsia="ro-RO" w:bidi="ar-SA"/>
        </w:rPr>
        <w:t>,</w:t>
      </w:r>
      <w:r w:rsidR="007738C8" w:rsidRPr="00B64E9A">
        <w:rPr>
          <w:rFonts w:ascii="Times New Roman" w:eastAsia="Calibri" w:hAnsi="Times New Roman" w:cs="Times New Roman"/>
          <w:iCs/>
          <w:sz w:val="24"/>
          <w:szCs w:val="24"/>
          <w:lang w:eastAsia="ro-RO" w:bidi="ar-SA"/>
        </w:rPr>
        <w:t xml:space="preserve"> </w:t>
      </w:r>
      <w:r w:rsidR="00537C49" w:rsidRPr="00B64E9A">
        <w:rPr>
          <w:rFonts w:ascii="Times New Roman" w:eastAsia="Calibri" w:hAnsi="Times New Roman" w:cs="Times New Roman"/>
          <w:iCs/>
          <w:sz w:val="24"/>
          <w:szCs w:val="24"/>
          <w:lang w:eastAsia="ro-RO" w:bidi="ar-SA"/>
        </w:rPr>
        <w:t xml:space="preserve">nº 13, p. 217-231, 2006. </w:t>
      </w:r>
    </w:p>
    <w:p w14:paraId="4DC407D5" w14:textId="746D5875" w:rsidR="00310633" w:rsidRDefault="00310633" w:rsidP="00310633">
      <w:pPr>
        <w:spacing w:after="0"/>
        <w:ind w:right="0"/>
        <w:jc w:val="left"/>
        <w:rPr>
          <w:rFonts w:ascii="Times New Roman" w:eastAsia="Calibri" w:hAnsi="Times New Roman" w:cs="Times New Roman"/>
          <w:iCs/>
          <w:sz w:val="24"/>
          <w:szCs w:val="24"/>
          <w:lang w:eastAsia="ro-RO" w:bidi="ar-SA"/>
        </w:rPr>
      </w:pPr>
    </w:p>
    <w:p w14:paraId="21E777CB" w14:textId="77777777" w:rsidR="00310633" w:rsidRPr="00B64E9A" w:rsidRDefault="00310633" w:rsidP="00310633">
      <w:pPr>
        <w:spacing w:after="0"/>
        <w:ind w:right="0"/>
        <w:jc w:val="left"/>
        <w:rPr>
          <w:rFonts w:ascii="Times New Roman" w:eastAsia="Calibri" w:hAnsi="Times New Roman" w:cs="Times New Roman"/>
          <w:sz w:val="24"/>
          <w:szCs w:val="24"/>
          <w:lang w:eastAsia="ro-RO" w:bidi="ar-SA"/>
        </w:rPr>
      </w:pPr>
    </w:p>
    <w:p w14:paraId="6002D1B7" w14:textId="47EB60D1" w:rsidR="00E30D58" w:rsidRDefault="00415B2A" w:rsidP="00310633">
      <w:pPr>
        <w:spacing w:after="0"/>
        <w:ind w:right="0"/>
        <w:jc w:val="left"/>
        <w:rPr>
          <w:rFonts w:ascii="Times New Roman" w:eastAsia="Calibri" w:hAnsi="Times New Roman" w:cs="Times New Roman"/>
          <w:sz w:val="24"/>
          <w:szCs w:val="24"/>
          <w:lang w:eastAsia="ro-RO" w:bidi="ar-SA"/>
        </w:rPr>
      </w:pPr>
      <w:r w:rsidRPr="00B64E9A">
        <w:rPr>
          <w:rFonts w:ascii="Times New Roman" w:eastAsia="Calibri" w:hAnsi="Times New Roman" w:cs="Times New Roman"/>
          <w:sz w:val="24"/>
          <w:szCs w:val="24"/>
          <w:lang w:eastAsia="ro-RO" w:bidi="ar-SA"/>
        </w:rPr>
        <w:t xml:space="preserve">TOURAINE, Alan. </w:t>
      </w:r>
      <w:r w:rsidRPr="00B114CA">
        <w:rPr>
          <w:rFonts w:ascii="Times New Roman" w:eastAsia="Calibri" w:hAnsi="Times New Roman" w:cs="Times New Roman"/>
          <w:b/>
          <w:sz w:val="24"/>
          <w:szCs w:val="24"/>
          <w:lang w:eastAsia="ro-RO" w:bidi="ar-SA"/>
        </w:rPr>
        <w:t>La mirada social</w:t>
      </w:r>
      <w:r w:rsidRPr="00B64E9A">
        <w:rPr>
          <w:rFonts w:ascii="Times New Roman" w:eastAsia="Calibri" w:hAnsi="Times New Roman" w:cs="Times New Roman"/>
          <w:i/>
          <w:sz w:val="24"/>
          <w:szCs w:val="24"/>
          <w:lang w:eastAsia="ro-RO" w:bidi="ar-SA"/>
        </w:rPr>
        <w:t>:</w:t>
      </w:r>
      <w:r w:rsidRPr="00B64E9A">
        <w:rPr>
          <w:rFonts w:ascii="Times New Roman" w:eastAsia="Calibri" w:hAnsi="Times New Roman" w:cs="Times New Roman"/>
          <w:sz w:val="24"/>
          <w:szCs w:val="24"/>
          <w:lang w:eastAsia="ro-RO" w:bidi="ar-SA"/>
        </w:rPr>
        <w:t xml:space="preserve"> Un marco de pensamiento distinto para el siglo XXI. Barcelona: Paidós, 2009</w:t>
      </w:r>
      <w:r w:rsidR="00E30D58" w:rsidRPr="00B64E9A">
        <w:rPr>
          <w:rFonts w:ascii="Times New Roman" w:eastAsia="Calibri" w:hAnsi="Times New Roman" w:cs="Times New Roman"/>
          <w:sz w:val="24"/>
          <w:szCs w:val="24"/>
          <w:lang w:eastAsia="ro-RO" w:bidi="ar-SA"/>
        </w:rPr>
        <w:t>.</w:t>
      </w:r>
    </w:p>
    <w:p w14:paraId="2BEE0300" w14:textId="64F5DF01" w:rsidR="00310633" w:rsidRDefault="00310633" w:rsidP="00310633">
      <w:pPr>
        <w:spacing w:after="0"/>
        <w:ind w:right="0"/>
        <w:jc w:val="left"/>
        <w:rPr>
          <w:rFonts w:ascii="Times New Roman" w:eastAsia="Calibri" w:hAnsi="Times New Roman" w:cs="Times New Roman"/>
          <w:sz w:val="24"/>
          <w:szCs w:val="24"/>
          <w:lang w:eastAsia="ro-RO" w:bidi="ar-SA"/>
        </w:rPr>
      </w:pPr>
    </w:p>
    <w:p w14:paraId="4779188F" w14:textId="77777777" w:rsidR="00310633" w:rsidRPr="00B64E9A" w:rsidRDefault="00310633" w:rsidP="00310633">
      <w:pPr>
        <w:spacing w:after="0"/>
        <w:ind w:right="0"/>
        <w:jc w:val="left"/>
        <w:rPr>
          <w:rFonts w:ascii="Times New Roman" w:eastAsia="Calibri" w:hAnsi="Times New Roman" w:cs="Times New Roman"/>
          <w:sz w:val="24"/>
          <w:szCs w:val="24"/>
          <w:lang w:eastAsia="ro-RO" w:bidi="ar-SA"/>
        </w:rPr>
      </w:pPr>
    </w:p>
    <w:p w14:paraId="674D7720" w14:textId="0BAFEEB5" w:rsidR="00E30D58" w:rsidRDefault="00537C49" w:rsidP="00310633">
      <w:pPr>
        <w:spacing w:after="0"/>
        <w:ind w:right="0"/>
        <w:jc w:val="left"/>
        <w:rPr>
          <w:rFonts w:ascii="Times New Roman" w:eastAsia="Calibri" w:hAnsi="Times New Roman" w:cs="Times New Roman"/>
          <w:sz w:val="24"/>
          <w:szCs w:val="24"/>
          <w:lang w:val="en-US" w:eastAsia="ro-RO" w:bidi="ar-SA"/>
        </w:rPr>
      </w:pPr>
      <w:r w:rsidRPr="00B64E9A">
        <w:rPr>
          <w:rFonts w:ascii="Times New Roman" w:eastAsia="Calibri" w:hAnsi="Times New Roman" w:cs="Times New Roman"/>
          <w:sz w:val="24"/>
          <w:szCs w:val="24"/>
          <w:lang w:val="es-ES" w:eastAsia="ro-RO" w:bidi="ar-SA"/>
        </w:rPr>
        <w:t>TOURIÑAN, J.</w:t>
      </w:r>
      <w:r w:rsidR="00547392" w:rsidRPr="00B64E9A">
        <w:rPr>
          <w:rFonts w:ascii="Times New Roman" w:eastAsia="Calibri" w:hAnsi="Times New Roman" w:cs="Times New Roman"/>
          <w:sz w:val="24"/>
          <w:szCs w:val="24"/>
          <w:lang w:val="es-ES" w:eastAsia="ro-RO" w:bidi="ar-SA"/>
        </w:rPr>
        <w:t xml:space="preserve"> </w:t>
      </w:r>
      <w:r w:rsidRPr="00B64E9A">
        <w:rPr>
          <w:rFonts w:ascii="Times New Roman" w:eastAsia="Calibri" w:hAnsi="Times New Roman" w:cs="Times New Roman"/>
          <w:sz w:val="24"/>
          <w:szCs w:val="24"/>
          <w:lang w:val="es-ES" w:eastAsia="ro-RO" w:bidi="ar-SA"/>
        </w:rPr>
        <w:t xml:space="preserve">M.  </w:t>
      </w:r>
      <w:r w:rsidRPr="00B64E9A">
        <w:rPr>
          <w:rFonts w:ascii="Times New Roman" w:eastAsia="Calibri" w:hAnsi="Times New Roman" w:cs="Times New Roman"/>
          <w:sz w:val="24"/>
          <w:szCs w:val="24"/>
          <w:lang w:val="es-ES_tradnl" w:eastAsia="ro-RO" w:bidi="ar-SA"/>
        </w:rPr>
        <w:t>(</w:t>
      </w:r>
      <w:proofErr w:type="spellStart"/>
      <w:r w:rsidRPr="00B64E9A">
        <w:rPr>
          <w:rFonts w:ascii="Times New Roman" w:eastAsia="Calibri" w:hAnsi="Times New Roman" w:cs="Times New Roman"/>
          <w:sz w:val="24"/>
          <w:szCs w:val="24"/>
          <w:lang w:val="es-ES_tradnl" w:eastAsia="ro-RO" w:bidi="ar-SA"/>
        </w:rPr>
        <w:t>dir.</w:t>
      </w:r>
      <w:proofErr w:type="spellEnd"/>
      <w:r w:rsidRPr="00B64E9A">
        <w:rPr>
          <w:rFonts w:ascii="Times New Roman" w:eastAsia="Calibri" w:hAnsi="Times New Roman" w:cs="Times New Roman"/>
          <w:sz w:val="24"/>
          <w:szCs w:val="24"/>
          <w:lang w:val="es-ES_tradnl" w:eastAsia="ro-RO" w:bidi="ar-SA"/>
        </w:rPr>
        <w:t xml:space="preserve">) </w:t>
      </w:r>
      <w:r w:rsidRPr="00B114CA">
        <w:rPr>
          <w:rFonts w:ascii="Times New Roman" w:eastAsia="Calibri" w:hAnsi="Times New Roman" w:cs="Times New Roman"/>
          <w:b/>
          <w:iCs/>
          <w:sz w:val="24"/>
          <w:szCs w:val="24"/>
          <w:lang w:val="es-ES_tradnl" w:eastAsia="ro-RO" w:bidi="ar-SA"/>
        </w:rPr>
        <w:t>Educación en valores, educación intercultural y formación para la convivencia pacífica.</w:t>
      </w:r>
      <w:r w:rsidRPr="00B64E9A">
        <w:rPr>
          <w:rFonts w:ascii="Times New Roman" w:eastAsia="Calibri" w:hAnsi="Times New Roman" w:cs="Times New Roman"/>
          <w:i/>
          <w:iCs/>
          <w:sz w:val="24"/>
          <w:szCs w:val="24"/>
          <w:lang w:val="es-ES_tradnl" w:eastAsia="ro-RO" w:bidi="ar-SA"/>
        </w:rPr>
        <w:t xml:space="preserve"> </w:t>
      </w:r>
      <w:r w:rsidRPr="00B64E9A">
        <w:rPr>
          <w:rFonts w:ascii="Times New Roman" w:eastAsia="Calibri" w:hAnsi="Times New Roman" w:cs="Times New Roman"/>
          <w:sz w:val="24"/>
          <w:szCs w:val="24"/>
          <w:lang w:val="en-US" w:eastAsia="ro-RO" w:bidi="ar-SA"/>
        </w:rPr>
        <w:t xml:space="preserve">La </w:t>
      </w:r>
      <w:proofErr w:type="spellStart"/>
      <w:r w:rsidRPr="00B64E9A">
        <w:rPr>
          <w:rFonts w:ascii="Times New Roman" w:eastAsia="Calibri" w:hAnsi="Times New Roman" w:cs="Times New Roman"/>
          <w:sz w:val="24"/>
          <w:szCs w:val="24"/>
          <w:lang w:val="en-US" w:eastAsia="ro-RO" w:bidi="ar-SA"/>
        </w:rPr>
        <w:t>Coruña</w:t>
      </w:r>
      <w:proofErr w:type="spellEnd"/>
      <w:r w:rsidRPr="00B64E9A">
        <w:rPr>
          <w:rFonts w:ascii="Times New Roman" w:eastAsia="Calibri" w:hAnsi="Times New Roman" w:cs="Times New Roman"/>
          <w:sz w:val="24"/>
          <w:szCs w:val="24"/>
          <w:lang w:val="en-US" w:eastAsia="ro-RO" w:bidi="ar-SA"/>
        </w:rPr>
        <w:t xml:space="preserve"> (</w:t>
      </w:r>
      <w:proofErr w:type="spellStart"/>
      <w:r w:rsidRPr="00B64E9A">
        <w:rPr>
          <w:rFonts w:ascii="Times New Roman" w:eastAsia="Calibri" w:hAnsi="Times New Roman" w:cs="Times New Roman"/>
          <w:sz w:val="24"/>
          <w:szCs w:val="24"/>
          <w:lang w:val="en-US" w:eastAsia="ro-RO" w:bidi="ar-SA"/>
        </w:rPr>
        <w:t>España</w:t>
      </w:r>
      <w:proofErr w:type="spellEnd"/>
      <w:r w:rsidRPr="00B64E9A">
        <w:rPr>
          <w:rFonts w:ascii="Times New Roman" w:eastAsia="Calibri" w:hAnsi="Times New Roman" w:cs="Times New Roman"/>
          <w:sz w:val="24"/>
          <w:szCs w:val="24"/>
          <w:lang w:val="en-US" w:eastAsia="ro-RO" w:bidi="ar-SA"/>
        </w:rPr>
        <w:t xml:space="preserve">): </w:t>
      </w:r>
      <w:proofErr w:type="spellStart"/>
      <w:r w:rsidRPr="00B64E9A">
        <w:rPr>
          <w:rFonts w:ascii="Times New Roman" w:eastAsia="Calibri" w:hAnsi="Times New Roman" w:cs="Times New Roman"/>
          <w:sz w:val="24"/>
          <w:szCs w:val="24"/>
          <w:lang w:val="en-US" w:eastAsia="ro-RO" w:bidi="ar-SA"/>
        </w:rPr>
        <w:t>Netbiblo</w:t>
      </w:r>
      <w:proofErr w:type="spellEnd"/>
      <w:r w:rsidRPr="00B64E9A">
        <w:rPr>
          <w:rFonts w:ascii="Times New Roman" w:eastAsia="Calibri" w:hAnsi="Times New Roman" w:cs="Times New Roman"/>
          <w:sz w:val="24"/>
          <w:szCs w:val="24"/>
          <w:lang w:val="en-US" w:eastAsia="ro-RO" w:bidi="ar-SA"/>
        </w:rPr>
        <w:t>, 2008.</w:t>
      </w:r>
    </w:p>
    <w:p w14:paraId="7765578A" w14:textId="05DC3568" w:rsidR="00310633" w:rsidRDefault="00310633" w:rsidP="00310633">
      <w:pPr>
        <w:spacing w:after="0"/>
        <w:ind w:right="0"/>
        <w:jc w:val="left"/>
        <w:rPr>
          <w:rFonts w:ascii="Times New Roman" w:eastAsia="Calibri" w:hAnsi="Times New Roman" w:cs="Times New Roman"/>
          <w:sz w:val="24"/>
          <w:szCs w:val="24"/>
          <w:lang w:val="en-US" w:eastAsia="ro-RO" w:bidi="ar-SA"/>
        </w:rPr>
      </w:pPr>
    </w:p>
    <w:p w14:paraId="6BF99C63" w14:textId="77777777" w:rsidR="00310633" w:rsidRPr="00B64E9A" w:rsidRDefault="00310633" w:rsidP="00310633">
      <w:pPr>
        <w:spacing w:after="0"/>
        <w:ind w:right="0"/>
        <w:jc w:val="left"/>
        <w:rPr>
          <w:rFonts w:ascii="Times New Roman" w:eastAsia="Calibri" w:hAnsi="Times New Roman" w:cs="Times New Roman"/>
          <w:sz w:val="24"/>
          <w:szCs w:val="24"/>
          <w:lang w:val="en-US" w:eastAsia="ro-RO" w:bidi="ar-SA"/>
        </w:rPr>
      </w:pPr>
    </w:p>
    <w:p w14:paraId="088B36D7" w14:textId="61F1785A" w:rsidR="00E30D58" w:rsidRDefault="006D098E" w:rsidP="00310633">
      <w:pPr>
        <w:spacing w:after="0"/>
        <w:ind w:right="0"/>
        <w:jc w:val="left"/>
        <w:rPr>
          <w:rFonts w:ascii="Times New Roman" w:eastAsia="Calibri" w:hAnsi="Times New Roman" w:cs="Times New Roman"/>
          <w:sz w:val="24"/>
          <w:szCs w:val="24"/>
          <w:lang w:val="es-ES" w:bidi="ar-SA"/>
        </w:rPr>
      </w:pPr>
      <w:r w:rsidRPr="00B64E9A">
        <w:rPr>
          <w:rFonts w:ascii="Times New Roman" w:eastAsia="Calibri" w:hAnsi="Times New Roman" w:cs="Times New Roman"/>
          <w:sz w:val="24"/>
          <w:szCs w:val="24"/>
          <w:lang w:val="en-US" w:bidi="ar-SA"/>
        </w:rPr>
        <w:t xml:space="preserve">ÚCAR, Xavier. Exploring different perspectives of Social Pedagogy: towards a complex and integrated approach. </w:t>
      </w:r>
      <w:proofErr w:type="spellStart"/>
      <w:r w:rsidRPr="00B114CA">
        <w:rPr>
          <w:rFonts w:ascii="Times New Roman" w:eastAsia="Calibri" w:hAnsi="Times New Roman" w:cs="Times New Roman"/>
          <w:b/>
          <w:sz w:val="24"/>
          <w:szCs w:val="24"/>
          <w:lang w:val="es-ES" w:bidi="ar-SA"/>
        </w:rPr>
        <w:t>Education</w:t>
      </w:r>
      <w:proofErr w:type="spellEnd"/>
      <w:r w:rsidRPr="00B114CA">
        <w:rPr>
          <w:rFonts w:ascii="Times New Roman" w:eastAsia="Calibri" w:hAnsi="Times New Roman" w:cs="Times New Roman"/>
          <w:b/>
          <w:sz w:val="24"/>
          <w:szCs w:val="24"/>
          <w:lang w:val="es-ES" w:bidi="ar-SA"/>
        </w:rPr>
        <w:t xml:space="preserve"> </w:t>
      </w:r>
      <w:proofErr w:type="spellStart"/>
      <w:r w:rsidRPr="00B114CA">
        <w:rPr>
          <w:rFonts w:ascii="Times New Roman" w:eastAsia="Calibri" w:hAnsi="Times New Roman" w:cs="Times New Roman"/>
          <w:b/>
          <w:sz w:val="24"/>
          <w:szCs w:val="24"/>
          <w:lang w:val="es-ES" w:bidi="ar-SA"/>
        </w:rPr>
        <w:t>Policy</w:t>
      </w:r>
      <w:proofErr w:type="spellEnd"/>
      <w:r w:rsidRPr="00B114CA">
        <w:rPr>
          <w:rFonts w:ascii="Times New Roman" w:eastAsia="Calibri" w:hAnsi="Times New Roman" w:cs="Times New Roman"/>
          <w:b/>
          <w:sz w:val="24"/>
          <w:szCs w:val="24"/>
          <w:lang w:val="es-ES" w:bidi="ar-SA"/>
        </w:rPr>
        <w:t xml:space="preserve"> </w:t>
      </w:r>
      <w:proofErr w:type="spellStart"/>
      <w:r w:rsidRPr="00B114CA">
        <w:rPr>
          <w:rFonts w:ascii="Times New Roman" w:eastAsia="Calibri" w:hAnsi="Times New Roman" w:cs="Times New Roman"/>
          <w:b/>
          <w:sz w:val="24"/>
          <w:szCs w:val="24"/>
          <w:lang w:val="es-ES" w:bidi="ar-SA"/>
        </w:rPr>
        <w:t>Analysis</w:t>
      </w:r>
      <w:proofErr w:type="spellEnd"/>
      <w:r w:rsidRPr="00B114CA">
        <w:rPr>
          <w:rFonts w:ascii="Times New Roman" w:eastAsia="Calibri" w:hAnsi="Times New Roman" w:cs="Times New Roman"/>
          <w:b/>
          <w:sz w:val="24"/>
          <w:szCs w:val="24"/>
          <w:lang w:val="es-ES" w:bidi="ar-SA"/>
        </w:rPr>
        <w:t xml:space="preserve"> Archives</w:t>
      </w:r>
      <w:r w:rsidRPr="00B64E9A">
        <w:rPr>
          <w:rFonts w:ascii="Times New Roman" w:eastAsia="Calibri" w:hAnsi="Times New Roman" w:cs="Times New Roman"/>
          <w:sz w:val="24"/>
          <w:szCs w:val="24"/>
          <w:lang w:val="es-ES" w:bidi="ar-SA"/>
        </w:rPr>
        <w:t>, 21(36), 1-17, 2013.</w:t>
      </w:r>
    </w:p>
    <w:p w14:paraId="07A2EE3D" w14:textId="109A4FF6" w:rsidR="00310633" w:rsidRDefault="00310633" w:rsidP="00310633">
      <w:pPr>
        <w:spacing w:after="0"/>
        <w:ind w:right="0"/>
        <w:jc w:val="left"/>
        <w:rPr>
          <w:rFonts w:ascii="Times New Roman" w:eastAsia="Calibri" w:hAnsi="Times New Roman" w:cs="Times New Roman"/>
          <w:sz w:val="24"/>
          <w:szCs w:val="24"/>
          <w:lang w:val="es-ES" w:bidi="ar-SA"/>
        </w:rPr>
      </w:pPr>
    </w:p>
    <w:p w14:paraId="0AFA53E2" w14:textId="77777777" w:rsidR="00310633" w:rsidRPr="00B64E9A" w:rsidRDefault="00310633" w:rsidP="00310633">
      <w:pPr>
        <w:spacing w:after="0"/>
        <w:ind w:right="0"/>
        <w:jc w:val="left"/>
        <w:rPr>
          <w:rFonts w:ascii="Times New Roman" w:eastAsia="Calibri" w:hAnsi="Times New Roman" w:cs="Times New Roman"/>
          <w:sz w:val="24"/>
          <w:szCs w:val="24"/>
          <w:lang w:val="es-ES_tradnl" w:eastAsia="ro-RO" w:bidi="ar-SA"/>
        </w:rPr>
      </w:pPr>
    </w:p>
    <w:p w14:paraId="7D43ADD4" w14:textId="3E81F3AB" w:rsidR="00E30D58" w:rsidRDefault="005C38CE" w:rsidP="00310633">
      <w:pPr>
        <w:spacing w:after="0"/>
        <w:ind w:right="0"/>
        <w:jc w:val="left"/>
        <w:rPr>
          <w:rFonts w:ascii="Times New Roman" w:eastAsia="Calibri" w:hAnsi="Times New Roman" w:cs="Times New Roman"/>
          <w:sz w:val="24"/>
          <w:szCs w:val="24"/>
          <w:lang w:val="es-ES" w:bidi="ar-SA"/>
        </w:rPr>
      </w:pPr>
      <w:r>
        <w:rPr>
          <w:rFonts w:ascii="Times New Roman" w:eastAsia="Calibri" w:hAnsi="Times New Roman" w:cs="Times New Roman"/>
          <w:sz w:val="24"/>
          <w:szCs w:val="24"/>
          <w:lang w:val="es-ES" w:bidi="ar-SA"/>
        </w:rPr>
        <w:t>______</w:t>
      </w:r>
      <w:r w:rsidR="006D098E" w:rsidRPr="008207C3">
        <w:rPr>
          <w:rFonts w:ascii="Times New Roman" w:eastAsia="Calibri" w:hAnsi="Times New Roman" w:cs="Times New Roman"/>
          <w:sz w:val="24"/>
          <w:szCs w:val="24"/>
          <w:lang w:val="es-ES" w:bidi="ar-SA"/>
        </w:rPr>
        <w:t xml:space="preserve">. </w:t>
      </w:r>
      <w:r w:rsidR="006D098E" w:rsidRPr="00B114CA">
        <w:rPr>
          <w:rFonts w:ascii="Times New Roman" w:eastAsia="Calibri" w:hAnsi="Times New Roman" w:cs="Times New Roman"/>
          <w:b/>
          <w:sz w:val="24"/>
          <w:szCs w:val="24"/>
          <w:lang w:val="es-ES" w:bidi="ar-SA"/>
        </w:rPr>
        <w:t>Pedagogías de lo social</w:t>
      </w:r>
      <w:r w:rsidR="006D098E" w:rsidRPr="008207C3">
        <w:rPr>
          <w:rFonts w:ascii="Times New Roman" w:eastAsia="Calibri" w:hAnsi="Times New Roman" w:cs="Times New Roman"/>
          <w:sz w:val="24"/>
          <w:szCs w:val="24"/>
          <w:lang w:val="es-ES" w:bidi="ar-SA"/>
        </w:rPr>
        <w:t>. Madrid: UOC, 2016.</w:t>
      </w:r>
    </w:p>
    <w:p w14:paraId="1A6DC802" w14:textId="009EA2E3" w:rsidR="00310633" w:rsidRDefault="00310633" w:rsidP="00310633">
      <w:pPr>
        <w:spacing w:after="0"/>
        <w:ind w:right="0"/>
        <w:jc w:val="left"/>
        <w:rPr>
          <w:rFonts w:ascii="Times New Roman" w:eastAsia="Calibri" w:hAnsi="Times New Roman" w:cs="Times New Roman"/>
          <w:sz w:val="24"/>
          <w:szCs w:val="24"/>
          <w:lang w:val="es-ES" w:bidi="ar-SA"/>
        </w:rPr>
      </w:pPr>
    </w:p>
    <w:p w14:paraId="60DB8DBE" w14:textId="77777777" w:rsidR="00310633" w:rsidRPr="008207C3" w:rsidRDefault="00310633" w:rsidP="00310633">
      <w:pPr>
        <w:spacing w:after="0"/>
        <w:ind w:right="0"/>
        <w:jc w:val="left"/>
        <w:rPr>
          <w:rFonts w:ascii="Times New Roman" w:eastAsia="Calibri" w:hAnsi="Times New Roman" w:cs="Times New Roman"/>
          <w:sz w:val="24"/>
          <w:szCs w:val="24"/>
          <w:lang w:val="es-ES_tradnl" w:eastAsia="ro-RO" w:bidi="ar-SA"/>
        </w:rPr>
      </w:pPr>
    </w:p>
    <w:p w14:paraId="58914232" w14:textId="7C78FE5E" w:rsidR="00D15255" w:rsidRDefault="00537C49" w:rsidP="00310633">
      <w:pPr>
        <w:spacing w:after="0"/>
        <w:ind w:right="0"/>
        <w:jc w:val="left"/>
        <w:rPr>
          <w:rFonts w:ascii="Times New Roman" w:eastAsia="Calibri" w:hAnsi="Times New Roman" w:cs="Times New Roman"/>
          <w:sz w:val="24"/>
          <w:szCs w:val="24"/>
          <w:lang w:val="es-ES" w:eastAsia="ro-RO" w:bidi="ar-SA"/>
        </w:rPr>
      </w:pPr>
      <w:r w:rsidRPr="00537C49">
        <w:rPr>
          <w:rFonts w:ascii="Times New Roman" w:eastAsia="Calibri" w:hAnsi="Times New Roman" w:cs="Times New Roman"/>
          <w:sz w:val="24"/>
          <w:szCs w:val="24"/>
          <w:lang w:val="es-ES_tradnl" w:eastAsia="ro-RO" w:bidi="ar-SA"/>
        </w:rPr>
        <w:t>VARELA, F</w:t>
      </w:r>
      <w:r w:rsidR="00547392">
        <w:rPr>
          <w:rFonts w:ascii="Times New Roman" w:eastAsia="Calibri" w:hAnsi="Times New Roman" w:cs="Times New Roman"/>
          <w:sz w:val="24"/>
          <w:szCs w:val="24"/>
          <w:lang w:val="es-ES_tradnl" w:eastAsia="ro-RO" w:bidi="ar-SA"/>
        </w:rPr>
        <w:t>rancisco</w:t>
      </w:r>
      <w:r w:rsidRPr="00537C49">
        <w:rPr>
          <w:rFonts w:ascii="Times New Roman" w:eastAsia="Calibri" w:hAnsi="Times New Roman" w:cs="Times New Roman"/>
          <w:sz w:val="24"/>
          <w:szCs w:val="24"/>
          <w:lang w:val="es-ES_tradnl" w:eastAsia="ro-RO" w:bidi="ar-SA"/>
        </w:rPr>
        <w:t xml:space="preserve">. </w:t>
      </w:r>
      <w:r w:rsidRPr="00B114CA">
        <w:rPr>
          <w:rFonts w:ascii="Times New Roman" w:eastAsia="Calibri" w:hAnsi="Times New Roman" w:cs="Times New Roman"/>
          <w:b/>
          <w:iCs/>
          <w:sz w:val="24"/>
          <w:szCs w:val="24"/>
          <w:lang w:val="es-ES_tradnl" w:eastAsia="ro-RO" w:bidi="ar-SA"/>
        </w:rPr>
        <w:t>El fenómeno de la vida</w:t>
      </w:r>
      <w:r w:rsidR="00310633">
        <w:rPr>
          <w:rFonts w:ascii="Times New Roman" w:eastAsia="Calibri" w:hAnsi="Times New Roman" w:cs="Times New Roman"/>
          <w:sz w:val="24"/>
          <w:szCs w:val="24"/>
          <w:lang w:val="es-ES_tradnl" w:eastAsia="ro-RO" w:bidi="ar-SA"/>
        </w:rPr>
        <w:t xml:space="preserve">. </w:t>
      </w:r>
      <w:r w:rsidRPr="00537C49">
        <w:rPr>
          <w:rFonts w:ascii="Times New Roman" w:eastAsia="Calibri" w:hAnsi="Times New Roman" w:cs="Times New Roman"/>
          <w:sz w:val="24"/>
          <w:szCs w:val="24"/>
          <w:lang w:val="es-ES_tradnl" w:eastAsia="ro-RO" w:bidi="ar-SA"/>
        </w:rPr>
        <w:t xml:space="preserve">2. ed. </w:t>
      </w:r>
      <w:r w:rsidRPr="00537C49">
        <w:rPr>
          <w:rFonts w:ascii="Times New Roman" w:eastAsia="Calibri" w:hAnsi="Times New Roman" w:cs="Times New Roman"/>
          <w:sz w:val="24"/>
          <w:szCs w:val="24"/>
          <w:lang w:val="es-ES" w:eastAsia="ro-RO" w:bidi="ar-SA"/>
        </w:rPr>
        <w:t>Santiago de Chile: Dolmen, 2002.</w:t>
      </w:r>
    </w:p>
    <w:p w14:paraId="38B10F0E" w14:textId="7B9B4CAC" w:rsidR="00310633" w:rsidRDefault="00310633">
      <w:pPr>
        <w:ind w:right="0"/>
        <w:rPr>
          <w:rFonts w:ascii="Times New Roman" w:eastAsia="Calibri" w:hAnsi="Times New Roman" w:cs="Times New Roman"/>
          <w:sz w:val="24"/>
          <w:szCs w:val="24"/>
          <w:lang w:val="es-ES" w:eastAsia="ro-RO" w:bidi="ar-SA"/>
        </w:rPr>
      </w:pPr>
    </w:p>
    <w:p w14:paraId="07C690F3" w14:textId="27C58A04" w:rsidR="00B9007C" w:rsidRDefault="00B9007C">
      <w:pPr>
        <w:rPr>
          <w:rFonts w:ascii="Times New Roman" w:eastAsia="Calibri" w:hAnsi="Times New Roman" w:cs="Times New Roman"/>
          <w:b/>
          <w:sz w:val="24"/>
          <w:szCs w:val="24"/>
          <w:lang w:val="en-US" w:bidi="ar-SA"/>
        </w:rPr>
      </w:pPr>
      <w:r>
        <w:rPr>
          <w:rFonts w:ascii="Times New Roman" w:eastAsia="Calibri" w:hAnsi="Times New Roman" w:cs="Times New Roman"/>
          <w:b/>
          <w:sz w:val="24"/>
          <w:szCs w:val="24"/>
          <w:lang w:val="en-US" w:bidi="ar-SA"/>
        </w:rPr>
        <w:br w:type="page"/>
      </w:r>
    </w:p>
    <w:p w14:paraId="1F3927E1" w14:textId="48C34F50" w:rsidR="00310633" w:rsidRPr="00310633" w:rsidRDefault="00310633" w:rsidP="00310633">
      <w:pPr>
        <w:spacing w:after="160" w:line="259" w:lineRule="auto"/>
        <w:ind w:right="-2"/>
        <w:jc w:val="center"/>
        <w:rPr>
          <w:rFonts w:ascii="Times New Roman" w:eastAsia="Calibri" w:hAnsi="Times New Roman" w:cs="Times New Roman"/>
          <w:b/>
          <w:sz w:val="28"/>
          <w:szCs w:val="28"/>
          <w:lang w:val="en-US" w:bidi="ar-SA"/>
        </w:rPr>
      </w:pPr>
      <w:r w:rsidRPr="00310633">
        <w:rPr>
          <w:rFonts w:ascii="Times New Roman" w:eastAsia="Calibri" w:hAnsi="Times New Roman" w:cs="Times New Roman"/>
          <w:b/>
          <w:sz w:val="28"/>
          <w:szCs w:val="28"/>
          <w:lang w:val="en-US" w:bidi="ar-SA"/>
        </w:rPr>
        <w:lastRenderedPageBreak/>
        <w:t xml:space="preserve">Pedagogy/social education in (new) </w:t>
      </w:r>
      <w:proofErr w:type="spellStart"/>
      <w:r w:rsidRPr="00310633">
        <w:rPr>
          <w:rFonts w:ascii="Times New Roman" w:eastAsia="Calibri" w:hAnsi="Times New Roman" w:cs="Times New Roman"/>
          <w:b/>
          <w:sz w:val="28"/>
          <w:szCs w:val="28"/>
          <w:lang w:val="en-US" w:bidi="ar-SA"/>
        </w:rPr>
        <w:t>socioeducational</w:t>
      </w:r>
      <w:proofErr w:type="spellEnd"/>
      <w:r w:rsidRPr="00310633">
        <w:rPr>
          <w:rFonts w:ascii="Times New Roman" w:eastAsia="Calibri" w:hAnsi="Times New Roman" w:cs="Times New Roman"/>
          <w:b/>
          <w:sz w:val="28"/>
          <w:szCs w:val="28"/>
          <w:lang w:val="en-US" w:bidi="ar-SA"/>
        </w:rPr>
        <w:t xml:space="preserve"> practices: Osmosis of the 'encounter' and coexistence in the intervention</w:t>
      </w:r>
    </w:p>
    <w:p w14:paraId="4FD2E728" w14:textId="77777777" w:rsidR="00310633" w:rsidRPr="00310633" w:rsidRDefault="00310633" w:rsidP="00310633">
      <w:pPr>
        <w:spacing w:after="0"/>
        <w:ind w:right="0"/>
        <w:rPr>
          <w:rFonts w:ascii="Times New Roman" w:hAnsi="Times New Roman" w:cs="Times New Roman"/>
          <w:b/>
          <w:sz w:val="24"/>
          <w:szCs w:val="24"/>
          <w:lang w:val="en-US"/>
        </w:rPr>
      </w:pPr>
      <w:r w:rsidRPr="00310633">
        <w:rPr>
          <w:rFonts w:ascii="Times New Roman" w:hAnsi="Times New Roman" w:cs="Times New Roman"/>
          <w:b/>
          <w:sz w:val="24"/>
          <w:szCs w:val="24"/>
          <w:lang w:val="en-US"/>
        </w:rPr>
        <w:t>Abstract</w:t>
      </w:r>
    </w:p>
    <w:p w14:paraId="6EBBACC4" w14:textId="59BC7D5D" w:rsidR="00310633" w:rsidRDefault="00310633" w:rsidP="00310633">
      <w:pPr>
        <w:spacing w:after="0"/>
        <w:ind w:right="0"/>
        <w:rPr>
          <w:rFonts w:ascii="Times New Roman" w:eastAsia="Calibri" w:hAnsi="Times New Roman" w:cs="Times New Roman"/>
          <w:sz w:val="24"/>
          <w:szCs w:val="24"/>
          <w:lang w:val="en-US" w:bidi="ar-SA"/>
        </w:rPr>
      </w:pPr>
      <w:r w:rsidRPr="00310633">
        <w:rPr>
          <w:rFonts w:ascii="Times New Roman" w:eastAsia="Calibri" w:hAnsi="Times New Roman" w:cs="Times New Roman"/>
          <w:sz w:val="24"/>
          <w:szCs w:val="24"/>
          <w:lang w:val="en-US" w:bidi="ar-SA"/>
        </w:rPr>
        <w:t>The study, of hermeneutic methodology, reflects social pedagogy (PS) and the areas of intervention in the new current contexts, taking Social Education (ES) as its object of socialization practice. We imbricate these practices through the encounter, which is the driving force behind coexistence and human relations, in the face of human problems. The conceptual framework wanders between the approach to the fundamentals of PS and ES and the articulation with other disciplinary areas. We are led by the following objectives: to understand PS and ES in the new contexts of society; determine the role of PS/ES in cultural, educational and generational inclusion; relate the PS with the multiplicity of pedagogies and expropriation of knowledge; to value the intervention of the ES through the pedagogy of encounter and coexistence in improving the education and learning of the citizen, valuing the dialogical aspect; to value PS/ES in the demands of learning to be, to learn to be and to live through the encounter. The text is divided into four points related to the role of PS and ES in the current scenario that generates metamorphoses/sociocultural emergencies, multiplicity of pedagogies and knowledge. The challenge of the PS is based on the role of the pedagogy of encounter and coexistence, at the level of intervention, in the educational ideal of a global citizen.</w:t>
      </w:r>
    </w:p>
    <w:p w14:paraId="2F222D28" w14:textId="77777777" w:rsidR="00310633" w:rsidRPr="00310633" w:rsidRDefault="00310633" w:rsidP="00310633">
      <w:pPr>
        <w:spacing w:after="0"/>
        <w:ind w:right="0"/>
        <w:rPr>
          <w:rFonts w:ascii="Times New Roman" w:eastAsia="Calibri" w:hAnsi="Times New Roman" w:cs="Times New Roman"/>
          <w:sz w:val="24"/>
          <w:szCs w:val="24"/>
          <w:lang w:val="en-US" w:bidi="ar-SA"/>
        </w:rPr>
      </w:pPr>
    </w:p>
    <w:p w14:paraId="30DFC6BA" w14:textId="77777777" w:rsidR="00310633" w:rsidRPr="00310633" w:rsidRDefault="00310633" w:rsidP="00310633">
      <w:pPr>
        <w:spacing w:after="0"/>
        <w:ind w:right="0"/>
        <w:rPr>
          <w:rFonts w:ascii="Times New Roman" w:eastAsia="Calibri" w:hAnsi="Times New Roman" w:cs="Times New Roman"/>
          <w:snapToGrid w:val="0"/>
          <w:color w:val="000000"/>
          <w:sz w:val="24"/>
          <w:szCs w:val="24"/>
          <w:lang w:val="en-US"/>
        </w:rPr>
      </w:pPr>
      <w:r w:rsidRPr="00310633">
        <w:rPr>
          <w:rFonts w:ascii="Times New Roman" w:hAnsi="Times New Roman" w:cs="Times New Roman"/>
          <w:b/>
          <w:sz w:val="24"/>
          <w:szCs w:val="24"/>
          <w:lang w:val="en-US"/>
        </w:rPr>
        <w:t>Keywords</w:t>
      </w:r>
      <w:r w:rsidRPr="00310633">
        <w:rPr>
          <w:rFonts w:ascii="Times New Roman" w:hAnsi="Times New Roman" w:cs="Times New Roman"/>
          <w:sz w:val="24"/>
          <w:szCs w:val="24"/>
          <w:lang w:val="en-US"/>
        </w:rPr>
        <w:t xml:space="preserve">: </w:t>
      </w:r>
      <w:r w:rsidRPr="00310633">
        <w:rPr>
          <w:rFonts w:ascii="Times New Roman" w:eastAsia="Calibri" w:hAnsi="Times New Roman" w:cs="Times New Roman"/>
          <w:snapToGrid w:val="0"/>
          <w:color w:val="000000"/>
          <w:sz w:val="24"/>
          <w:szCs w:val="24"/>
          <w:lang w:val="en-US"/>
        </w:rPr>
        <w:t>Social pedagogy; pedagogy of the meeting; social education; pedagogy for coexistence; socio-educational intervention.</w:t>
      </w:r>
    </w:p>
    <w:p w14:paraId="13D79A3A" w14:textId="2E49768D" w:rsidR="00310633" w:rsidRDefault="00310633" w:rsidP="00310633">
      <w:pPr>
        <w:spacing w:after="0"/>
        <w:ind w:right="0"/>
        <w:rPr>
          <w:rFonts w:ascii="Times New Roman" w:eastAsia="Calibri" w:hAnsi="Times New Roman" w:cs="Times New Roman"/>
          <w:snapToGrid w:val="0"/>
          <w:color w:val="000000"/>
          <w:sz w:val="24"/>
          <w:szCs w:val="24"/>
          <w:lang w:val="en-US"/>
        </w:rPr>
      </w:pPr>
    </w:p>
    <w:p w14:paraId="5355CDF9" w14:textId="77777777" w:rsidR="00310633" w:rsidRPr="00310633" w:rsidRDefault="00310633" w:rsidP="00310633">
      <w:pPr>
        <w:spacing w:after="0"/>
        <w:ind w:right="0"/>
        <w:rPr>
          <w:rFonts w:ascii="Times New Roman" w:eastAsia="Calibri" w:hAnsi="Times New Roman" w:cs="Times New Roman"/>
          <w:snapToGrid w:val="0"/>
          <w:color w:val="000000"/>
          <w:sz w:val="24"/>
          <w:szCs w:val="24"/>
          <w:lang w:val="en-US"/>
        </w:rPr>
      </w:pPr>
    </w:p>
    <w:p w14:paraId="51444F94" w14:textId="77777777" w:rsidR="00310633" w:rsidRPr="00310633" w:rsidRDefault="00310633" w:rsidP="00310633">
      <w:pPr>
        <w:spacing w:after="160" w:line="259" w:lineRule="auto"/>
        <w:ind w:right="-2"/>
        <w:jc w:val="center"/>
        <w:rPr>
          <w:rFonts w:ascii="Times New Roman" w:eastAsia="Calibri" w:hAnsi="Times New Roman" w:cs="Times New Roman"/>
          <w:b/>
          <w:sz w:val="28"/>
          <w:szCs w:val="28"/>
          <w:lang w:val="es-ES" w:bidi="ar-SA"/>
        </w:rPr>
      </w:pPr>
      <w:r w:rsidRPr="00310633">
        <w:rPr>
          <w:rFonts w:ascii="Times New Roman" w:eastAsia="Calibri" w:hAnsi="Times New Roman" w:cs="Times New Roman"/>
          <w:b/>
          <w:sz w:val="28"/>
          <w:szCs w:val="28"/>
          <w:lang w:val="es-ES" w:bidi="ar-SA"/>
        </w:rPr>
        <w:t>Pedagogía/educación social en las (nuevas) prácticas socioeducativas: Ósmosis del 'encuentro' y la convivencia en la intervención</w:t>
      </w:r>
    </w:p>
    <w:p w14:paraId="00C93EF7" w14:textId="77777777" w:rsidR="00310633" w:rsidRPr="00310633" w:rsidRDefault="00310633" w:rsidP="00310633">
      <w:pPr>
        <w:spacing w:after="0"/>
        <w:ind w:right="0"/>
        <w:rPr>
          <w:rFonts w:ascii="Times New Roman" w:hAnsi="Times New Roman" w:cs="Times New Roman"/>
          <w:b/>
          <w:sz w:val="24"/>
          <w:szCs w:val="24"/>
          <w:lang w:val="es-ES"/>
        </w:rPr>
      </w:pPr>
      <w:r w:rsidRPr="00310633">
        <w:rPr>
          <w:rFonts w:ascii="Times New Roman" w:hAnsi="Times New Roman" w:cs="Times New Roman"/>
          <w:b/>
          <w:sz w:val="24"/>
          <w:szCs w:val="24"/>
          <w:lang w:val="es-ES"/>
        </w:rPr>
        <w:t>Resumen</w:t>
      </w:r>
    </w:p>
    <w:p w14:paraId="44ADB68F" w14:textId="5F953F8A" w:rsidR="00310633" w:rsidRDefault="00310633" w:rsidP="00310633">
      <w:pPr>
        <w:spacing w:after="0"/>
        <w:ind w:right="0"/>
        <w:rPr>
          <w:rFonts w:ascii="Times New Roman" w:eastAsia="Calibri" w:hAnsi="Times New Roman" w:cs="Times New Roman"/>
          <w:sz w:val="24"/>
          <w:szCs w:val="24"/>
          <w:lang w:val="es-ES" w:bidi="ar-SA"/>
        </w:rPr>
      </w:pPr>
      <w:r w:rsidRPr="00310633">
        <w:rPr>
          <w:rFonts w:ascii="Times New Roman" w:eastAsia="Calibri" w:hAnsi="Times New Roman" w:cs="Times New Roman"/>
          <w:sz w:val="24"/>
          <w:szCs w:val="24"/>
          <w:lang w:val="es-ES" w:bidi="ar-SA"/>
        </w:rPr>
        <w:t xml:space="preserve"> El estudio, de metodología hermenéutica, reflecte la pedagogía social (PS) y sus áreas de intervención en los nuevos contextos actuales, tomando la Educación Social (ES) como objeto de su práctica de socialización. Imbricamos estas prácticas a través del encuentro, que es la fuerza impulsora para la convivencia y las relaciones humanas, frente a los problemas humanos. El marco conceptual se extiende entre el enfoque de los fundamentos de la PS y ES a la articulación con otras áreas disciplinarias. Guiándonos por los siguientes objetivos: comprender la PS y la ES en los nuevos contextos de la sociedad; determinar el papel de la PS/ES en la inclusión cultural, educativa y generacional; relacionar la PS con la multiplicidad de pedagogías y expropiación de conocimientos; poner en valor la intervención de la ES a través de la pedagogía del encuentro y de la convivencia en la mejora de la educación y del aprendizaje ciudadana, valorando el aspecto dialogante; valorar PS/ES en las exigencias de aprender a ser, aprender a ser y a vivir el encuentro. El texto se divide en cuatro puntos relacionados con el papel de la PS y la ES en el escenario actual, lo cual genera metamorfosis/emergencias socioculturales, multiplicidad de pedagogías y conocimientos. El reto del PS se basa en el papel de la pedagogía del encuentro y de la convivencia, a nivel de intervención, que es el ideal educativo de un ciudadano global.</w:t>
      </w:r>
    </w:p>
    <w:p w14:paraId="7BB372D6" w14:textId="77777777" w:rsidR="00310633" w:rsidRPr="00310633" w:rsidRDefault="00310633" w:rsidP="00310633">
      <w:pPr>
        <w:spacing w:after="0"/>
        <w:ind w:right="0"/>
        <w:rPr>
          <w:rFonts w:ascii="Times New Roman" w:eastAsia="Calibri" w:hAnsi="Times New Roman" w:cs="Times New Roman"/>
          <w:sz w:val="24"/>
          <w:szCs w:val="24"/>
          <w:lang w:val="es-ES" w:bidi="ar-SA"/>
        </w:rPr>
      </w:pPr>
    </w:p>
    <w:p w14:paraId="0FD9525B" w14:textId="713C9BA1" w:rsidR="00310633" w:rsidRPr="00E30D58" w:rsidRDefault="00310633" w:rsidP="00B9007C">
      <w:pPr>
        <w:spacing w:after="0"/>
        <w:ind w:right="0"/>
        <w:rPr>
          <w:rFonts w:ascii="Times New Roman" w:eastAsia="Calibri" w:hAnsi="Times New Roman" w:cs="Times New Roman"/>
          <w:sz w:val="24"/>
          <w:szCs w:val="24"/>
          <w:lang w:val="es-ES_tradnl" w:eastAsia="ro-RO" w:bidi="ar-SA"/>
        </w:rPr>
      </w:pPr>
      <w:r w:rsidRPr="00310633">
        <w:rPr>
          <w:rFonts w:ascii="Times New Roman" w:hAnsi="Times New Roman" w:cs="Times New Roman"/>
          <w:b/>
          <w:sz w:val="24"/>
          <w:szCs w:val="24"/>
          <w:lang w:val="es-ES"/>
        </w:rPr>
        <w:t>Palabras clave</w:t>
      </w:r>
      <w:r w:rsidRPr="00310633">
        <w:rPr>
          <w:rFonts w:ascii="Times New Roman" w:hAnsi="Times New Roman" w:cs="Times New Roman"/>
          <w:sz w:val="24"/>
          <w:szCs w:val="24"/>
          <w:lang w:val="es-ES"/>
        </w:rPr>
        <w:t xml:space="preserve">: </w:t>
      </w:r>
      <w:r w:rsidRPr="00310633">
        <w:rPr>
          <w:rFonts w:ascii="Times New Roman" w:eastAsia="Calibri" w:hAnsi="Times New Roman" w:cs="Times New Roman"/>
          <w:sz w:val="24"/>
          <w:szCs w:val="24"/>
          <w:lang w:val="es-ES" w:bidi="ar-SA"/>
        </w:rPr>
        <w:t>Pedagogía social; pedagogía del encuentro; educación social; pedagogía para la convivencia; intervención socioeducativa.</w:t>
      </w:r>
    </w:p>
    <w:sectPr w:rsidR="00310633" w:rsidRPr="00E30D58" w:rsidSect="00870EE7">
      <w:headerReference w:type="default" r:id="rId8"/>
      <w:footerReference w:type="default" r:id="rId9"/>
      <w:pgSz w:w="11906" w:h="16838"/>
      <w:pgMar w:top="1418" w:right="1418" w:bottom="1418" w:left="1418" w:header="0" w:footer="0" w:gutter="0"/>
      <w:pgNumType w:start="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2243C" w14:textId="77777777" w:rsidR="00D1417B" w:rsidRDefault="00D1417B" w:rsidP="00164CA7">
      <w:pPr>
        <w:spacing w:after="0"/>
      </w:pPr>
      <w:r>
        <w:separator/>
      </w:r>
    </w:p>
  </w:endnote>
  <w:endnote w:type="continuationSeparator" w:id="0">
    <w:p w14:paraId="3E134399" w14:textId="77777777" w:rsidR="00D1417B" w:rsidRDefault="00D1417B" w:rsidP="00164C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DejaVu Sans">
    <w:altName w:val="Arial"/>
    <w:charset w:val="00"/>
    <w:family w:val="swiss"/>
    <w:pitch w:val="variable"/>
    <w:sig w:usb0="E7000EFF" w:usb1="5200FDFF" w:usb2="0A042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C38E8" w14:textId="64C17AB8" w:rsidR="00164CA7" w:rsidRDefault="00164CA7">
    <w:pPr>
      <w:pStyle w:val="Rodap"/>
    </w:pPr>
  </w:p>
  <w:sdt>
    <w:sdtPr>
      <w:id w:val="720560149"/>
      <w:docPartObj>
        <w:docPartGallery w:val="Page Numbers (Bottom of Page)"/>
        <w:docPartUnique/>
      </w:docPartObj>
    </w:sdtPr>
    <w:sdtEndPr>
      <w:rPr>
        <w:rFonts w:ascii="Times New Roman" w:hAnsi="Times New Roman" w:cs="Times New Roman"/>
        <w:sz w:val="20"/>
        <w:szCs w:val="20"/>
      </w:rPr>
    </w:sdtEndPr>
    <w:sdtContent>
      <w:p w14:paraId="717F14EB" w14:textId="77777777" w:rsidR="00B9007C" w:rsidRPr="00A76C3B" w:rsidRDefault="00B9007C" w:rsidP="00B9007C">
        <w:pPr>
          <w:pStyle w:val="Rodap"/>
          <w:jc w:val="right"/>
          <w:rPr>
            <w:rFonts w:ascii="Times New Roman" w:hAnsi="Times New Roman" w:cs="Times New Roman"/>
            <w:sz w:val="20"/>
            <w:szCs w:val="20"/>
          </w:rPr>
        </w:pPr>
        <w:r w:rsidRPr="00A76C3B">
          <w:rPr>
            <w:rFonts w:ascii="Times New Roman" w:hAnsi="Times New Roman" w:cs="Times New Roman"/>
            <w:sz w:val="20"/>
            <w:szCs w:val="20"/>
          </w:rPr>
          <w:fldChar w:fldCharType="begin"/>
        </w:r>
        <w:r w:rsidRPr="00A76C3B">
          <w:rPr>
            <w:rFonts w:ascii="Times New Roman" w:hAnsi="Times New Roman" w:cs="Times New Roman"/>
            <w:sz w:val="20"/>
            <w:szCs w:val="20"/>
          </w:rPr>
          <w:instrText>PAGE   \* MERGEFORMAT</w:instrText>
        </w:r>
        <w:r w:rsidRPr="00A76C3B">
          <w:rPr>
            <w:rFonts w:ascii="Times New Roman" w:hAnsi="Times New Roman" w:cs="Times New Roman"/>
            <w:sz w:val="20"/>
            <w:szCs w:val="20"/>
          </w:rPr>
          <w:fldChar w:fldCharType="separate"/>
        </w:r>
        <w:r>
          <w:rPr>
            <w:rFonts w:ascii="Times New Roman" w:hAnsi="Times New Roman" w:cs="Times New Roman"/>
            <w:sz w:val="20"/>
            <w:szCs w:val="20"/>
          </w:rPr>
          <w:t>21</w:t>
        </w:r>
        <w:r w:rsidRPr="00A76C3B">
          <w:rPr>
            <w:rFonts w:ascii="Times New Roman" w:hAnsi="Times New Roman" w:cs="Times New Roman"/>
            <w:sz w:val="20"/>
            <w:szCs w:val="20"/>
          </w:rPr>
          <w:fldChar w:fldCharType="end"/>
        </w:r>
      </w:p>
    </w:sdtContent>
  </w:sdt>
  <w:p w14:paraId="3352798D" w14:textId="4F4F39C6" w:rsidR="00B9007C" w:rsidRPr="00870EE7" w:rsidRDefault="00B9007C" w:rsidP="00B9007C">
    <w:pPr>
      <w:pStyle w:val="Rodap"/>
      <w:jc w:val="center"/>
      <w:rPr>
        <w:rFonts w:cstheme="minorHAnsi"/>
        <w:sz w:val="20"/>
        <w:szCs w:val="20"/>
      </w:rPr>
    </w:pPr>
    <w:r w:rsidRPr="00870EE7">
      <w:rPr>
        <w:rFonts w:cstheme="minorHAnsi"/>
        <w:spacing w:val="-1"/>
        <w:sz w:val="20"/>
        <w:szCs w:val="20"/>
      </w:rPr>
      <w:t>Mal-Estar</w:t>
    </w:r>
    <w:r w:rsidRPr="00870EE7">
      <w:rPr>
        <w:rFonts w:cstheme="minorHAnsi"/>
        <w:spacing w:val="-11"/>
        <w:sz w:val="20"/>
        <w:szCs w:val="20"/>
      </w:rPr>
      <w:t xml:space="preserve"> </w:t>
    </w:r>
    <w:r w:rsidRPr="00870EE7">
      <w:rPr>
        <w:rFonts w:cstheme="minorHAnsi"/>
        <w:sz w:val="20"/>
        <w:szCs w:val="20"/>
      </w:rPr>
      <w:t>e</w:t>
    </w:r>
    <w:r w:rsidRPr="00870EE7">
      <w:rPr>
        <w:rFonts w:cstheme="minorHAnsi"/>
        <w:spacing w:val="-11"/>
        <w:sz w:val="20"/>
        <w:szCs w:val="20"/>
      </w:rPr>
      <w:t xml:space="preserve"> </w:t>
    </w:r>
    <w:r w:rsidRPr="00870EE7">
      <w:rPr>
        <w:rFonts w:cstheme="minorHAnsi"/>
        <w:sz w:val="20"/>
        <w:szCs w:val="20"/>
      </w:rPr>
      <w:t>Sociedade,</w:t>
    </w:r>
    <w:r w:rsidRPr="00870EE7">
      <w:rPr>
        <w:rFonts w:cstheme="minorHAnsi"/>
        <w:spacing w:val="-10"/>
        <w:sz w:val="20"/>
        <w:szCs w:val="20"/>
      </w:rPr>
      <w:t xml:space="preserve"> </w:t>
    </w:r>
    <w:r w:rsidRPr="00870EE7">
      <w:rPr>
        <w:rFonts w:cstheme="minorHAnsi"/>
        <w:sz w:val="20"/>
        <w:szCs w:val="20"/>
      </w:rPr>
      <w:t>v.</w:t>
    </w:r>
    <w:r w:rsidRPr="00870EE7">
      <w:rPr>
        <w:rFonts w:cstheme="minorHAnsi"/>
        <w:spacing w:val="-12"/>
        <w:sz w:val="20"/>
        <w:szCs w:val="20"/>
      </w:rPr>
      <w:t xml:space="preserve"> </w:t>
    </w:r>
    <w:r w:rsidR="00870EE7">
      <w:rPr>
        <w:rFonts w:cstheme="minorHAnsi"/>
        <w:sz w:val="20"/>
        <w:szCs w:val="20"/>
      </w:rPr>
      <w:t>10</w:t>
    </w:r>
    <w:r w:rsidRPr="00870EE7">
      <w:rPr>
        <w:rFonts w:cstheme="minorHAnsi"/>
        <w:sz w:val="20"/>
        <w:szCs w:val="20"/>
      </w:rPr>
      <w:t>,</w:t>
    </w:r>
    <w:r w:rsidRPr="00870EE7">
      <w:rPr>
        <w:rFonts w:cstheme="minorHAnsi"/>
        <w:spacing w:val="-11"/>
        <w:sz w:val="20"/>
        <w:szCs w:val="20"/>
      </w:rPr>
      <w:t xml:space="preserve"> </w:t>
    </w:r>
    <w:r w:rsidRPr="00870EE7">
      <w:rPr>
        <w:rFonts w:cstheme="minorHAnsi"/>
        <w:sz w:val="20"/>
        <w:szCs w:val="20"/>
      </w:rPr>
      <w:t>n.</w:t>
    </w:r>
    <w:r w:rsidRPr="00870EE7">
      <w:rPr>
        <w:rFonts w:cstheme="minorHAnsi"/>
        <w:spacing w:val="-11"/>
        <w:sz w:val="20"/>
        <w:szCs w:val="20"/>
      </w:rPr>
      <w:t xml:space="preserve"> </w:t>
    </w:r>
    <w:r w:rsidR="00870EE7">
      <w:rPr>
        <w:rFonts w:cstheme="minorHAnsi"/>
        <w:sz w:val="20"/>
        <w:szCs w:val="20"/>
      </w:rPr>
      <w:t>05-22</w:t>
    </w:r>
    <w:r w:rsidRPr="00870EE7">
      <w:rPr>
        <w:rFonts w:cstheme="minorHAnsi"/>
        <w:sz w:val="20"/>
        <w:szCs w:val="20"/>
      </w:rPr>
      <w:t>,</w:t>
    </w:r>
    <w:r w:rsidRPr="00870EE7">
      <w:rPr>
        <w:rFonts w:cstheme="minorHAnsi"/>
        <w:spacing w:val="-11"/>
        <w:sz w:val="20"/>
        <w:szCs w:val="20"/>
      </w:rPr>
      <w:t xml:space="preserve"> p. </w:t>
    </w:r>
    <w:r w:rsidR="00870EE7">
      <w:rPr>
        <w:rFonts w:cstheme="minorHAnsi"/>
        <w:spacing w:val="-11"/>
        <w:sz w:val="20"/>
        <w:szCs w:val="20"/>
      </w:rPr>
      <w:t>05</w:t>
    </w:r>
    <w:r w:rsidRPr="00870EE7">
      <w:rPr>
        <w:rFonts w:cstheme="minorHAnsi"/>
        <w:spacing w:val="-11"/>
        <w:sz w:val="20"/>
        <w:szCs w:val="20"/>
      </w:rPr>
      <w:t xml:space="preserve">, </w:t>
    </w:r>
    <w:r w:rsidRPr="00870EE7">
      <w:rPr>
        <w:rFonts w:cstheme="minorHAnsi"/>
        <w:sz w:val="20"/>
        <w:szCs w:val="20"/>
      </w:rPr>
      <w:t>2019</w:t>
    </w:r>
  </w:p>
  <w:p w14:paraId="2C5AC157" w14:textId="77777777" w:rsidR="00164CA7" w:rsidRPr="00870EE7" w:rsidRDefault="00164CA7">
    <w:pPr>
      <w:pStyle w:val="Rodap"/>
      <w:rPr>
        <w:rFonts w:cstheme="minorHAnsi"/>
      </w:rPr>
    </w:pPr>
  </w:p>
  <w:p w14:paraId="429EC2D3" w14:textId="5FA4F7BC" w:rsidR="00164CA7" w:rsidRPr="00870EE7" w:rsidRDefault="00164CA7">
    <w:pPr>
      <w:pStyle w:val="Rodap"/>
      <w:rPr>
        <w:rFonts w:cstheme="minorHAnsi"/>
      </w:rPr>
    </w:pPr>
  </w:p>
  <w:p w14:paraId="56C0D464" w14:textId="3EA0EC26" w:rsidR="00164CA7" w:rsidRPr="00870EE7" w:rsidRDefault="00164CA7">
    <w:pPr>
      <w:pStyle w:val="Rodap"/>
      <w:rPr>
        <w:rFonts w:cstheme="minorHAnsi"/>
      </w:rPr>
    </w:pPr>
  </w:p>
  <w:p w14:paraId="3E905641" w14:textId="77777777" w:rsidR="00164CA7" w:rsidRPr="00870EE7" w:rsidRDefault="00164CA7">
    <w:pPr>
      <w:pStyle w:val="Rodap"/>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FCC34" w14:textId="77777777" w:rsidR="00D1417B" w:rsidRDefault="00D1417B" w:rsidP="00164CA7">
      <w:pPr>
        <w:spacing w:after="0"/>
      </w:pPr>
      <w:r>
        <w:separator/>
      </w:r>
    </w:p>
  </w:footnote>
  <w:footnote w:type="continuationSeparator" w:id="0">
    <w:p w14:paraId="7DCF3831" w14:textId="77777777" w:rsidR="00D1417B" w:rsidRDefault="00D1417B" w:rsidP="00164C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B7C9" w14:textId="77777777" w:rsidR="00164CA7" w:rsidRDefault="00164CA7">
    <w:pPr>
      <w:pStyle w:val="Cabealho"/>
    </w:pPr>
  </w:p>
  <w:p w14:paraId="724D6510" w14:textId="77777777" w:rsidR="00164CA7" w:rsidRDefault="00164CA7">
    <w:pPr>
      <w:pStyle w:val="Cabealho"/>
    </w:pPr>
  </w:p>
  <w:p w14:paraId="3E74AB75" w14:textId="1CD98C78" w:rsidR="00164CA7" w:rsidRDefault="00164CA7">
    <w:pPr>
      <w:pStyle w:val="Cabealho"/>
    </w:pPr>
  </w:p>
  <w:p w14:paraId="014FD7F0" w14:textId="5D3D2704" w:rsidR="00B114CA" w:rsidRDefault="00B114CA" w:rsidP="00B114CA">
    <w:pPr>
      <w:spacing w:after="0"/>
      <w:jc w:val="right"/>
      <w:rPr>
        <w:rFonts w:ascii="Times New Roman" w:hAnsi="Times New Roman" w:cs="Times New Roman"/>
        <w:b/>
        <w:sz w:val="20"/>
        <w:szCs w:val="28"/>
      </w:rPr>
    </w:pPr>
    <w:bookmarkStart w:id="0" w:name="_Hlk107937523"/>
    <w:bookmarkStart w:id="1" w:name="_Hlk107937524"/>
    <w:r>
      <w:rPr>
        <w:rFonts w:ascii="Times New Roman" w:hAnsi="Times New Roman" w:cs="Times New Roman"/>
        <w:b/>
        <w:sz w:val="20"/>
        <w:szCs w:val="28"/>
      </w:rPr>
      <w:t xml:space="preserve">Pedagogia/educação social nas (novas) práticas socioeducativas: </w:t>
    </w:r>
  </w:p>
  <w:p w14:paraId="6F1BC1C4" w14:textId="26C2B67F" w:rsidR="00B114CA" w:rsidRDefault="00B114CA" w:rsidP="00B114CA">
    <w:pPr>
      <w:spacing w:after="0"/>
      <w:jc w:val="right"/>
      <w:rPr>
        <w:rFonts w:ascii="Times New Roman" w:hAnsi="Times New Roman" w:cs="Times New Roman"/>
        <w:b/>
        <w:sz w:val="20"/>
        <w:szCs w:val="28"/>
      </w:rPr>
    </w:pPr>
    <w:r>
      <w:rPr>
        <w:rFonts w:ascii="Times New Roman" w:hAnsi="Times New Roman" w:cs="Times New Roman"/>
        <w:b/>
        <w:sz w:val="20"/>
        <w:szCs w:val="28"/>
      </w:rPr>
      <w:t>Osmose do “encontro” e da convivência na intervenção</w:t>
    </w:r>
  </w:p>
  <w:bookmarkEnd w:id="0"/>
  <w:bookmarkEnd w:id="1"/>
  <w:p w14:paraId="16DFEE4C" w14:textId="77777777" w:rsidR="00B9007C" w:rsidRDefault="00B9007C" w:rsidP="00B114CA">
    <w:pPr>
      <w:spacing w:after="0"/>
      <w:jc w:val="right"/>
      <w:rPr>
        <w:rFonts w:ascii="Times New Roman" w:hAnsi="Times New Roman" w:cs="Times New Roman"/>
        <w:b/>
        <w:sz w:val="20"/>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A3550"/>
    <w:multiLevelType w:val="multilevel"/>
    <w:tmpl w:val="F468EA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4D611C"/>
    <w:multiLevelType w:val="hybridMultilevel"/>
    <w:tmpl w:val="65B0853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64A710F"/>
    <w:multiLevelType w:val="multilevel"/>
    <w:tmpl w:val="04160025"/>
    <w:lvl w:ilvl="0">
      <w:start w:val="1"/>
      <w:numFmt w:val="decimal"/>
      <w:lvlText w:val="%1"/>
      <w:lvlJc w:val="left"/>
      <w:pPr>
        <w:ind w:left="432" w:hanging="432"/>
      </w:pPr>
      <w:rPr>
        <w:rFonts w:hint="default"/>
        <w:b/>
        <w:i w:val="0"/>
        <w:sz w:val="28"/>
        <w:szCs w:val="28"/>
      </w:rPr>
    </w:lvl>
    <w:lvl w:ilvl="1">
      <w:start w:val="1"/>
      <w:numFmt w:val="decimal"/>
      <w:lvlText w:val="%1.%2"/>
      <w:lvlJc w:val="left"/>
      <w:pPr>
        <w:ind w:left="576" w:hanging="576"/>
      </w:pPr>
      <w:rPr>
        <w:sz w:val="26"/>
        <w:szCs w:val="26"/>
      </w:rPr>
    </w:lvl>
    <w:lvl w:ilvl="2">
      <w:start w:val="1"/>
      <w:numFmt w:val="decimal"/>
      <w:lvlText w:val="%1.%2.%3"/>
      <w:lvlJc w:val="left"/>
      <w:pPr>
        <w:ind w:left="720" w:hanging="720"/>
      </w:pPr>
      <w:rPr>
        <w: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5A516E2"/>
    <w:multiLevelType w:val="multilevel"/>
    <w:tmpl w:val="2B72082A"/>
    <w:lvl w:ilvl="0">
      <w:start w:val="1"/>
      <w:numFmt w:val="decimal"/>
      <w:lvlText w:val="%1."/>
      <w:lvlJc w:val="left"/>
      <w:pPr>
        <w:ind w:left="360" w:hanging="360"/>
      </w:pPr>
      <w:rPr>
        <w:rFonts w:hint="default"/>
        <w:b/>
        <w:i w:val="0"/>
        <w:sz w:val="28"/>
        <w:szCs w:val="28"/>
      </w:rPr>
    </w:lvl>
    <w:lvl w:ilvl="1">
      <w:start w:val="1"/>
      <w:numFmt w:val="decimal"/>
      <w:lvlText w:val="%1.%2."/>
      <w:lvlJc w:val="left"/>
      <w:pPr>
        <w:ind w:left="792" w:hanging="432"/>
      </w:pPr>
      <w:rPr>
        <w:sz w:val="26"/>
        <w:szCs w:val="26"/>
      </w:rPr>
    </w:lvl>
    <w:lvl w:ilvl="2">
      <w:start w:val="1"/>
      <w:numFmt w:val="decimal"/>
      <w:lvlText w:val="%1.%2.%3."/>
      <w:lvlJc w:val="left"/>
      <w:pPr>
        <w:ind w:left="2206"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416B31"/>
    <w:multiLevelType w:val="hybridMultilevel"/>
    <w:tmpl w:val="8EC49AF2"/>
    <w:lvl w:ilvl="0" w:tplc="B4721036">
      <w:start w:val="1"/>
      <w:numFmt w:val="decimal"/>
      <w:lvlText w:val="%1."/>
      <w:lvlJc w:val="left"/>
      <w:pPr>
        <w:ind w:left="720" w:hanging="360"/>
      </w:pPr>
      <w:rPr>
        <w:rFonts w:ascii="Times New Roman" w:hAnsi="Times New Roman" w:cs="Times New Roman"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F234A86"/>
    <w:multiLevelType w:val="hybridMultilevel"/>
    <w:tmpl w:val="BA222AFC"/>
    <w:lvl w:ilvl="0" w:tplc="769E2E20">
      <w:start w:val="1"/>
      <w:numFmt w:val="decimal"/>
      <w:pStyle w:val="Referncias"/>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FD15AA7"/>
    <w:multiLevelType w:val="hybridMultilevel"/>
    <w:tmpl w:val="E842C45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BC6826"/>
    <w:multiLevelType w:val="multilevel"/>
    <w:tmpl w:val="CC102E18"/>
    <w:lvl w:ilvl="0">
      <w:start w:val="1"/>
      <w:numFmt w:val="decimal"/>
      <w:lvlText w:val="%1."/>
      <w:lvlJc w:val="left"/>
      <w:pPr>
        <w:ind w:left="720" w:hanging="360"/>
      </w:pPr>
      <w:rPr>
        <w:rFonts w:hint="default"/>
      </w:rPr>
    </w:lvl>
    <w:lvl w:ilvl="1">
      <w:start w:val="2"/>
      <w:numFmt w:val="decimal"/>
      <w:isLgl/>
      <w:lvlText w:val="%1.%2"/>
      <w:lvlJc w:val="left"/>
      <w:pPr>
        <w:ind w:left="1428" w:hanging="720"/>
      </w:pPr>
      <w:rPr>
        <w:rFonts w:hint="default"/>
        <w:b/>
        <w:i/>
        <w:sz w:val="28"/>
      </w:rPr>
    </w:lvl>
    <w:lvl w:ilvl="2">
      <w:start w:val="1"/>
      <w:numFmt w:val="decimal"/>
      <w:isLgl/>
      <w:lvlText w:val="%1.%2.%3"/>
      <w:lvlJc w:val="left"/>
      <w:pPr>
        <w:ind w:left="1776" w:hanging="720"/>
      </w:pPr>
      <w:rPr>
        <w:rFonts w:hint="default"/>
        <w:b/>
        <w:i/>
        <w:sz w:val="28"/>
      </w:rPr>
    </w:lvl>
    <w:lvl w:ilvl="3">
      <w:start w:val="1"/>
      <w:numFmt w:val="decimal"/>
      <w:isLgl/>
      <w:lvlText w:val="%1.%2.%3.%4"/>
      <w:lvlJc w:val="left"/>
      <w:pPr>
        <w:ind w:left="2484" w:hanging="1080"/>
      </w:pPr>
      <w:rPr>
        <w:rFonts w:hint="default"/>
        <w:b/>
        <w:i/>
        <w:sz w:val="28"/>
      </w:rPr>
    </w:lvl>
    <w:lvl w:ilvl="4">
      <w:start w:val="1"/>
      <w:numFmt w:val="decimal"/>
      <w:isLgl/>
      <w:lvlText w:val="%1.%2.%3.%4.%5"/>
      <w:lvlJc w:val="left"/>
      <w:pPr>
        <w:ind w:left="2832" w:hanging="1080"/>
      </w:pPr>
      <w:rPr>
        <w:rFonts w:hint="default"/>
        <w:b/>
        <w:i/>
        <w:sz w:val="28"/>
      </w:rPr>
    </w:lvl>
    <w:lvl w:ilvl="5">
      <w:start w:val="1"/>
      <w:numFmt w:val="decimal"/>
      <w:isLgl/>
      <w:lvlText w:val="%1.%2.%3.%4.%5.%6"/>
      <w:lvlJc w:val="left"/>
      <w:pPr>
        <w:ind w:left="3540" w:hanging="1440"/>
      </w:pPr>
      <w:rPr>
        <w:rFonts w:hint="default"/>
        <w:b/>
        <w:i/>
        <w:sz w:val="28"/>
      </w:rPr>
    </w:lvl>
    <w:lvl w:ilvl="6">
      <w:start w:val="1"/>
      <w:numFmt w:val="decimal"/>
      <w:isLgl/>
      <w:lvlText w:val="%1.%2.%3.%4.%5.%6.%7"/>
      <w:lvlJc w:val="left"/>
      <w:pPr>
        <w:ind w:left="4248" w:hanging="1800"/>
      </w:pPr>
      <w:rPr>
        <w:rFonts w:hint="default"/>
        <w:b/>
        <w:i/>
        <w:sz w:val="28"/>
      </w:rPr>
    </w:lvl>
    <w:lvl w:ilvl="7">
      <w:start w:val="1"/>
      <w:numFmt w:val="decimal"/>
      <w:isLgl/>
      <w:lvlText w:val="%1.%2.%3.%4.%5.%6.%7.%8"/>
      <w:lvlJc w:val="left"/>
      <w:pPr>
        <w:ind w:left="4596" w:hanging="1800"/>
      </w:pPr>
      <w:rPr>
        <w:rFonts w:hint="default"/>
        <w:b/>
        <w:i/>
        <w:sz w:val="28"/>
      </w:rPr>
    </w:lvl>
    <w:lvl w:ilvl="8">
      <w:start w:val="1"/>
      <w:numFmt w:val="decimal"/>
      <w:isLgl/>
      <w:lvlText w:val="%1.%2.%3.%4.%5.%6.%7.%8.%9"/>
      <w:lvlJc w:val="left"/>
      <w:pPr>
        <w:ind w:left="5304" w:hanging="2160"/>
      </w:pPr>
      <w:rPr>
        <w:rFonts w:hint="default"/>
        <w:b/>
        <w:i/>
        <w:sz w:val="28"/>
      </w:rPr>
    </w:lvl>
  </w:abstractNum>
  <w:abstractNum w:abstractNumId="9" w15:restartNumberingAfterBreak="0">
    <w:nsid w:val="23E715D5"/>
    <w:multiLevelType w:val="multilevel"/>
    <w:tmpl w:val="3BB2A49E"/>
    <w:lvl w:ilvl="0">
      <w:start w:val="1"/>
      <w:numFmt w:val="decimal"/>
      <w:lvlText w:val="%1."/>
      <w:lvlJc w:val="left"/>
      <w:pPr>
        <w:ind w:left="480" w:hanging="480"/>
      </w:pPr>
      <w:rPr>
        <w:rFonts w:hint="default"/>
        <w:b/>
        <w:i/>
        <w:sz w:val="28"/>
      </w:rPr>
    </w:lvl>
    <w:lvl w:ilvl="1">
      <w:start w:val="2"/>
      <w:numFmt w:val="decimal"/>
      <w:lvlText w:val="%1.%2"/>
      <w:lvlJc w:val="left"/>
      <w:pPr>
        <w:ind w:left="1800" w:hanging="720"/>
      </w:pPr>
      <w:rPr>
        <w:rFonts w:hint="default"/>
        <w:b w:val="0"/>
        <w:i w:val="0"/>
        <w:color w:val="7030A0"/>
        <w:sz w:val="28"/>
      </w:rPr>
    </w:lvl>
    <w:lvl w:ilvl="2">
      <w:start w:val="1"/>
      <w:numFmt w:val="decimal"/>
      <w:lvlText w:val="%1.%2.%3"/>
      <w:lvlJc w:val="left"/>
      <w:pPr>
        <w:ind w:left="2880" w:hanging="720"/>
      </w:pPr>
      <w:rPr>
        <w:rFonts w:hint="default"/>
        <w:b/>
        <w:i/>
        <w:sz w:val="28"/>
      </w:rPr>
    </w:lvl>
    <w:lvl w:ilvl="3">
      <w:start w:val="1"/>
      <w:numFmt w:val="decimal"/>
      <w:lvlText w:val="%1.%2.%3.%4"/>
      <w:lvlJc w:val="left"/>
      <w:pPr>
        <w:ind w:left="4320" w:hanging="1080"/>
      </w:pPr>
      <w:rPr>
        <w:rFonts w:hint="default"/>
        <w:b/>
        <w:i/>
        <w:sz w:val="28"/>
      </w:rPr>
    </w:lvl>
    <w:lvl w:ilvl="4">
      <w:start w:val="1"/>
      <w:numFmt w:val="decimal"/>
      <w:lvlText w:val="%1.%2.%3.%4.%5"/>
      <w:lvlJc w:val="left"/>
      <w:pPr>
        <w:ind w:left="5400" w:hanging="1080"/>
      </w:pPr>
      <w:rPr>
        <w:rFonts w:hint="default"/>
        <w:b/>
        <w:i/>
        <w:sz w:val="28"/>
      </w:rPr>
    </w:lvl>
    <w:lvl w:ilvl="5">
      <w:start w:val="1"/>
      <w:numFmt w:val="decimal"/>
      <w:lvlText w:val="%1.%2.%3.%4.%5.%6"/>
      <w:lvlJc w:val="left"/>
      <w:pPr>
        <w:ind w:left="6840" w:hanging="1440"/>
      </w:pPr>
      <w:rPr>
        <w:rFonts w:hint="default"/>
        <w:b/>
        <w:i/>
        <w:sz w:val="28"/>
      </w:rPr>
    </w:lvl>
    <w:lvl w:ilvl="6">
      <w:start w:val="1"/>
      <w:numFmt w:val="decimal"/>
      <w:lvlText w:val="%1.%2.%3.%4.%5.%6.%7"/>
      <w:lvlJc w:val="left"/>
      <w:pPr>
        <w:ind w:left="8280" w:hanging="1800"/>
      </w:pPr>
      <w:rPr>
        <w:rFonts w:hint="default"/>
        <w:b/>
        <w:i/>
        <w:sz w:val="28"/>
      </w:rPr>
    </w:lvl>
    <w:lvl w:ilvl="7">
      <w:start w:val="1"/>
      <w:numFmt w:val="decimal"/>
      <w:lvlText w:val="%1.%2.%3.%4.%5.%6.%7.%8"/>
      <w:lvlJc w:val="left"/>
      <w:pPr>
        <w:ind w:left="9360" w:hanging="1800"/>
      </w:pPr>
      <w:rPr>
        <w:rFonts w:hint="default"/>
        <w:b/>
        <w:i/>
        <w:sz w:val="28"/>
      </w:rPr>
    </w:lvl>
    <w:lvl w:ilvl="8">
      <w:start w:val="1"/>
      <w:numFmt w:val="decimal"/>
      <w:lvlText w:val="%1.%2.%3.%4.%5.%6.%7.%8.%9"/>
      <w:lvlJc w:val="left"/>
      <w:pPr>
        <w:ind w:left="10800" w:hanging="2160"/>
      </w:pPr>
      <w:rPr>
        <w:rFonts w:hint="default"/>
        <w:b/>
        <w:i/>
        <w:sz w:val="28"/>
      </w:rPr>
    </w:lvl>
  </w:abstractNum>
  <w:abstractNum w:abstractNumId="10" w15:restartNumberingAfterBreak="0">
    <w:nsid w:val="266829F4"/>
    <w:multiLevelType w:val="singleLevel"/>
    <w:tmpl w:val="3258E584"/>
    <w:lvl w:ilvl="0">
      <w:start w:val="1"/>
      <w:numFmt w:val="decimal"/>
      <w:lvlText w:val="%1."/>
      <w:lvlJc w:val="left"/>
      <w:pPr>
        <w:tabs>
          <w:tab w:val="num" w:pos="360"/>
        </w:tabs>
        <w:ind w:left="360" w:hanging="360"/>
      </w:pPr>
      <w:rPr>
        <w:rFonts w:cs="Times New Roman"/>
        <w:sz w:val="22"/>
        <w:szCs w:val="22"/>
      </w:rPr>
    </w:lvl>
  </w:abstractNum>
  <w:abstractNum w:abstractNumId="11" w15:restartNumberingAfterBreak="0">
    <w:nsid w:val="2B080F5A"/>
    <w:multiLevelType w:val="hybridMultilevel"/>
    <w:tmpl w:val="5DD6350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15:restartNumberingAfterBreak="0">
    <w:nsid w:val="2FFB657D"/>
    <w:multiLevelType w:val="multilevel"/>
    <w:tmpl w:val="8228C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114211"/>
    <w:multiLevelType w:val="hybridMultilevel"/>
    <w:tmpl w:val="566241C2"/>
    <w:lvl w:ilvl="0" w:tplc="22AEE350">
      <w:start w:val="1"/>
      <w:numFmt w:val="decimal"/>
      <w:pStyle w:val="HOLOS-ttulodoartigo"/>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3069706F"/>
    <w:multiLevelType w:val="multilevel"/>
    <w:tmpl w:val="8AA66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CC49AF"/>
    <w:multiLevelType w:val="hybridMultilevel"/>
    <w:tmpl w:val="FC5CDD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87B04BB"/>
    <w:multiLevelType w:val="hybridMultilevel"/>
    <w:tmpl w:val="20D4CFDA"/>
    <w:lvl w:ilvl="0" w:tplc="6D2E0BA6">
      <w:start w:val="1"/>
      <w:numFmt w:val="decimal"/>
      <w:lvlText w:val="%1."/>
      <w:lvlJc w:val="left"/>
      <w:pPr>
        <w:ind w:left="720" w:hanging="360"/>
      </w:pPr>
      <w:rPr>
        <w:lang w:val="pt-BR"/>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3A7851F9"/>
    <w:multiLevelType w:val="hybridMultilevel"/>
    <w:tmpl w:val="2D046EF8"/>
    <w:lvl w:ilvl="0" w:tplc="0816000F">
      <w:start w:val="1"/>
      <w:numFmt w:val="decimal"/>
      <w:lvlText w:val="%1."/>
      <w:lvlJc w:val="left"/>
      <w:pPr>
        <w:ind w:left="1530" w:hanging="360"/>
      </w:pPr>
    </w:lvl>
    <w:lvl w:ilvl="1" w:tplc="08160019" w:tentative="1">
      <w:start w:val="1"/>
      <w:numFmt w:val="lowerLetter"/>
      <w:lvlText w:val="%2."/>
      <w:lvlJc w:val="left"/>
      <w:pPr>
        <w:ind w:left="2250" w:hanging="360"/>
      </w:pPr>
    </w:lvl>
    <w:lvl w:ilvl="2" w:tplc="0816001B" w:tentative="1">
      <w:start w:val="1"/>
      <w:numFmt w:val="lowerRoman"/>
      <w:lvlText w:val="%3."/>
      <w:lvlJc w:val="right"/>
      <w:pPr>
        <w:ind w:left="2970" w:hanging="180"/>
      </w:pPr>
    </w:lvl>
    <w:lvl w:ilvl="3" w:tplc="0816000F" w:tentative="1">
      <w:start w:val="1"/>
      <w:numFmt w:val="decimal"/>
      <w:lvlText w:val="%4."/>
      <w:lvlJc w:val="left"/>
      <w:pPr>
        <w:ind w:left="3690" w:hanging="360"/>
      </w:pPr>
    </w:lvl>
    <w:lvl w:ilvl="4" w:tplc="08160019" w:tentative="1">
      <w:start w:val="1"/>
      <w:numFmt w:val="lowerLetter"/>
      <w:lvlText w:val="%5."/>
      <w:lvlJc w:val="left"/>
      <w:pPr>
        <w:ind w:left="4410" w:hanging="360"/>
      </w:pPr>
    </w:lvl>
    <w:lvl w:ilvl="5" w:tplc="0816001B" w:tentative="1">
      <w:start w:val="1"/>
      <w:numFmt w:val="lowerRoman"/>
      <w:lvlText w:val="%6."/>
      <w:lvlJc w:val="right"/>
      <w:pPr>
        <w:ind w:left="5130" w:hanging="180"/>
      </w:pPr>
    </w:lvl>
    <w:lvl w:ilvl="6" w:tplc="0816000F" w:tentative="1">
      <w:start w:val="1"/>
      <w:numFmt w:val="decimal"/>
      <w:lvlText w:val="%7."/>
      <w:lvlJc w:val="left"/>
      <w:pPr>
        <w:ind w:left="5850" w:hanging="360"/>
      </w:pPr>
    </w:lvl>
    <w:lvl w:ilvl="7" w:tplc="08160019" w:tentative="1">
      <w:start w:val="1"/>
      <w:numFmt w:val="lowerLetter"/>
      <w:lvlText w:val="%8."/>
      <w:lvlJc w:val="left"/>
      <w:pPr>
        <w:ind w:left="6570" w:hanging="360"/>
      </w:pPr>
    </w:lvl>
    <w:lvl w:ilvl="8" w:tplc="0816001B" w:tentative="1">
      <w:start w:val="1"/>
      <w:numFmt w:val="lowerRoman"/>
      <w:lvlText w:val="%9."/>
      <w:lvlJc w:val="right"/>
      <w:pPr>
        <w:ind w:left="7290" w:hanging="180"/>
      </w:pPr>
    </w:lvl>
  </w:abstractNum>
  <w:abstractNum w:abstractNumId="18" w15:restartNumberingAfterBreak="0">
    <w:nsid w:val="3FB071BD"/>
    <w:multiLevelType w:val="multilevel"/>
    <w:tmpl w:val="EE32BB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3F679E"/>
    <w:multiLevelType w:val="hybridMultilevel"/>
    <w:tmpl w:val="BD3AF1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1F5057E"/>
    <w:multiLevelType w:val="hybridMultilevel"/>
    <w:tmpl w:val="24203E3E"/>
    <w:lvl w:ilvl="0" w:tplc="0ACEFE16">
      <w:start w:val="4"/>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4534175B"/>
    <w:multiLevelType w:val="hybridMultilevel"/>
    <w:tmpl w:val="BE1844D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2" w15:restartNumberingAfterBreak="0">
    <w:nsid w:val="470665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783BB6"/>
    <w:multiLevelType w:val="hybridMultilevel"/>
    <w:tmpl w:val="7EB6AD74"/>
    <w:lvl w:ilvl="0" w:tplc="0ACA4CC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15:restartNumberingAfterBreak="0">
    <w:nsid w:val="4AE6122F"/>
    <w:multiLevelType w:val="hybridMultilevel"/>
    <w:tmpl w:val="9C6C696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4B0F45CF"/>
    <w:multiLevelType w:val="hybridMultilevel"/>
    <w:tmpl w:val="2E165466"/>
    <w:lvl w:ilvl="0" w:tplc="0816000B">
      <w:start w:val="1"/>
      <w:numFmt w:val="bullet"/>
      <w:lvlText w:val=""/>
      <w:lvlJc w:val="left"/>
      <w:pPr>
        <w:ind w:left="644"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4C214ED9"/>
    <w:multiLevelType w:val="hybridMultilevel"/>
    <w:tmpl w:val="3F3649C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7" w15:restartNumberingAfterBreak="0">
    <w:nsid w:val="51C6628E"/>
    <w:multiLevelType w:val="hybridMultilevel"/>
    <w:tmpl w:val="5614986A"/>
    <w:lvl w:ilvl="0" w:tplc="08160001">
      <w:start w:val="1"/>
      <w:numFmt w:val="bullet"/>
      <w:lvlText w:val=""/>
      <w:lvlJc w:val="left"/>
      <w:pPr>
        <w:ind w:left="770" w:hanging="360"/>
      </w:pPr>
      <w:rPr>
        <w:rFonts w:ascii="Symbol" w:hAnsi="Symbol" w:hint="default"/>
      </w:rPr>
    </w:lvl>
    <w:lvl w:ilvl="1" w:tplc="08160003" w:tentative="1">
      <w:start w:val="1"/>
      <w:numFmt w:val="bullet"/>
      <w:lvlText w:val="o"/>
      <w:lvlJc w:val="left"/>
      <w:pPr>
        <w:ind w:left="1490" w:hanging="360"/>
      </w:pPr>
      <w:rPr>
        <w:rFonts w:ascii="Courier New" w:hAnsi="Courier New" w:cs="Courier New" w:hint="default"/>
      </w:rPr>
    </w:lvl>
    <w:lvl w:ilvl="2" w:tplc="08160005" w:tentative="1">
      <w:start w:val="1"/>
      <w:numFmt w:val="bullet"/>
      <w:lvlText w:val=""/>
      <w:lvlJc w:val="left"/>
      <w:pPr>
        <w:ind w:left="2210" w:hanging="360"/>
      </w:pPr>
      <w:rPr>
        <w:rFonts w:ascii="Wingdings" w:hAnsi="Wingdings" w:hint="default"/>
      </w:rPr>
    </w:lvl>
    <w:lvl w:ilvl="3" w:tplc="08160001" w:tentative="1">
      <w:start w:val="1"/>
      <w:numFmt w:val="bullet"/>
      <w:lvlText w:val=""/>
      <w:lvlJc w:val="left"/>
      <w:pPr>
        <w:ind w:left="2930" w:hanging="360"/>
      </w:pPr>
      <w:rPr>
        <w:rFonts w:ascii="Symbol" w:hAnsi="Symbol" w:hint="default"/>
      </w:rPr>
    </w:lvl>
    <w:lvl w:ilvl="4" w:tplc="08160003" w:tentative="1">
      <w:start w:val="1"/>
      <w:numFmt w:val="bullet"/>
      <w:lvlText w:val="o"/>
      <w:lvlJc w:val="left"/>
      <w:pPr>
        <w:ind w:left="3650" w:hanging="360"/>
      </w:pPr>
      <w:rPr>
        <w:rFonts w:ascii="Courier New" w:hAnsi="Courier New" w:cs="Courier New" w:hint="default"/>
      </w:rPr>
    </w:lvl>
    <w:lvl w:ilvl="5" w:tplc="08160005" w:tentative="1">
      <w:start w:val="1"/>
      <w:numFmt w:val="bullet"/>
      <w:lvlText w:val=""/>
      <w:lvlJc w:val="left"/>
      <w:pPr>
        <w:ind w:left="4370" w:hanging="360"/>
      </w:pPr>
      <w:rPr>
        <w:rFonts w:ascii="Wingdings" w:hAnsi="Wingdings" w:hint="default"/>
      </w:rPr>
    </w:lvl>
    <w:lvl w:ilvl="6" w:tplc="08160001" w:tentative="1">
      <w:start w:val="1"/>
      <w:numFmt w:val="bullet"/>
      <w:lvlText w:val=""/>
      <w:lvlJc w:val="left"/>
      <w:pPr>
        <w:ind w:left="5090" w:hanging="360"/>
      </w:pPr>
      <w:rPr>
        <w:rFonts w:ascii="Symbol" w:hAnsi="Symbol" w:hint="default"/>
      </w:rPr>
    </w:lvl>
    <w:lvl w:ilvl="7" w:tplc="08160003" w:tentative="1">
      <w:start w:val="1"/>
      <w:numFmt w:val="bullet"/>
      <w:lvlText w:val="o"/>
      <w:lvlJc w:val="left"/>
      <w:pPr>
        <w:ind w:left="5810" w:hanging="360"/>
      </w:pPr>
      <w:rPr>
        <w:rFonts w:ascii="Courier New" w:hAnsi="Courier New" w:cs="Courier New" w:hint="default"/>
      </w:rPr>
    </w:lvl>
    <w:lvl w:ilvl="8" w:tplc="08160005" w:tentative="1">
      <w:start w:val="1"/>
      <w:numFmt w:val="bullet"/>
      <w:lvlText w:val=""/>
      <w:lvlJc w:val="left"/>
      <w:pPr>
        <w:ind w:left="6530" w:hanging="360"/>
      </w:pPr>
      <w:rPr>
        <w:rFonts w:ascii="Wingdings" w:hAnsi="Wingdings" w:hint="default"/>
      </w:rPr>
    </w:lvl>
  </w:abstractNum>
  <w:abstractNum w:abstractNumId="28" w15:restartNumberingAfterBreak="0">
    <w:nsid w:val="5EC15F86"/>
    <w:multiLevelType w:val="hybridMultilevel"/>
    <w:tmpl w:val="C79C4B2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15:restartNumberingAfterBreak="0">
    <w:nsid w:val="5F823F75"/>
    <w:multiLevelType w:val="hybridMultilevel"/>
    <w:tmpl w:val="3F44A84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61A3698F"/>
    <w:multiLevelType w:val="multilevel"/>
    <w:tmpl w:val="BC906E3A"/>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sz w:val="26"/>
        <w:szCs w:val="26"/>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ED5204"/>
    <w:multiLevelType w:val="singleLevel"/>
    <w:tmpl w:val="5192B2A6"/>
    <w:lvl w:ilvl="0">
      <w:start w:val="1"/>
      <w:numFmt w:val="lowerLetter"/>
      <w:lvlText w:val="%1)"/>
      <w:lvlJc w:val="left"/>
      <w:pPr>
        <w:tabs>
          <w:tab w:val="num" w:pos="927"/>
        </w:tabs>
        <w:ind w:left="927" w:hanging="360"/>
      </w:pPr>
      <w:rPr>
        <w:b/>
      </w:rPr>
    </w:lvl>
  </w:abstractNum>
  <w:abstractNum w:abstractNumId="32" w15:restartNumberingAfterBreak="0">
    <w:nsid w:val="66A34CFF"/>
    <w:multiLevelType w:val="hybridMultilevel"/>
    <w:tmpl w:val="44503A2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67BC6AD9"/>
    <w:multiLevelType w:val="hybridMultilevel"/>
    <w:tmpl w:val="A7E6AA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4" w15:restartNumberingAfterBreak="0">
    <w:nsid w:val="69EB3CA7"/>
    <w:multiLevelType w:val="multilevel"/>
    <w:tmpl w:val="0416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F503C4"/>
    <w:multiLevelType w:val="singleLevel"/>
    <w:tmpl w:val="0416000F"/>
    <w:lvl w:ilvl="0">
      <w:start w:val="1"/>
      <w:numFmt w:val="decimal"/>
      <w:lvlText w:val="%1."/>
      <w:lvlJc w:val="left"/>
      <w:pPr>
        <w:tabs>
          <w:tab w:val="num" w:pos="360"/>
        </w:tabs>
        <w:ind w:left="360" w:hanging="360"/>
      </w:pPr>
    </w:lvl>
  </w:abstractNum>
  <w:abstractNum w:abstractNumId="36" w15:restartNumberingAfterBreak="0">
    <w:nsid w:val="789B2EEB"/>
    <w:multiLevelType w:val="hybridMultilevel"/>
    <w:tmpl w:val="881298F0"/>
    <w:lvl w:ilvl="0" w:tplc="BB22A2CC">
      <w:start w:val="2"/>
      <w:numFmt w:val="decimal"/>
      <w:lvlText w:val="%1"/>
      <w:lvlJc w:val="left"/>
      <w:pPr>
        <w:ind w:left="720" w:hanging="360"/>
      </w:pPr>
      <w:rPr>
        <w:rFonts w:hint="default"/>
        <w:lang w:val="pt-BR"/>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795514B6"/>
    <w:multiLevelType w:val="multilevel"/>
    <w:tmpl w:val="613A8584"/>
    <w:lvl w:ilvl="0">
      <w:start w:val="4"/>
      <w:numFmt w:val="decimal"/>
      <w:lvlText w:val="%1"/>
      <w:lvlJc w:val="left"/>
      <w:pPr>
        <w:ind w:left="480" w:hanging="480"/>
      </w:pPr>
      <w:rPr>
        <w:rFonts w:hint="default"/>
        <w:b/>
        <w:i/>
        <w:sz w:val="28"/>
      </w:rPr>
    </w:lvl>
    <w:lvl w:ilvl="1">
      <w:start w:val="2"/>
      <w:numFmt w:val="decimal"/>
      <w:lvlText w:val="%1.%2"/>
      <w:lvlJc w:val="left"/>
      <w:pPr>
        <w:ind w:left="1800" w:hanging="720"/>
      </w:pPr>
      <w:rPr>
        <w:rFonts w:hint="default"/>
        <w:b w:val="0"/>
        <w:i w:val="0"/>
        <w:color w:val="7030A0"/>
        <w:sz w:val="28"/>
      </w:rPr>
    </w:lvl>
    <w:lvl w:ilvl="2">
      <w:start w:val="1"/>
      <w:numFmt w:val="decimal"/>
      <w:lvlText w:val="%1.%2.%3"/>
      <w:lvlJc w:val="left"/>
      <w:pPr>
        <w:ind w:left="2880" w:hanging="720"/>
      </w:pPr>
      <w:rPr>
        <w:rFonts w:hint="default"/>
        <w:b/>
        <w:i/>
        <w:sz w:val="28"/>
      </w:rPr>
    </w:lvl>
    <w:lvl w:ilvl="3">
      <w:start w:val="1"/>
      <w:numFmt w:val="decimal"/>
      <w:lvlText w:val="%1.%2.%3.%4"/>
      <w:lvlJc w:val="left"/>
      <w:pPr>
        <w:ind w:left="4320" w:hanging="1080"/>
      </w:pPr>
      <w:rPr>
        <w:rFonts w:hint="default"/>
        <w:b/>
        <w:i/>
        <w:sz w:val="28"/>
      </w:rPr>
    </w:lvl>
    <w:lvl w:ilvl="4">
      <w:start w:val="1"/>
      <w:numFmt w:val="decimal"/>
      <w:lvlText w:val="%1.%2.%3.%4.%5"/>
      <w:lvlJc w:val="left"/>
      <w:pPr>
        <w:ind w:left="5400" w:hanging="1080"/>
      </w:pPr>
      <w:rPr>
        <w:rFonts w:hint="default"/>
        <w:b/>
        <w:i/>
        <w:sz w:val="28"/>
      </w:rPr>
    </w:lvl>
    <w:lvl w:ilvl="5">
      <w:start w:val="1"/>
      <w:numFmt w:val="decimal"/>
      <w:lvlText w:val="%1.%2.%3.%4.%5.%6"/>
      <w:lvlJc w:val="left"/>
      <w:pPr>
        <w:ind w:left="6840" w:hanging="1440"/>
      </w:pPr>
      <w:rPr>
        <w:rFonts w:hint="default"/>
        <w:b/>
        <w:i/>
        <w:sz w:val="28"/>
      </w:rPr>
    </w:lvl>
    <w:lvl w:ilvl="6">
      <w:start w:val="1"/>
      <w:numFmt w:val="decimal"/>
      <w:lvlText w:val="%1.%2.%3.%4.%5.%6.%7"/>
      <w:lvlJc w:val="left"/>
      <w:pPr>
        <w:ind w:left="8280" w:hanging="1800"/>
      </w:pPr>
      <w:rPr>
        <w:rFonts w:hint="default"/>
        <w:b/>
        <w:i/>
        <w:sz w:val="28"/>
      </w:rPr>
    </w:lvl>
    <w:lvl w:ilvl="7">
      <w:start w:val="1"/>
      <w:numFmt w:val="decimal"/>
      <w:lvlText w:val="%1.%2.%3.%4.%5.%6.%7.%8"/>
      <w:lvlJc w:val="left"/>
      <w:pPr>
        <w:ind w:left="9360" w:hanging="1800"/>
      </w:pPr>
      <w:rPr>
        <w:rFonts w:hint="default"/>
        <w:b/>
        <w:i/>
        <w:sz w:val="28"/>
      </w:rPr>
    </w:lvl>
    <w:lvl w:ilvl="8">
      <w:start w:val="1"/>
      <w:numFmt w:val="decimal"/>
      <w:lvlText w:val="%1.%2.%3.%4.%5.%6.%7.%8.%9"/>
      <w:lvlJc w:val="left"/>
      <w:pPr>
        <w:ind w:left="10800" w:hanging="2160"/>
      </w:pPr>
      <w:rPr>
        <w:rFonts w:hint="default"/>
        <w:b/>
        <w:i/>
        <w:sz w:val="28"/>
      </w:rPr>
    </w:lvl>
  </w:abstractNum>
  <w:abstractNum w:abstractNumId="38" w15:restartNumberingAfterBreak="0">
    <w:nsid w:val="7A5431D9"/>
    <w:multiLevelType w:val="multilevel"/>
    <w:tmpl w:val="0416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28"/>
  </w:num>
  <w:num w:numId="3">
    <w:abstractNumId w:val="25"/>
  </w:num>
  <w:num w:numId="4">
    <w:abstractNumId w:val="15"/>
  </w:num>
  <w:num w:numId="5">
    <w:abstractNumId w:val="11"/>
  </w:num>
  <w:num w:numId="6">
    <w:abstractNumId w:val="10"/>
  </w:num>
  <w:num w:numId="7">
    <w:abstractNumId w:val="26"/>
  </w:num>
  <w:num w:numId="8">
    <w:abstractNumId w:val="1"/>
  </w:num>
  <w:num w:numId="9">
    <w:abstractNumId w:val="12"/>
  </w:num>
  <w:num w:numId="10">
    <w:abstractNumId w:val="31"/>
    <w:lvlOverride w:ilvl="0">
      <w:startOverride w:val="1"/>
    </w:lvlOverride>
  </w:num>
  <w:num w:numId="11">
    <w:abstractNumId w:val="19"/>
  </w:num>
  <w:num w:numId="12">
    <w:abstractNumId w:val="5"/>
  </w:num>
  <w:num w:numId="13">
    <w:abstractNumId w:val="7"/>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23"/>
  </w:num>
  <w:num w:numId="16">
    <w:abstractNumId w:val="30"/>
  </w:num>
  <w:num w:numId="17">
    <w:abstractNumId w:val="18"/>
  </w:num>
  <w:num w:numId="18">
    <w:abstractNumId w:val="22"/>
  </w:num>
  <w:num w:numId="19">
    <w:abstractNumId w:val="14"/>
  </w:num>
  <w:num w:numId="20">
    <w:abstractNumId w:val="3"/>
  </w:num>
  <w:num w:numId="21">
    <w:abstractNumId w:val="4"/>
  </w:num>
  <w:num w:numId="22">
    <w:abstractNumId w:val="34"/>
  </w:num>
  <w:num w:numId="23">
    <w:abstractNumId w:val="38"/>
  </w:num>
  <w:num w:numId="24">
    <w:abstractNumId w:val="33"/>
  </w:num>
  <w:num w:numId="25">
    <w:abstractNumId w:val="21"/>
  </w:num>
  <w:num w:numId="26">
    <w:abstractNumId w:val="35"/>
  </w:num>
  <w:num w:numId="27">
    <w:abstractNumId w:val="6"/>
  </w:num>
  <w:num w:numId="28">
    <w:abstractNumId w:val="32"/>
  </w:num>
  <w:num w:numId="29">
    <w:abstractNumId w:val="16"/>
  </w:num>
  <w:num w:numId="30">
    <w:abstractNumId w:val="20"/>
  </w:num>
  <w:num w:numId="31">
    <w:abstractNumId w:val="17"/>
  </w:num>
  <w:num w:numId="32">
    <w:abstractNumId w:val="29"/>
  </w:num>
  <w:num w:numId="33">
    <w:abstractNumId w:val="24"/>
  </w:num>
  <w:num w:numId="34">
    <w:abstractNumId w:val="8"/>
  </w:num>
  <w:num w:numId="35">
    <w:abstractNumId w:val="13"/>
  </w:num>
  <w:num w:numId="36">
    <w:abstractNumId w:val="2"/>
  </w:num>
  <w:num w:numId="37">
    <w:abstractNumId w:val="36"/>
  </w:num>
  <w:num w:numId="38">
    <w:abstractNumId w:val="37"/>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DEB"/>
    <w:rsid w:val="00013A4A"/>
    <w:rsid w:val="0002268B"/>
    <w:rsid w:val="00083CCB"/>
    <w:rsid w:val="000A6925"/>
    <w:rsid w:val="000D52DF"/>
    <w:rsid w:val="000D6CB9"/>
    <w:rsid w:val="00131645"/>
    <w:rsid w:val="00133BCB"/>
    <w:rsid w:val="001454EB"/>
    <w:rsid w:val="00164CA7"/>
    <w:rsid w:val="001670F1"/>
    <w:rsid w:val="00197954"/>
    <w:rsid w:val="001C5401"/>
    <w:rsid w:val="001D7955"/>
    <w:rsid w:val="001E2690"/>
    <w:rsid w:val="001E74AB"/>
    <w:rsid w:val="00200273"/>
    <w:rsid w:val="00202224"/>
    <w:rsid w:val="00234DEB"/>
    <w:rsid w:val="00240F5A"/>
    <w:rsid w:val="002553ED"/>
    <w:rsid w:val="002B3DA9"/>
    <w:rsid w:val="002D7CFC"/>
    <w:rsid w:val="002E4AB1"/>
    <w:rsid w:val="002F1027"/>
    <w:rsid w:val="003101EC"/>
    <w:rsid w:val="00310633"/>
    <w:rsid w:val="0031492A"/>
    <w:rsid w:val="00320BA4"/>
    <w:rsid w:val="00324FAC"/>
    <w:rsid w:val="00357E4A"/>
    <w:rsid w:val="003738FC"/>
    <w:rsid w:val="003E5D05"/>
    <w:rsid w:val="003E6636"/>
    <w:rsid w:val="00400DF5"/>
    <w:rsid w:val="00412BA7"/>
    <w:rsid w:val="00413C29"/>
    <w:rsid w:val="00415941"/>
    <w:rsid w:val="00415B2A"/>
    <w:rsid w:val="0042011F"/>
    <w:rsid w:val="00444A32"/>
    <w:rsid w:val="00446812"/>
    <w:rsid w:val="00446CF5"/>
    <w:rsid w:val="004539A4"/>
    <w:rsid w:val="0049477D"/>
    <w:rsid w:val="004B2AD1"/>
    <w:rsid w:val="004C05E2"/>
    <w:rsid w:val="004C1170"/>
    <w:rsid w:val="004C1CC5"/>
    <w:rsid w:val="004F1504"/>
    <w:rsid w:val="005017C9"/>
    <w:rsid w:val="00511B94"/>
    <w:rsid w:val="00514A24"/>
    <w:rsid w:val="00537C49"/>
    <w:rsid w:val="0054427F"/>
    <w:rsid w:val="00547392"/>
    <w:rsid w:val="0056526C"/>
    <w:rsid w:val="005B64FB"/>
    <w:rsid w:val="005C38CE"/>
    <w:rsid w:val="005E56C3"/>
    <w:rsid w:val="005F2422"/>
    <w:rsid w:val="00620D9C"/>
    <w:rsid w:val="00621840"/>
    <w:rsid w:val="00627F0B"/>
    <w:rsid w:val="006340AB"/>
    <w:rsid w:val="00640513"/>
    <w:rsid w:val="006D098E"/>
    <w:rsid w:val="006E60DC"/>
    <w:rsid w:val="006F22A3"/>
    <w:rsid w:val="007018FE"/>
    <w:rsid w:val="00702C2F"/>
    <w:rsid w:val="00714E9D"/>
    <w:rsid w:val="00721D57"/>
    <w:rsid w:val="007226C4"/>
    <w:rsid w:val="007441C8"/>
    <w:rsid w:val="0075564B"/>
    <w:rsid w:val="007738C8"/>
    <w:rsid w:val="007776B8"/>
    <w:rsid w:val="00790A95"/>
    <w:rsid w:val="007A4D7F"/>
    <w:rsid w:val="007C50B2"/>
    <w:rsid w:val="008162E7"/>
    <w:rsid w:val="008207C3"/>
    <w:rsid w:val="00823A10"/>
    <w:rsid w:val="0084087C"/>
    <w:rsid w:val="00852EF7"/>
    <w:rsid w:val="00870EE7"/>
    <w:rsid w:val="00871268"/>
    <w:rsid w:val="00874BD2"/>
    <w:rsid w:val="00874E3D"/>
    <w:rsid w:val="00884FB0"/>
    <w:rsid w:val="008B4927"/>
    <w:rsid w:val="008C5374"/>
    <w:rsid w:val="008E4CD7"/>
    <w:rsid w:val="008E4E4F"/>
    <w:rsid w:val="008F367C"/>
    <w:rsid w:val="008F64A1"/>
    <w:rsid w:val="00917ADE"/>
    <w:rsid w:val="00933CC5"/>
    <w:rsid w:val="009667BD"/>
    <w:rsid w:val="00986DCD"/>
    <w:rsid w:val="0099570D"/>
    <w:rsid w:val="009A34CA"/>
    <w:rsid w:val="009C7208"/>
    <w:rsid w:val="009D4714"/>
    <w:rsid w:val="009E33AC"/>
    <w:rsid w:val="009E561C"/>
    <w:rsid w:val="00A065B6"/>
    <w:rsid w:val="00A14B97"/>
    <w:rsid w:val="00A2153C"/>
    <w:rsid w:val="00A25C3C"/>
    <w:rsid w:val="00A27F20"/>
    <w:rsid w:val="00A47519"/>
    <w:rsid w:val="00A54997"/>
    <w:rsid w:val="00A619BE"/>
    <w:rsid w:val="00A63652"/>
    <w:rsid w:val="00A72832"/>
    <w:rsid w:val="00A83207"/>
    <w:rsid w:val="00A83ED0"/>
    <w:rsid w:val="00A954A5"/>
    <w:rsid w:val="00AC5237"/>
    <w:rsid w:val="00AD41AD"/>
    <w:rsid w:val="00AF2610"/>
    <w:rsid w:val="00B114CA"/>
    <w:rsid w:val="00B17668"/>
    <w:rsid w:val="00B23458"/>
    <w:rsid w:val="00B30176"/>
    <w:rsid w:val="00B42462"/>
    <w:rsid w:val="00B44643"/>
    <w:rsid w:val="00B64264"/>
    <w:rsid w:val="00B64E9A"/>
    <w:rsid w:val="00B9007C"/>
    <w:rsid w:val="00B956A9"/>
    <w:rsid w:val="00BA7A67"/>
    <w:rsid w:val="00C00B37"/>
    <w:rsid w:val="00C07BE2"/>
    <w:rsid w:val="00C14BA4"/>
    <w:rsid w:val="00C206FC"/>
    <w:rsid w:val="00C30ACA"/>
    <w:rsid w:val="00C542D5"/>
    <w:rsid w:val="00C605B3"/>
    <w:rsid w:val="00C73461"/>
    <w:rsid w:val="00C73886"/>
    <w:rsid w:val="00C74412"/>
    <w:rsid w:val="00C82FCF"/>
    <w:rsid w:val="00CD0780"/>
    <w:rsid w:val="00CD1D9A"/>
    <w:rsid w:val="00D018E1"/>
    <w:rsid w:val="00D1057F"/>
    <w:rsid w:val="00D1417B"/>
    <w:rsid w:val="00D15255"/>
    <w:rsid w:val="00D20058"/>
    <w:rsid w:val="00D5396A"/>
    <w:rsid w:val="00D64CA6"/>
    <w:rsid w:val="00D74460"/>
    <w:rsid w:val="00D916EF"/>
    <w:rsid w:val="00D94702"/>
    <w:rsid w:val="00DA2739"/>
    <w:rsid w:val="00DD53C9"/>
    <w:rsid w:val="00DF447E"/>
    <w:rsid w:val="00E30D58"/>
    <w:rsid w:val="00E37500"/>
    <w:rsid w:val="00E7288F"/>
    <w:rsid w:val="00E85FAE"/>
    <w:rsid w:val="00EC1939"/>
    <w:rsid w:val="00EC360B"/>
    <w:rsid w:val="00EF51AA"/>
    <w:rsid w:val="00EF6A6E"/>
    <w:rsid w:val="00F023D5"/>
    <w:rsid w:val="00F1145F"/>
    <w:rsid w:val="00F23577"/>
    <w:rsid w:val="00F50293"/>
    <w:rsid w:val="00F52195"/>
    <w:rsid w:val="00F566EC"/>
    <w:rsid w:val="00F573BC"/>
    <w:rsid w:val="00F80A6C"/>
    <w:rsid w:val="00F91F54"/>
    <w:rsid w:val="00FD20AF"/>
    <w:rsid w:val="00FE3F79"/>
    <w:rsid w:val="00FE6D74"/>
    <w:rsid w:val="00FF0623"/>
  </w:rsids>
  <m:mathPr>
    <m:mathFont m:val="Cambria Math"/>
    <m:brkBin m:val="before"/>
    <m:brkBinSub m:val="--"/>
    <m:smallFrac m:val="0"/>
    <m:dispDef/>
    <m:lMargin m:val="0"/>
    <m:rMargin m:val="0"/>
    <m:defJc m:val="centerGroup"/>
    <m:wrapIndent m:val="1440"/>
    <m:intLim m:val="subSup"/>
    <m:naryLim m:val="undOvr"/>
  </m:mathPr>
  <w:themeFontLang w:val="pt-PT"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7F058"/>
  <w15:docId w15:val="{7E91D387-B412-4F36-B1B8-1EC124A7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he-IL"/>
      </w:rPr>
    </w:rPrDefault>
    <w:pPrDefault>
      <w:pPr>
        <w:spacing w:after="120"/>
        <w:ind w:right="-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224"/>
  </w:style>
  <w:style w:type="paragraph" w:styleId="Ttulo1">
    <w:name w:val="heading 1"/>
    <w:aliases w:val="Tópico"/>
    <w:basedOn w:val="Normal"/>
    <w:next w:val="Normal"/>
    <w:link w:val="Ttulo1Char"/>
    <w:uiPriority w:val="1"/>
    <w:qFormat/>
    <w:rsid w:val="002022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Subtópico 1"/>
    <w:basedOn w:val="Ttulo1"/>
    <w:next w:val="Normal"/>
    <w:link w:val="Ttulo2Char"/>
    <w:uiPriority w:val="2"/>
    <w:qFormat/>
    <w:rsid w:val="00537C49"/>
    <w:pPr>
      <w:spacing w:before="360" w:after="120"/>
      <w:ind w:left="794" w:right="0" w:hanging="510"/>
      <w:outlineLvl w:val="1"/>
    </w:pPr>
    <w:rPr>
      <w:rFonts w:ascii="Calibri" w:eastAsia="Times New Roman" w:hAnsi="Calibri" w:cs="Arial"/>
      <w:b w:val="0"/>
      <w:bCs w:val="0"/>
      <w:iCs/>
      <w:color w:val="000000"/>
      <w:sz w:val="26"/>
      <w:lang w:val="pt-BR" w:eastAsia="pt-BR" w:bidi="ar-SA"/>
    </w:rPr>
  </w:style>
  <w:style w:type="paragraph" w:styleId="Ttulo3">
    <w:name w:val="heading 3"/>
    <w:aliases w:val="Subtópico 2"/>
    <w:basedOn w:val="Subttulo"/>
    <w:next w:val="Normal"/>
    <w:link w:val="Ttulo3Char"/>
    <w:uiPriority w:val="4"/>
    <w:unhideWhenUsed/>
    <w:qFormat/>
    <w:rsid w:val="00537C49"/>
    <w:pPr>
      <w:spacing w:after="120"/>
      <w:ind w:left="1446" w:hanging="737"/>
      <w:outlineLvl w:val="2"/>
    </w:pPr>
    <w:rPr>
      <w:i/>
      <w:sz w:val="24"/>
    </w:rPr>
  </w:style>
  <w:style w:type="paragraph" w:styleId="Ttulo4">
    <w:name w:val="heading 4"/>
    <w:basedOn w:val="Normal"/>
    <w:next w:val="Normal"/>
    <w:link w:val="Ttulo4Char"/>
    <w:uiPriority w:val="9"/>
    <w:semiHidden/>
    <w:unhideWhenUsed/>
    <w:qFormat/>
    <w:rsid w:val="00537C49"/>
    <w:pPr>
      <w:keepNext/>
      <w:keepLines/>
      <w:spacing w:before="40" w:after="0"/>
      <w:outlineLvl w:val="3"/>
    </w:pPr>
    <w:rPr>
      <w:rFonts w:ascii="Cambria" w:eastAsia="MS Gothic" w:hAnsi="Cambria" w:cs="Times New Roman"/>
      <w:b/>
      <w:bCs/>
      <w:i/>
      <w:iCs/>
      <w:color w:val="4F81BD"/>
      <w:sz w:val="24"/>
    </w:rPr>
  </w:style>
  <w:style w:type="paragraph" w:styleId="Ttulo5">
    <w:name w:val="heading 5"/>
    <w:basedOn w:val="Normal"/>
    <w:next w:val="Normal"/>
    <w:link w:val="Ttulo5Char"/>
    <w:uiPriority w:val="9"/>
    <w:semiHidden/>
    <w:unhideWhenUsed/>
    <w:qFormat/>
    <w:rsid w:val="00537C49"/>
    <w:pPr>
      <w:keepNext/>
      <w:keepLines/>
      <w:spacing w:before="40" w:after="0"/>
      <w:outlineLvl w:val="4"/>
    </w:pPr>
    <w:rPr>
      <w:rFonts w:ascii="Cambria" w:eastAsia="MS Gothic" w:hAnsi="Cambria" w:cs="Times New Roman"/>
      <w:color w:val="243F60"/>
      <w:sz w:val="24"/>
    </w:rPr>
  </w:style>
  <w:style w:type="paragraph" w:styleId="Ttulo6">
    <w:name w:val="heading 6"/>
    <w:basedOn w:val="Normal"/>
    <w:next w:val="Normal"/>
    <w:link w:val="Ttulo6Char"/>
    <w:uiPriority w:val="9"/>
    <w:semiHidden/>
    <w:unhideWhenUsed/>
    <w:qFormat/>
    <w:rsid w:val="00537C49"/>
    <w:pPr>
      <w:keepNext/>
      <w:keepLines/>
      <w:spacing w:before="40" w:after="0"/>
      <w:outlineLvl w:val="5"/>
    </w:pPr>
    <w:rPr>
      <w:rFonts w:ascii="Cambria" w:eastAsia="MS Gothic" w:hAnsi="Cambria" w:cs="Times New Roman"/>
      <w:i/>
      <w:iCs/>
      <w:color w:val="243F60"/>
      <w:sz w:val="24"/>
    </w:rPr>
  </w:style>
  <w:style w:type="paragraph" w:styleId="Ttulo7">
    <w:name w:val="heading 7"/>
    <w:basedOn w:val="Normal"/>
    <w:next w:val="Normal"/>
    <w:link w:val="Ttulo7Char"/>
    <w:uiPriority w:val="9"/>
    <w:semiHidden/>
    <w:unhideWhenUsed/>
    <w:qFormat/>
    <w:rsid w:val="00537C49"/>
    <w:pPr>
      <w:keepNext/>
      <w:keepLines/>
      <w:spacing w:before="40" w:after="0"/>
      <w:outlineLvl w:val="6"/>
    </w:pPr>
    <w:rPr>
      <w:rFonts w:ascii="Cambria" w:eastAsia="MS Gothic" w:hAnsi="Cambria" w:cs="Times New Roman"/>
      <w:i/>
      <w:iCs/>
      <w:color w:val="404040"/>
      <w:sz w:val="24"/>
    </w:rPr>
  </w:style>
  <w:style w:type="paragraph" w:styleId="Ttulo8">
    <w:name w:val="heading 8"/>
    <w:basedOn w:val="Normal"/>
    <w:next w:val="Normal"/>
    <w:link w:val="Ttulo8Char"/>
    <w:uiPriority w:val="9"/>
    <w:semiHidden/>
    <w:unhideWhenUsed/>
    <w:qFormat/>
    <w:rsid w:val="00537C49"/>
    <w:pPr>
      <w:keepNext/>
      <w:keepLines/>
      <w:spacing w:before="40" w:after="0"/>
      <w:outlineLvl w:val="7"/>
    </w:pPr>
    <w:rPr>
      <w:rFonts w:ascii="Cambria" w:eastAsia="MS Gothic" w:hAnsi="Cambria" w:cs="Times New Roman"/>
      <w:color w:val="404040"/>
      <w:sz w:val="20"/>
      <w:szCs w:val="20"/>
    </w:rPr>
  </w:style>
  <w:style w:type="paragraph" w:styleId="Ttulo9">
    <w:name w:val="heading 9"/>
    <w:basedOn w:val="Normal"/>
    <w:next w:val="Normal"/>
    <w:link w:val="Ttulo9Char"/>
    <w:uiPriority w:val="9"/>
    <w:semiHidden/>
    <w:unhideWhenUsed/>
    <w:qFormat/>
    <w:rsid w:val="00537C49"/>
    <w:pPr>
      <w:keepNext/>
      <w:keepLines/>
      <w:spacing w:before="40" w:after="0"/>
      <w:outlineLvl w:val="8"/>
    </w:pPr>
    <w:rPr>
      <w:rFonts w:ascii="Cambria" w:eastAsia="MS Gothic" w:hAnsi="Cambria" w:cs="Times New Roman"/>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ópico Char"/>
    <w:link w:val="Ttulo1"/>
    <w:uiPriority w:val="1"/>
    <w:rsid w:val="00202224"/>
    <w:rPr>
      <w:rFonts w:asciiTheme="majorHAnsi" w:eastAsiaTheme="majorEastAsia" w:hAnsiTheme="majorHAnsi" w:cstheme="majorBidi"/>
      <w:b/>
      <w:bCs/>
      <w:color w:val="365F91" w:themeColor="accent1" w:themeShade="BF"/>
      <w:sz w:val="28"/>
      <w:szCs w:val="28"/>
    </w:rPr>
  </w:style>
  <w:style w:type="paragraph" w:customStyle="1" w:styleId="Ttulos">
    <w:name w:val="Títulos"/>
    <w:link w:val="TtulosChar"/>
    <w:rsid w:val="00234DEB"/>
    <w:pPr>
      <w:spacing w:after="0"/>
      <w:ind w:right="0"/>
    </w:pPr>
    <w:rPr>
      <w:rFonts w:ascii="Trebuchet MS" w:eastAsia="Times New Roman" w:hAnsi="Trebuchet MS" w:cs="Times New Roman"/>
      <w:b/>
      <w:snapToGrid w:val="0"/>
      <w:sz w:val="32"/>
      <w:szCs w:val="20"/>
      <w:lang w:bidi="ar-SA"/>
    </w:rPr>
  </w:style>
  <w:style w:type="character" w:customStyle="1" w:styleId="TtulosChar">
    <w:name w:val="Títulos Char"/>
    <w:basedOn w:val="Fontepargpadro"/>
    <w:link w:val="Ttulos"/>
    <w:rsid w:val="00234DEB"/>
    <w:rPr>
      <w:rFonts w:ascii="Trebuchet MS" w:eastAsia="Times New Roman" w:hAnsi="Trebuchet MS" w:cs="Times New Roman"/>
      <w:b/>
      <w:snapToGrid w:val="0"/>
      <w:sz w:val="32"/>
      <w:szCs w:val="20"/>
      <w:lang w:bidi="ar-SA"/>
    </w:rPr>
  </w:style>
  <w:style w:type="paragraph" w:styleId="PargrafodaLista">
    <w:name w:val="List Paragraph"/>
    <w:basedOn w:val="Normal"/>
    <w:uiPriority w:val="34"/>
    <w:qFormat/>
    <w:rsid w:val="00234DEB"/>
    <w:pPr>
      <w:spacing w:after="200" w:line="276" w:lineRule="auto"/>
      <w:ind w:left="720" w:right="0"/>
      <w:contextualSpacing/>
      <w:jc w:val="left"/>
    </w:pPr>
    <w:rPr>
      <w:rFonts w:ascii="Calibri" w:eastAsia="Times New Roman" w:hAnsi="Calibri" w:cs="Times New Roman"/>
      <w:lang w:eastAsia="pt-PT" w:bidi="ar-SA"/>
    </w:rPr>
  </w:style>
  <w:style w:type="character" w:customStyle="1" w:styleId="hps">
    <w:name w:val="hps"/>
    <w:basedOn w:val="Fontepargpadro"/>
    <w:rsid w:val="00234DEB"/>
  </w:style>
  <w:style w:type="paragraph" w:styleId="NormalWeb">
    <w:name w:val="Normal (Web)"/>
    <w:basedOn w:val="Normal"/>
    <w:unhideWhenUsed/>
    <w:rsid w:val="00133BCB"/>
    <w:pPr>
      <w:spacing w:before="100" w:beforeAutospacing="1" w:after="100" w:afterAutospacing="1"/>
      <w:ind w:right="0"/>
      <w:jc w:val="left"/>
    </w:pPr>
    <w:rPr>
      <w:rFonts w:ascii="Times New Roman" w:eastAsia="Times New Roman" w:hAnsi="Times New Roman" w:cs="Times New Roman"/>
      <w:sz w:val="24"/>
      <w:szCs w:val="24"/>
      <w:lang w:eastAsia="pt-PT"/>
    </w:rPr>
  </w:style>
  <w:style w:type="paragraph" w:customStyle="1" w:styleId="Default">
    <w:name w:val="Default"/>
    <w:rsid w:val="00B44643"/>
    <w:pPr>
      <w:autoSpaceDE w:val="0"/>
      <w:autoSpaceDN w:val="0"/>
      <w:adjustRightInd w:val="0"/>
      <w:spacing w:after="0"/>
      <w:ind w:right="0"/>
      <w:jc w:val="left"/>
    </w:pPr>
    <w:rPr>
      <w:rFonts w:ascii="Cambria" w:hAnsi="Cambria" w:cs="Cambria"/>
      <w:color w:val="000000"/>
      <w:sz w:val="24"/>
      <w:szCs w:val="24"/>
    </w:rPr>
  </w:style>
  <w:style w:type="paragraph" w:styleId="Textodebalo">
    <w:name w:val="Balloon Text"/>
    <w:basedOn w:val="Normal"/>
    <w:link w:val="TextodebaloChar"/>
    <w:uiPriority w:val="99"/>
    <w:semiHidden/>
    <w:unhideWhenUsed/>
    <w:rsid w:val="000A6925"/>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0A6925"/>
    <w:rPr>
      <w:rFonts w:ascii="Tahoma" w:hAnsi="Tahoma" w:cs="Tahoma"/>
      <w:sz w:val="16"/>
      <w:szCs w:val="16"/>
    </w:rPr>
  </w:style>
  <w:style w:type="character" w:styleId="Refdecomentrio">
    <w:name w:val="annotation reference"/>
    <w:basedOn w:val="Fontepargpadro"/>
    <w:uiPriority w:val="99"/>
    <w:semiHidden/>
    <w:unhideWhenUsed/>
    <w:rsid w:val="00C07BE2"/>
    <w:rPr>
      <w:sz w:val="16"/>
      <w:szCs w:val="16"/>
    </w:rPr>
  </w:style>
  <w:style w:type="paragraph" w:styleId="Textodecomentrio">
    <w:name w:val="annotation text"/>
    <w:basedOn w:val="Normal"/>
    <w:link w:val="TextodecomentrioChar"/>
    <w:semiHidden/>
    <w:unhideWhenUsed/>
    <w:rsid w:val="00C07BE2"/>
    <w:rPr>
      <w:sz w:val="20"/>
      <w:szCs w:val="20"/>
    </w:rPr>
  </w:style>
  <w:style w:type="character" w:customStyle="1" w:styleId="TextodecomentrioChar">
    <w:name w:val="Texto de comentário Char"/>
    <w:basedOn w:val="Fontepargpadro"/>
    <w:link w:val="Textodecomentrio"/>
    <w:uiPriority w:val="99"/>
    <w:semiHidden/>
    <w:rsid w:val="00C07BE2"/>
    <w:rPr>
      <w:sz w:val="20"/>
      <w:szCs w:val="20"/>
    </w:rPr>
  </w:style>
  <w:style w:type="paragraph" w:styleId="Assuntodocomentrio">
    <w:name w:val="annotation subject"/>
    <w:basedOn w:val="Textodecomentrio"/>
    <w:next w:val="Textodecomentrio"/>
    <w:link w:val="AssuntodocomentrioChar"/>
    <w:uiPriority w:val="99"/>
    <w:semiHidden/>
    <w:unhideWhenUsed/>
    <w:rsid w:val="00C07BE2"/>
    <w:rPr>
      <w:b/>
      <w:bCs/>
    </w:rPr>
  </w:style>
  <w:style w:type="character" w:customStyle="1" w:styleId="AssuntodocomentrioChar">
    <w:name w:val="Assunto do comentário Char"/>
    <w:basedOn w:val="TextodecomentrioChar"/>
    <w:link w:val="Assuntodocomentrio"/>
    <w:uiPriority w:val="99"/>
    <w:semiHidden/>
    <w:rsid w:val="00C07BE2"/>
    <w:rPr>
      <w:b/>
      <w:bCs/>
      <w:sz w:val="20"/>
      <w:szCs w:val="20"/>
    </w:rPr>
  </w:style>
  <w:style w:type="paragraph" w:styleId="Cabealho">
    <w:name w:val="header"/>
    <w:basedOn w:val="Normal"/>
    <w:link w:val="CabealhoChar"/>
    <w:uiPriority w:val="99"/>
    <w:unhideWhenUsed/>
    <w:rsid w:val="00164CA7"/>
    <w:pPr>
      <w:tabs>
        <w:tab w:val="center" w:pos="4252"/>
        <w:tab w:val="right" w:pos="8504"/>
      </w:tabs>
      <w:spacing w:after="0"/>
    </w:pPr>
  </w:style>
  <w:style w:type="character" w:customStyle="1" w:styleId="CabealhoChar">
    <w:name w:val="Cabeçalho Char"/>
    <w:basedOn w:val="Fontepargpadro"/>
    <w:link w:val="Cabealho"/>
    <w:uiPriority w:val="99"/>
    <w:rsid w:val="00164CA7"/>
  </w:style>
  <w:style w:type="paragraph" w:styleId="Rodap">
    <w:name w:val="footer"/>
    <w:basedOn w:val="Normal"/>
    <w:link w:val="RodapChar"/>
    <w:uiPriority w:val="99"/>
    <w:unhideWhenUsed/>
    <w:rsid w:val="00164CA7"/>
    <w:pPr>
      <w:tabs>
        <w:tab w:val="center" w:pos="4252"/>
        <w:tab w:val="right" w:pos="8504"/>
      </w:tabs>
      <w:spacing w:after="0"/>
    </w:pPr>
  </w:style>
  <w:style w:type="character" w:customStyle="1" w:styleId="RodapChar">
    <w:name w:val="Rodapé Char"/>
    <w:basedOn w:val="Fontepargpadro"/>
    <w:link w:val="Rodap"/>
    <w:uiPriority w:val="99"/>
    <w:rsid w:val="00164CA7"/>
  </w:style>
  <w:style w:type="paragraph" w:styleId="Textodenotaderodap">
    <w:name w:val="footnote text"/>
    <w:basedOn w:val="Normal"/>
    <w:link w:val="TextodenotaderodapChar"/>
    <w:uiPriority w:val="99"/>
    <w:semiHidden/>
    <w:unhideWhenUsed/>
    <w:rsid w:val="00164CA7"/>
    <w:pPr>
      <w:spacing w:after="0"/>
    </w:pPr>
    <w:rPr>
      <w:sz w:val="20"/>
      <w:szCs w:val="20"/>
    </w:rPr>
  </w:style>
  <w:style w:type="character" w:customStyle="1" w:styleId="TextodenotaderodapChar">
    <w:name w:val="Texto de nota de rodapé Char"/>
    <w:basedOn w:val="Fontepargpadro"/>
    <w:link w:val="Textodenotaderodap"/>
    <w:uiPriority w:val="99"/>
    <w:semiHidden/>
    <w:rsid w:val="00164CA7"/>
    <w:rPr>
      <w:sz w:val="20"/>
      <w:szCs w:val="20"/>
    </w:rPr>
  </w:style>
  <w:style w:type="character" w:styleId="Refdenotaderodap">
    <w:name w:val="footnote reference"/>
    <w:basedOn w:val="Fontepargpadro"/>
    <w:uiPriority w:val="99"/>
    <w:semiHidden/>
    <w:unhideWhenUsed/>
    <w:rsid w:val="00164CA7"/>
    <w:rPr>
      <w:vertAlign w:val="superscript"/>
    </w:rPr>
  </w:style>
  <w:style w:type="character" w:customStyle="1" w:styleId="Ttulo2Char">
    <w:name w:val="Título 2 Char"/>
    <w:aliases w:val="Subtópico 1 Char"/>
    <w:basedOn w:val="Fontepargpadro"/>
    <w:link w:val="Ttulo2"/>
    <w:uiPriority w:val="2"/>
    <w:rsid w:val="00537C49"/>
    <w:rPr>
      <w:rFonts w:ascii="Calibri" w:eastAsia="Times New Roman" w:hAnsi="Calibri" w:cs="Arial"/>
      <w:iCs/>
      <w:color w:val="000000"/>
      <w:sz w:val="26"/>
      <w:szCs w:val="28"/>
      <w:lang w:val="pt-BR" w:eastAsia="pt-BR" w:bidi="ar-SA"/>
    </w:rPr>
  </w:style>
  <w:style w:type="character" w:customStyle="1" w:styleId="Ttulo3Char">
    <w:name w:val="Título 3 Char"/>
    <w:aliases w:val="Subtópico 2 Char"/>
    <w:basedOn w:val="Fontepargpadro"/>
    <w:link w:val="Ttulo3"/>
    <w:uiPriority w:val="4"/>
    <w:rsid w:val="00537C49"/>
    <w:rPr>
      <w:rFonts w:ascii="Calibri" w:eastAsiaTheme="majorEastAsia" w:hAnsi="Calibri" w:cstheme="majorBidi"/>
      <w:bCs/>
      <w:i/>
      <w:color w:val="000000"/>
      <w:spacing w:val="5"/>
      <w:kern w:val="28"/>
      <w:sz w:val="24"/>
      <w:szCs w:val="52"/>
      <w:lang w:val="pt-BR" w:bidi="ar-SA"/>
    </w:rPr>
  </w:style>
  <w:style w:type="paragraph" w:customStyle="1" w:styleId="Cabealho41">
    <w:name w:val="Cabeçalho 41"/>
    <w:basedOn w:val="Normal"/>
    <w:next w:val="Normal"/>
    <w:uiPriority w:val="9"/>
    <w:semiHidden/>
    <w:unhideWhenUsed/>
    <w:rsid w:val="00537C49"/>
    <w:pPr>
      <w:keepNext/>
      <w:keepLines/>
      <w:spacing w:before="200" w:after="0"/>
      <w:ind w:left="1728" w:right="0" w:hanging="648"/>
      <w:outlineLvl w:val="3"/>
    </w:pPr>
    <w:rPr>
      <w:rFonts w:ascii="Cambria" w:eastAsia="MS Gothic" w:hAnsi="Cambria" w:cs="Times New Roman"/>
      <w:b/>
      <w:bCs/>
      <w:i/>
      <w:iCs/>
      <w:color w:val="4F81BD"/>
      <w:sz w:val="24"/>
      <w:lang w:val="pt-BR" w:bidi="ar-SA"/>
    </w:rPr>
  </w:style>
  <w:style w:type="paragraph" w:customStyle="1" w:styleId="Cabealho51">
    <w:name w:val="Cabeçalho 51"/>
    <w:basedOn w:val="Normal"/>
    <w:next w:val="Normal"/>
    <w:uiPriority w:val="9"/>
    <w:semiHidden/>
    <w:unhideWhenUsed/>
    <w:qFormat/>
    <w:rsid w:val="00537C49"/>
    <w:pPr>
      <w:keepNext/>
      <w:keepLines/>
      <w:spacing w:before="200" w:after="0"/>
      <w:ind w:left="2232" w:right="0" w:hanging="792"/>
      <w:outlineLvl w:val="4"/>
    </w:pPr>
    <w:rPr>
      <w:rFonts w:ascii="Cambria" w:eastAsia="MS Gothic" w:hAnsi="Cambria" w:cs="Times New Roman"/>
      <w:color w:val="243F60"/>
      <w:sz w:val="24"/>
      <w:lang w:val="pt-BR" w:bidi="ar-SA"/>
    </w:rPr>
  </w:style>
  <w:style w:type="paragraph" w:customStyle="1" w:styleId="Cabealho61">
    <w:name w:val="Cabeçalho 61"/>
    <w:basedOn w:val="Normal"/>
    <w:next w:val="Normal"/>
    <w:uiPriority w:val="9"/>
    <w:semiHidden/>
    <w:unhideWhenUsed/>
    <w:qFormat/>
    <w:rsid w:val="00537C49"/>
    <w:pPr>
      <w:keepNext/>
      <w:keepLines/>
      <w:spacing w:before="200" w:after="0"/>
      <w:ind w:left="2736" w:right="0" w:hanging="936"/>
      <w:outlineLvl w:val="5"/>
    </w:pPr>
    <w:rPr>
      <w:rFonts w:ascii="Cambria" w:eastAsia="MS Gothic" w:hAnsi="Cambria" w:cs="Times New Roman"/>
      <w:i/>
      <w:iCs/>
      <w:color w:val="243F60"/>
      <w:sz w:val="24"/>
      <w:lang w:val="pt-BR" w:bidi="ar-SA"/>
    </w:rPr>
  </w:style>
  <w:style w:type="paragraph" w:customStyle="1" w:styleId="Cabealho71">
    <w:name w:val="Cabeçalho 71"/>
    <w:basedOn w:val="Normal"/>
    <w:next w:val="Normal"/>
    <w:uiPriority w:val="9"/>
    <w:semiHidden/>
    <w:unhideWhenUsed/>
    <w:qFormat/>
    <w:rsid w:val="00537C49"/>
    <w:pPr>
      <w:keepNext/>
      <w:keepLines/>
      <w:spacing w:before="200" w:after="0"/>
      <w:ind w:left="3240" w:right="0" w:hanging="1080"/>
      <w:outlineLvl w:val="6"/>
    </w:pPr>
    <w:rPr>
      <w:rFonts w:ascii="Cambria" w:eastAsia="MS Gothic" w:hAnsi="Cambria" w:cs="Times New Roman"/>
      <w:i/>
      <w:iCs/>
      <w:color w:val="404040"/>
      <w:sz w:val="24"/>
      <w:lang w:val="pt-BR" w:bidi="ar-SA"/>
    </w:rPr>
  </w:style>
  <w:style w:type="paragraph" w:customStyle="1" w:styleId="Cabealho81">
    <w:name w:val="Cabeçalho 81"/>
    <w:basedOn w:val="Normal"/>
    <w:next w:val="Normal"/>
    <w:uiPriority w:val="9"/>
    <w:semiHidden/>
    <w:unhideWhenUsed/>
    <w:qFormat/>
    <w:rsid w:val="00537C49"/>
    <w:pPr>
      <w:keepNext/>
      <w:keepLines/>
      <w:spacing w:before="200" w:after="0"/>
      <w:ind w:left="3744" w:right="0" w:hanging="1224"/>
      <w:outlineLvl w:val="7"/>
    </w:pPr>
    <w:rPr>
      <w:rFonts w:ascii="Cambria" w:eastAsia="MS Gothic" w:hAnsi="Cambria" w:cs="Times New Roman"/>
      <w:color w:val="404040"/>
      <w:sz w:val="20"/>
      <w:szCs w:val="20"/>
      <w:lang w:val="pt-BR" w:bidi="ar-SA"/>
    </w:rPr>
  </w:style>
  <w:style w:type="paragraph" w:customStyle="1" w:styleId="Cabealho91">
    <w:name w:val="Cabeçalho 91"/>
    <w:basedOn w:val="Normal"/>
    <w:next w:val="Normal"/>
    <w:uiPriority w:val="9"/>
    <w:semiHidden/>
    <w:unhideWhenUsed/>
    <w:qFormat/>
    <w:rsid w:val="00537C49"/>
    <w:pPr>
      <w:keepNext/>
      <w:keepLines/>
      <w:spacing w:before="200" w:after="0"/>
      <w:ind w:left="4320" w:right="0" w:hanging="1440"/>
      <w:outlineLvl w:val="8"/>
    </w:pPr>
    <w:rPr>
      <w:rFonts w:ascii="Cambria" w:eastAsia="MS Gothic" w:hAnsi="Cambria" w:cs="Times New Roman"/>
      <w:i/>
      <w:iCs/>
      <w:color w:val="404040"/>
      <w:sz w:val="20"/>
      <w:szCs w:val="20"/>
      <w:lang w:val="pt-BR" w:bidi="ar-SA"/>
    </w:rPr>
  </w:style>
  <w:style w:type="numbering" w:customStyle="1" w:styleId="Semlista1">
    <w:name w:val="Sem lista1"/>
    <w:next w:val="Semlista"/>
    <w:uiPriority w:val="99"/>
    <w:semiHidden/>
    <w:unhideWhenUsed/>
    <w:rsid w:val="00537C49"/>
  </w:style>
  <w:style w:type="character" w:styleId="nfase">
    <w:name w:val="Emphasis"/>
    <w:basedOn w:val="Fontepargpadro"/>
    <w:uiPriority w:val="20"/>
    <w:qFormat/>
    <w:rsid w:val="00537C49"/>
    <w:rPr>
      <w:i/>
      <w:iCs/>
    </w:rPr>
  </w:style>
  <w:style w:type="table" w:styleId="Tabelacomgrade">
    <w:name w:val="Table Grid"/>
    <w:basedOn w:val="Tabelanormal"/>
    <w:rsid w:val="00537C49"/>
    <w:pPr>
      <w:spacing w:after="0"/>
      <w:ind w:right="0"/>
      <w:jc w:val="left"/>
    </w:pPr>
    <w:rPr>
      <w:lang w:val="pt-B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aliases w:val="Corpo do Texto"/>
    <w:uiPriority w:val="1"/>
    <w:qFormat/>
    <w:rsid w:val="00537C49"/>
    <w:pPr>
      <w:spacing w:before="120" w:line="252" w:lineRule="auto"/>
      <w:ind w:right="0" w:firstLine="709"/>
    </w:pPr>
    <w:rPr>
      <w:sz w:val="24"/>
      <w:lang w:val="pt-BR" w:bidi="ar-SA"/>
    </w:rPr>
  </w:style>
  <w:style w:type="table" w:customStyle="1" w:styleId="SombreadoClaro-Cor21">
    <w:name w:val="Sombreado Claro - Cor 21"/>
    <w:basedOn w:val="Tabelanormal"/>
    <w:next w:val="SombreamentoClaro-nfase2"/>
    <w:uiPriority w:val="60"/>
    <w:locked/>
    <w:rsid w:val="00537C49"/>
    <w:pPr>
      <w:spacing w:after="0"/>
      <w:ind w:right="0"/>
      <w:jc w:val="left"/>
    </w:pPr>
    <w:rPr>
      <w:color w:val="943634"/>
      <w:lang w:val="pt-BR" w:bidi="ar-SA"/>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GrelhaClara1">
    <w:name w:val="Grelha Clara1"/>
    <w:basedOn w:val="Tabelanormal"/>
    <w:next w:val="GradeClara"/>
    <w:uiPriority w:val="62"/>
    <w:locked/>
    <w:rsid w:val="00537C49"/>
    <w:pPr>
      <w:spacing w:after="0"/>
      <w:ind w:right="0"/>
      <w:jc w:val="left"/>
    </w:pPr>
    <w:rPr>
      <w:lang w:val="pt-BR" w:bidi="ar-SA"/>
    </w:rPr>
    <w:tblPr>
      <w:tblStyleRowBandSize w:val="1"/>
      <w:tblStyleColBandSize w:val="1"/>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Pr>
    <w:tblStylePr w:type="firstRow">
      <w:pPr>
        <w:spacing w:before="0" w:after="0" w:line="240" w:lineRule="auto"/>
      </w:pPr>
      <w:rPr>
        <w:rFonts w:ascii="Cambria" w:eastAsia="MS Gothic"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MS Gothic"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Forte">
    <w:name w:val="Strong"/>
    <w:basedOn w:val="Fontepargpadro"/>
    <w:uiPriority w:val="22"/>
    <w:qFormat/>
    <w:rsid w:val="00537C49"/>
    <w:rPr>
      <w:rFonts w:cs="Times New Roman"/>
      <w:b/>
    </w:rPr>
  </w:style>
  <w:style w:type="paragraph" w:styleId="Legenda">
    <w:name w:val="caption"/>
    <w:basedOn w:val="Normal"/>
    <w:next w:val="Normal"/>
    <w:uiPriority w:val="99"/>
    <w:qFormat/>
    <w:rsid w:val="00537C49"/>
    <w:pPr>
      <w:spacing w:before="120"/>
      <w:ind w:right="0"/>
      <w:jc w:val="center"/>
    </w:pPr>
    <w:rPr>
      <w:rFonts w:eastAsia="Times New Roman" w:cs="Arial"/>
      <w:b/>
      <w:bCs/>
      <w:sz w:val="20"/>
      <w:szCs w:val="20"/>
      <w:lang w:val="pt-BR" w:bidi="ar-SA"/>
    </w:rPr>
  </w:style>
  <w:style w:type="paragraph" w:customStyle="1" w:styleId="Textbody">
    <w:name w:val="Text body"/>
    <w:basedOn w:val="Normal"/>
    <w:uiPriority w:val="99"/>
    <w:locked/>
    <w:rsid w:val="00537C49"/>
    <w:pPr>
      <w:suppressAutoHyphens/>
      <w:autoSpaceDN w:val="0"/>
      <w:spacing w:after="0"/>
      <w:ind w:right="0"/>
      <w:jc w:val="center"/>
      <w:textAlignment w:val="baseline"/>
    </w:pPr>
    <w:rPr>
      <w:rFonts w:ascii="Times New Roman" w:eastAsia="Times New Roman" w:hAnsi="Times New Roman" w:cs="Times New Roman"/>
      <w:b/>
      <w:bCs/>
      <w:kern w:val="3"/>
      <w:sz w:val="24"/>
      <w:szCs w:val="24"/>
      <w:u w:val="single"/>
      <w:lang w:val="pt-BR" w:eastAsia="pt-BR" w:bidi="ar-SA"/>
    </w:rPr>
  </w:style>
  <w:style w:type="character" w:styleId="Hyperlink">
    <w:name w:val="Hyperlink"/>
    <w:basedOn w:val="Fontepargpadro"/>
    <w:uiPriority w:val="99"/>
    <w:rsid w:val="00537C49"/>
    <w:rPr>
      <w:rFonts w:cs="Times New Roman"/>
      <w:color w:val="0000FF"/>
      <w:u w:val="single"/>
    </w:rPr>
  </w:style>
  <w:style w:type="paragraph" w:styleId="Corpodetexto">
    <w:name w:val="Body Text"/>
    <w:basedOn w:val="Normal"/>
    <w:link w:val="CorpodetextoChar"/>
    <w:rsid w:val="00537C49"/>
    <w:pPr>
      <w:spacing w:after="0"/>
      <w:ind w:right="0"/>
    </w:pPr>
    <w:rPr>
      <w:rFonts w:ascii="Times New Roman" w:eastAsia="Times New Roman" w:hAnsi="Times New Roman" w:cs="Times New Roman"/>
      <w:sz w:val="24"/>
      <w:szCs w:val="24"/>
      <w:lang w:val="pt-BR" w:eastAsia="pt-BR" w:bidi="ar-SA"/>
    </w:rPr>
  </w:style>
  <w:style w:type="character" w:customStyle="1" w:styleId="CorpodetextoChar">
    <w:name w:val="Corpo de texto Char"/>
    <w:basedOn w:val="Fontepargpadro"/>
    <w:link w:val="Corpodetexto"/>
    <w:rsid w:val="00537C49"/>
    <w:rPr>
      <w:rFonts w:ascii="Times New Roman" w:eastAsia="Times New Roman" w:hAnsi="Times New Roman" w:cs="Times New Roman"/>
      <w:sz w:val="24"/>
      <w:szCs w:val="24"/>
      <w:lang w:val="pt-BR" w:eastAsia="pt-BR" w:bidi="ar-SA"/>
    </w:rPr>
  </w:style>
  <w:style w:type="paragraph" w:customStyle="1" w:styleId="HOLOS-ttulodoartigo">
    <w:name w:val="HOLOS - título do artigo"/>
    <w:basedOn w:val="Normal"/>
    <w:autoRedefine/>
    <w:locked/>
    <w:rsid w:val="00537C49"/>
    <w:pPr>
      <w:numPr>
        <w:numId w:val="35"/>
      </w:numPr>
      <w:tabs>
        <w:tab w:val="num" w:pos="360"/>
      </w:tabs>
      <w:spacing w:before="240" w:after="240"/>
      <w:ind w:left="0" w:right="0" w:firstLine="0"/>
      <w:jc w:val="center"/>
    </w:pPr>
    <w:rPr>
      <w:rFonts w:ascii="Bookman Old Style" w:hAnsi="Bookman Old Style" w:cs="Arial"/>
      <w:b/>
      <w:bCs/>
      <w:snapToGrid w:val="0"/>
      <w:color w:val="7030A0"/>
      <w:sz w:val="28"/>
      <w:szCs w:val="24"/>
      <w:lang w:val="es-ES" w:eastAsia="es-ES" w:bidi="ar-SA"/>
    </w:rPr>
  </w:style>
  <w:style w:type="paragraph" w:customStyle="1" w:styleId="HOLOS-Autores">
    <w:name w:val="HOLOS - Autores"/>
    <w:basedOn w:val="Normal"/>
    <w:locked/>
    <w:rsid w:val="00537C49"/>
    <w:pPr>
      <w:spacing w:after="0"/>
      <w:ind w:right="0"/>
      <w:jc w:val="center"/>
    </w:pPr>
    <w:rPr>
      <w:rFonts w:cs="Calibri"/>
      <w:b/>
      <w:sz w:val="18"/>
      <w:lang w:val="pt-BR" w:bidi="ar-SA"/>
    </w:rPr>
  </w:style>
  <w:style w:type="paragraph" w:customStyle="1" w:styleId="HOLOS-ResumoeAbstract">
    <w:name w:val="HOLOS - Resumo e Abstract"/>
    <w:basedOn w:val="Normal"/>
    <w:locked/>
    <w:rsid w:val="00537C49"/>
    <w:pPr>
      <w:spacing w:after="0"/>
      <w:ind w:right="0"/>
    </w:pPr>
    <w:rPr>
      <w:rFonts w:cs="Calibri"/>
      <w:bCs/>
      <w:sz w:val="20"/>
      <w:szCs w:val="24"/>
      <w:lang w:val="en-US" w:bidi="ar-SA"/>
    </w:rPr>
  </w:style>
  <w:style w:type="paragraph" w:customStyle="1" w:styleId="HOLOS-subtitulos">
    <w:name w:val="HOLOS - subtitulos"/>
    <w:basedOn w:val="SemEspaamento"/>
    <w:locked/>
    <w:rsid w:val="00537C49"/>
    <w:rPr>
      <w:rFonts w:cs="Calibri"/>
      <w:b/>
      <w:szCs w:val="24"/>
    </w:rPr>
  </w:style>
  <w:style w:type="paragraph" w:customStyle="1" w:styleId="Padro">
    <w:name w:val="Padrão"/>
    <w:locked/>
    <w:rsid w:val="00537C49"/>
    <w:pPr>
      <w:widowControl w:val="0"/>
      <w:tabs>
        <w:tab w:val="left" w:pos="709"/>
      </w:tabs>
      <w:suppressAutoHyphens/>
      <w:spacing w:after="0" w:line="200" w:lineRule="atLeast"/>
      <w:ind w:right="0"/>
      <w:jc w:val="left"/>
    </w:pPr>
    <w:rPr>
      <w:rFonts w:ascii="Times New Roman" w:eastAsia="DejaVu Sans" w:hAnsi="Times New Roman" w:cs="DejaVu Sans"/>
      <w:sz w:val="24"/>
      <w:szCs w:val="24"/>
      <w:lang w:val="pt-BR" w:eastAsia="pt-BR" w:bidi="pt-BR"/>
    </w:rPr>
  </w:style>
  <w:style w:type="character" w:customStyle="1" w:styleId="apple-style-span">
    <w:name w:val="apple-style-span"/>
    <w:basedOn w:val="Fontepargpadro"/>
    <w:locked/>
    <w:rsid w:val="00537C49"/>
  </w:style>
  <w:style w:type="character" w:customStyle="1" w:styleId="apple-converted-space">
    <w:name w:val="apple-converted-space"/>
    <w:basedOn w:val="Fontepargpadro"/>
    <w:locked/>
    <w:rsid w:val="00537C49"/>
  </w:style>
  <w:style w:type="paragraph" w:styleId="Recuodecorpodetexto3">
    <w:name w:val="Body Text Indent 3"/>
    <w:basedOn w:val="Normal"/>
    <w:link w:val="Recuodecorpodetexto3Char"/>
    <w:uiPriority w:val="99"/>
    <w:semiHidden/>
    <w:unhideWhenUsed/>
    <w:rsid w:val="00537C49"/>
    <w:pPr>
      <w:spacing w:after="0"/>
      <w:ind w:left="283" w:right="0"/>
    </w:pPr>
    <w:rPr>
      <w:sz w:val="16"/>
      <w:szCs w:val="16"/>
      <w:lang w:val="pt-BR" w:bidi="ar-SA"/>
    </w:rPr>
  </w:style>
  <w:style w:type="character" w:customStyle="1" w:styleId="Recuodecorpodetexto3Char">
    <w:name w:val="Recuo de corpo de texto 3 Char"/>
    <w:basedOn w:val="Fontepargpadro"/>
    <w:link w:val="Recuodecorpodetexto3"/>
    <w:uiPriority w:val="99"/>
    <w:semiHidden/>
    <w:rsid w:val="00537C49"/>
    <w:rPr>
      <w:sz w:val="16"/>
      <w:szCs w:val="16"/>
      <w:lang w:val="pt-BR" w:bidi="ar-SA"/>
    </w:rPr>
  </w:style>
  <w:style w:type="paragraph" w:customStyle="1" w:styleId="PargrafodaLista1">
    <w:name w:val="Parágrafo da Lista1"/>
    <w:basedOn w:val="Padro"/>
    <w:locked/>
    <w:rsid w:val="00537C49"/>
    <w:pPr>
      <w:ind w:left="720"/>
    </w:pPr>
  </w:style>
  <w:style w:type="paragraph" w:customStyle="1" w:styleId="Contedodetabela">
    <w:name w:val="Conteúdo de tabela"/>
    <w:basedOn w:val="Padro"/>
    <w:locked/>
    <w:rsid w:val="00537C49"/>
    <w:pPr>
      <w:suppressLineNumbers/>
    </w:pPr>
  </w:style>
  <w:style w:type="paragraph" w:customStyle="1" w:styleId="Referncias">
    <w:name w:val="Referências"/>
    <w:qFormat/>
    <w:locked/>
    <w:rsid w:val="00537C49"/>
    <w:pPr>
      <w:widowControl w:val="0"/>
      <w:numPr>
        <w:numId w:val="27"/>
      </w:numPr>
      <w:tabs>
        <w:tab w:val="num" w:pos="360"/>
        <w:tab w:val="left" w:pos="426"/>
      </w:tabs>
      <w:suppressAutoHyphens/>
      <w:spacing w:before="120"/>
      <w:ind w:left="426" w:right="0" w:hanging="426"/>
    </w:pPr>
    <w:rPr>
      <w:rFonts w:eastAsia="DejaVu Sans" w:cs="DejaVu Sans"/>
      <w:sz w:val="24"/>
      <w:szCs w:val="24"/>
      <w:lang w:val="en-US" w:eastAsia="pt-BR" w:bidi="pt-BR"/>
    </w:rPr>
  </w:style>
  <w:style w:type="character" w:customStyle="1" w:styleId="Hiperligaovisitada1">
    <w:name w:val="Hiperligação visitada1"/>
    <w:basedOn w:val="Fontepargpadro"/>
    <w:uiPriority w:val="99"/>
    <w:semiHidden/>
    <w:unhideWhenUsed/>
    <w:rsid w:val="00537C49"/>
    <w:rPr>
      <w:color w:val="800080"/>
      <w:u w:val="single"/>
    </w:rPr>
  </w:style>
  <w:style w:type="paragraph" w:styleId="Subttulo">
    <w:name w:val="Subtitle"/>
    <w:basedOn w:val="Ttulo1"/>
    <w:next w:val="Normal"/>
    <w:link w:val="SubttuloChar"/>
    <w:uiPriority w:val="3"/>
    <w:rsid w:val="00537C49"/>
    <w:pPr>
      <w:spacing w:before="360" w:after="240"/>
      <w:ind w:left="284" w:right="0" w:hanging="284"/>
      <w:outlineLvl w:val="1"/>
    </w:pPr>
    <w:rPr>
      <w:rFonts w:ascii="Calibri" w:hAnsi="Calibri"/>
      <w:b w:val="0"/>
      <w:color w:val="000000"/>
      <w:spacing w:val="5"/>
      <w:kern w:val="28"/>
      <w:sz w:val="26"/>
      <w:szCs w:val="52"/>
      <w:lang w:val="pt-BR" w:bidi="ar-SA"/>
    </w:rPr>
  </w:style>
  <w:style w:type="character" w:customStyle="1" w:styleId="SubttuloChar">
    <w:name w:val="Subtítulo Char"/>
    <w:basedOn w:val="Fontepargpadro"/>
    <w:link w:val="Subttulo"/>
    <w:uiPriority w:val="3"/>
    <w:rsid w:val="00537C49"/>
    <w:rPr>
      <w:rFonts w:ascii="Calibri" w:eastAsiaTheme="majorEastAsia" w:hAnsi="Calibri" w:cstheme="majorBidi"/>
      <w:bCs/>
      <w:color w:val="000000"/>
      <w:spacing w:val="5"/>
      <w:kern w:val="28"/>
      <w:sz w:val="26"/>
      <w:szCs w:val="52"/>
      <w:lang w:val="pt-BR" w:bidi="ar-SA"/>
    </w:rPr>
  </w:style>
  <w:style w:type="character" w:customStyle="1" w:styleId="Ttulo4Char">
    <w:name w:val="Título 4 Char"/>
    <w:basedOn w:val="Fontepargpadro"/>
    <w:link w:val="Ttulo4"/>
    <w:uiPriority w:val="9"/>
    <w:semiHidden/>
    <w:rsid w:val="00537C49"/>
    <w:rPr>
      <w:rFonts w:ascii="Cambria" w:eastAsia="MS Gothic" w:hAnsi="Cambria" w:cs="Times New Roman"/>
      <w:b/>
      <w:bCs/>
      <w:i/>
      <w:iCs/>
      <w:color w:val="4F81BD"/>
      <w:sz w:val="24"/>
    </w:rPr>
  </w:style>
  <w:style w:type="character" w:customStyle="1" w:styleId="Ttulo5Char">
    <w:name w:val="Título 5 Char"/>
    <w:basedOn w:val="Fontepargpadro"/>
    <w:link w:val="Ttulo5"/>
    <w:uiPriority w:val="9"/>
    <w:semiHidden/>
    <w:rsid w:val="00537C49"/>
    <w:rPr>
      <w:rFonts w:ascii="Cambria" w:eastAsia="MS Gothic" w:hAnsi="Cambria" w:cs="Times New Roman"/>
      <w:color w:val="243F60"/>
      <w:sz w:val="24"/>
    </w:rPr>
  </w:style>
  <w:style w:type="character" w:customStyle="1" w:styleId="Ttulo6Char">
    <w:name w:val="Título 6 Char"/>
    <w:basedOn w:val="Fontepargpadro"/>
    <w:link w:val="Ttulo6"/>
    <w:uiPriority w:val="9"/>
    <w:semiHidden/>
    <w:rsid w:val="00537C49"/>
    <w:rPr>
      <w:rFonts w:ascii="Cambria" w:eastAsia="MS Gothic" w:hAnsi="Cambria" w:cs="Times New Roman"/>
      <w:i/>
      <w:iCs/>
      <w:color w:val="243F60"/>
      <w:sz w:val="24"/>
    </w:rPr>
  </w:style>
  <w:style w:type="character" w:customStyle="1" w:styleId="Ttulo7Char">
    <w:name w:val="Título 7 Char"/>
    <w:basedOn w:val="Fontepargpadro"/>
    <w:link w:val="Ttulo7"/>
    <w:uiPriority w:val="9"/>
    <w:semiHidden/>
    <w:rsid w:val="00537C49"/>
    <w:rPr>
      <w:rFonts w:ascii="Cambria" w:eastAsia="MS Gothic" w:hAnsi="Cambria" w:cs="Times New Roman"/>
      <w:i/>
      <w:iCs/>
      <w:color w:val="404040"/>
      <w:sz w:val="24"/>
    </w:rPr>
  </w:style>
  <w:style w:type="character" w:customStyle="1" w:styleId="Ttulo8Char">
    <w:name w:val="Título 8 Char"/>
    <w:basedOn w:val="Fontepargpadro"/>
    <w:link w:val="Ttulo8"/>
    <w:uiPriority w:val="9"/>
    <w:semiHidden/>
    <w:rsid w:val="00537C49"/>
    <w:rPr>
      <w:rFonts w:ascii="Cambria" w:eastAsia="MS Gothic" w:hAnsi="Cambria" w:cs="Times New Roman"/>
      <w:color w:val="404040"/>
      <w:sz w:val="20"/>
      <w:szCs w:val="20"/>
    </w:rPr>
  </w:style>
  <w:style w:type="character" w:customStyle="1" w:styleId="Ttulo9Char">
    <w:name w:val="Título 9 Char"/>
    <w:basedOn w:val="Fontepargpadro"/>
    <w:link w:val="Ttulo9"/>
    <w:uiPriority w:val="9"/>
    <w:semiHidden/>
    <w:rsid w:val="00537C49"/>
    <w:rPr>
      <w:rFonts w:ascii="Cambria" w:eastAsia="MS Gothic" w:hAnsi="Cambria" w:cs="Times New Roman"/>
      <w:i/>
      <w:iCs/>
      <w:color w:val="404040"/>
      <w:sz w:val="20"/>
      <w:szCs w:val="20"/>
    </w:rPr>
  </w:style>
  <w:style w:type="table" w:customStyle="1" w:styleId="Calendrio1">
    <w:name w:val="Calendário 1"/>
    <w:basedOn w:val="Tabelanormal"/>
    <w:uiPriority w:val="99"/>
    <w:qFormat/>
    <w:locked/>
    <w:rsid w:val="00537C49"/>
    <w:pPr>
      <w:spacing w:after="0"/>
      <w:ind w:right="0"/>
      <w:jc w:val="left"/>
    </w:pPr>
    <w:rPr>
      <w:rFonts w:eastAsia="MS Mincho"/>
      <w:lang w:val="pt-BR" w:eastAsia="pt-BR" w:bidi="ar-S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itao1">
    <w:name w:val="Citação1"/>
    <w:basedOn w:val="Normal"/>
    <w:next w:val="Normal"/>
    <w:uiPriority w:val="29"/>
    <w:qFormat/>
    <w:rsid w:val="00537C49"/>
    <w:pPr>
      <w:spacing w:before="240" w:after="240"/>
      <w:ind w:left="2268" w:right="0"/>
    </w:pPr>
    <w:rPr>
      <w:iCs/>
      <w:color w:val="000000"/>
      <w:lang w:val="pt-BR" w:bidi="ar-SA"/>
    </w:rPr>
  </w:style>
  <w:style w:type="character" w:customStyle="1" w:styleId="CitaoChar">
    <w:name w:val="Citação Char"/>
    <w:basedOn w:val="Fontepargpadro"/>
    <w:link w:val="Citao"/>
    <w:uiPriority w:val="29"/>
    <w:rsid w:val="00537C49"/>
    <w:rPr>
      <w:iCs/>
      <w:color w:val="000000"/>
    </w:rPr>
  </w:style>
  <w:style w:type="table" w:styleId="SombreamentoClaro-nfase2">
    <w:name w:val="Light Shading Accent 2"/>
    <w:basedOn w:val="Tabelanormal"/>
    <w:uiPriority w:val="60"/>
    <w:semiHidden/>
    <w:unhideWhenUsed/>
    <w:rsid w:val="00537C49"/>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radeClara">
    <w:name w:val="Light Grid"/>
    <w:basedOn w:val="Tabelanormal"/>
    <w:uiPriority w:val="62"/>
    <w:semiHidden/>
    <w:unhideWhenUsed/>
    <w:rsid w:val="00537C49"/>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iperlinkVisitado">
    <w:name w:val="FollowedHyperlink"/>
    <w:basedOn w:val="Fontepargpadro"/>
    <w:uiPriority w:val="99"/>
    <w:semiHidden/>
    <w:unhideWhenUsed/>
    <w:rsid w:val="00537C49"/>
    <w:rPr>
      <w:color w:val="800080" w:themeColor="followedHyperlink"/>
      <w:u w:val="single"/>
    </w:rPr>
  </w:style>
  <w:style w:type="character" w:customStyle="1" w:styleId="Cabealho4Carter1">
    <w:name w:val="Cabeçalho 4 Caráter1"/>
    <w:basedOn w:val="Fontepargpadro"/>
    <w:uiPriority w:val="9"/>
    <w:semiHidden/>
    <w:rsid w:val="00537C49"/>
    <w:rPr>
      <w:rFonts w:asciiTheme="majorHAnsi" w:eastAsiaTheme="majorEastAsia" w:hAnsiTheme="majorHAnsi" w:cstheme="majorBidi"/>
      <w:i/>
      <w:iCs/>
      <w:color w:val="365F91" w:themeColor="accent1" w:themeShade="BF"/>
    </w:rPr>
  </w:style>
  <w:style w:type="character" w:customStyle="1" w:styleId="Cabealho5Carter1">
    <w:name w:val="Cabeçalho 5 Caráter1"/>
    <w:basedOn w:val="Fontepargpadro"/>
    <w:uiPriority w:val="9"/>
    <w:semiHidden/>
    <w:rsid w:val="00537C49"/>
    <w:rPr>
      <w:rFonts w:asciiTheme="majorHAnsi" w:eastAsiaTheme="majorEastAsia" w:hAnsiTheme="majorHAnsi" w:cstheme="majorBidi"/>
      <w:color w:val="365F91" w:themeColor="accent1" w:themeShade="BF"/>
    </w:rPr>
  </w:style>
  <w:style w:type="character" w:customStyle="1" w:styleId="Cabealho6Carter1">
    <w:name w:val="Cabeçalho 6 Caráter1"/>
    <w:basedOn w:val="Fontepargpadro"/>
    <w:uiPriority w:val="9"/>
    <w:semiHidden/>
    <w:rsid w:val="00537C49"/>
    <w:rPr>
      <w:rFonts w:asciiTheme="majorHAnsi" w:eastAsiaTheme="majorEastAsia" w:hAnsiTheme="majorHAnsi" w:cstheme="majorBidi"/>
      <w:color w:val="243F60" w:themeColor="accent1" w:themeShade="7F"/>
    </w:rPr>
  </w:style>
  <w:style w:type="character" w:customStyle="1" w:styleId="Cabealho7Carter1">
    <w:name w:val="Cabeçalho 7 Caráter1"/>
    <w:basedOn w:val="Fontepargpadro"/>
    <w:uiPriority w:val="9"/>
    <w:semiHidden/>
    <w:rsid w:val="00537C49"/>
    <w:rPr>
      <w:rFonts w:asciiTheme="majorHAnsi" w:eastAsiaTheme="majorEastAsia" w:hAnsiTheme="majorHAnsi" w:cstheme="majorBidi"/>
      <w:i/>
      <w:iCs/>
      <w:color w:val="243F60" w:themeColor="accent1" w:themeShade="7F"/>
    </w:rPr>
  </w:style>
  <w:style w:type="character" w:customStyle="1" w:styleId="Cabealho8Carter1">
    <w:name w:val="Cabeçalho 8 Caráter1"/>
    <w:basedOn w:val="Fontepargpadro"/>
    <w:uiPriority w:val="9"/>
    <w:semiHidden/>
    <w:rsid w:val="00537C49"/>
    <w:rPr>
      <w:rFonts w:asciiTheme="majorHAnsi" w:eastAsiaTheme="majorEastAsia" w:hAnsiTheme="majorHAnsi" w:cstheme="majorBidi"/>
      <w:color w:val="272727" w:themeColor="text1" w:themeTint="D8"/>
      <w:sz w:val="21"/>
      <w:szCs w:val="21"/>
    </w:rPr>
  </w:style>
  <w:style w:type="character" w:customStyle="1" w:styleId="Cabealho9Carter1">
    <w:name w:val="Cabeçalho 9 Caráter1"/>
    <w:basedOn w:val="Fontepargpadro"/>
    <w:uiPriority w:val="9"/>
    <w:semiHidden/>
    <w:rsid w:val="00537C49"/>
    <w:rPr>
      <w:rFonts w:asciiTheme="majorHAnsi" w:eastAsiaTheme="majorEastAsia" w:hAnsiTheme="majorHAnsi" w:cstheme="majorBidi"/>
      <w:i/>
      <w:iCs/>
      <w:color w:val="272727" w:themeColor="text1" w:themeTint="D8"/>
      <w:sz w:val="21"/>
      <w:szCs w:val="21"/>
    </w:rPr>
  </w:style>
  <w:style w:type="paragraph" w:styleId="Citao">
    <w:name w:val="Quote"/>
    <w:basedOn w:val="Normal"/>
    <w:next w:val="Normal"/>
    <w:link w:val="CitaoChar"/>
    <w:uiPriority w:val="29"/>
    <w:qFormat/>
    <w:rsid w:val="00537C49"/>
    <w:pPr>
      <w:spacing w:before="200" w:after="160"/>
      <w:ind w:left="864" w:right="864"/>
      <w:jc w:val="center"/>
    </w:pPr>
    <w:rPr>
      <w:iCs/>
      <w:color w:val="000000"/>
    </w:rPr>
  </w:style>
  <w:style w:type="character" w:customStyle="1" w:styleId="CitaoCarter1">
    <w:name w:val="Citação Caráter1"/>
    <w:basedOn w:val="Fontepargpadro"/>
    <w:uiPriority w:val="29"/>
    <w:rsid w:val="00537C4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841255">
      <w:bodyDiv w:val="1"/>
      <w:marLeft w:val="0"/>
      <w:marRight w:val="0"/>
      <w:marTop w:val="0"/>
      <w:marBottom w:val="0"/>
      <w:divBdr>
        <w:top w:val="none" w:sz="0" w:space="0" w:color="auto"/>
        <w:left w:val="none" w:sz="0" w:space="0" w:color="auto"/>
        <w:bottom w:val="none" w:sz="0" w:space="0" w:color="auto"/>
        <w:right w:val="none" w:sz="0" w:space="0" w:color="auto"/>
      </w:divBdr>
    </w:div>
    <w:div w:id="182223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E5CE3-48C3-4246-9417-C3FE3B801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18</Pages>
  <Words>7231</Words>
  <Characters>39051</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Comunicação</cp:lastModifiedBy>
  <cp:revision>37</cp:revision>
  <cp:lastPrinted>2021-04-30T18:25:00Z</cp:lastPrinted>
  <dcterms:created xsi:type="dcterms:W3CDTF">2016-10-22T09:51:00Z</dcterms:created>
  <dcterms:modified xsi:type="dcterms:W3CDTF">2022-07-29T18:31:00Z</dcterms:modified>
</cp:coreProperties>
</file>