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8BE0F" w14:textId="3653DE13" w:rsidR="00122F1F" w:rsidRPr="00807AB4" w:rsidRDefault="00A656AC" w:rsidP="00807AB4">
      <w:pPr>
        <w:spacing w:after="0" w:line="240" w:lineRule="auto"/>
        <w:ind w:left="-1701" w:right="-1701"/>
        <w:jc w:val="center"/>
        <w:rPr>
          <w:rFonts w:ascii="Georgia" w:hAnsi="Georgia" w:cs="Times New Roman"/>
          <w:b/>
          <w:i/>
          <w:sz w:val="36"/>
          <w:szCs w:val="36"/>
        </w:rPr>
      </w:pPr>
      <w:r>
        <w:rPr>
          <w:noProof/>
          <w:lang w:eastAsia="pt-BR"/>
        </w:rPr>
        <w:drawing>
          <wp:anchor distT="0" distB="0" distL="114300" distR="114300" simplePos="0" relativeHeight="251659264" behindDoc="0" locked="0" layoutInCell="1" allowOverlap="1" wp14:anchorId="580ABB15" wp14:editId="3C4377CA">
            <wp:simplePos x="0" y="0"/>
            <wp:positionH relativeFrom="page">
              <wp:posOffset>-1420</wp:posOffset>
            </wp:positionH>
            <wp:positionV relativeFrom="page">
              <wp:align>top</wp:align>
            </wp:positionV>
            <wp:extent cx="7543834" cy="1507490"/>
            <wp:effectExtent l="0" t="0" r="0" b="0"/>
            <wp:wrapSquare wrapText="bothSides"/>
            <wp:docPr id="1" name="Imagem 1" descr="https://revista.uemg.br/public/journals/43/pageHeaderLogoImage_pt_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vista.uemg.br/public/journals/43/pageHeaderLogoImage_pt_B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34" cy="1507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8BE11" w14:textId="68B277F4" w:rsidR="00BD0349" w:rsidRPr="00807AB4" w:rsidRDefault="00EB68A6" w:rsidP="001B0A26">
      <w:pPr>
        <w:spacing w:after="0" w:line="240" w:lineRule="auto"/>
        <w:jc w:val="center"/>
        <w:rPr>
          <w:rFonts w:ascii="Century" w:hAnsi="Century" w:cs="Times New Roman"/>
          <w:b/>
          <w:color w:val="1C3480"/>
          <w:sz w:val="36"/>
          <w:szCs w:val="36"/>
        </w:rPr>
      </w:pPr>
      <w:r w:rsidRPr="00807AB4">
        <w:rPr>
          <w:rFonts w:ascii="Century" w:hAnsi="Century" w:cs="Times New Roman"/>
          <w:b/>
          <w:color w:val="1C3480"/>
          <w:sz w:val="36"/>
          <w:szCs w:val="36"/>
        </w:rPr>
        <w:t xml:space="preserve">Título em português usando fonte </w:t>
      </w:r>
      <w:proofErr w:type="spellStart"/>
      <w:r w:rsidR="00807AB4" w:rsidRPr="00807AB4">
        <w:rPr>
          <w:rFonts w:ascii="Century" w:hAnsi="Century" w:cs="Times New Roman"/>
          <w:b/>
          <w:color w:val="1C3480"/>
          <w:sz w:val="36"/>
          <w:szCs w:val="36"/>
        </w:rPr>
        <w:t>Century</w:t>
      </w:r>
      <w:proofErr w:type="spellEnd"/>
      <w:r w:rsidRPr="00807AB4">
        <w:rPr>
          <w:rFonts w:ascii="Century" w:hAnsi="Century" w:cs="Times New Roman"/>
          <w:b/>
          <w:color w:val="1C3480"/>
          <w:sz w:val="36"/>
          <w:szCs w:val="36"/>
        </w:rPr>
        <w:t>, tamanho 18,</w:t>
      </w:r>
      <w:r w:rsidR="00A64614" w:rsidRPr="00807AB4">
        <w:rPr>
          <w:rFonts w:ascii="Century" w:hAnsi="Century" w:cs="Times New Roman"/>
          <w:b/>
          <w:color w:val="1C3480"/>
          <w:sz w:val="36"/>
          <w:szCs w:val="36"/>
        </w:rPr>
        <w:t xml:space="preserve"> </w:t>
      </w:r>
      <w:r w:rsidRPr="00807AB4">
        <w:rPr>
          <w:rFonts w:ascii="Century" w:hAnsi="Century" w:cs="Times New Roman"/>
          <w:b/>
          <w:color w:val="1C3480"/>
          <w:sz w:val="36"/>
          <w:szCs w:val="36"/>
        </w:rPr>
        <w:t>centralizado</w:t>
      </w:r>
    </w:p>
    <w:p w14:paraId="38C8BE14" w14:textId="13A6C91E" w:rsidR="00122F1F" w:rsidRPr="00807AB4" w:rsidRDefault="00122F1F" w:rsidP="00BD0349">
      <w:pPr>
        <w:spacing w:after="0" w:line="240" w:lineRule="auto"/>
        <w:jc w:val="right"/>
        <w:rPr>
          <w:rFonts w:ascii="Century" w:hAnsi="Century" w:cs="Times New Roman"/>
          <w:color w:val="1F497D" w:themeColor="text2"/>
          <w:sz w:val="24"/>
          <w:szCs w:val="24"/>
        </w:rPr>
      </w:pPr>
    </w:p>
    <w:p w14:paraId="007E4684" w14:textId="0763D56D" w:rsidR="00EB68A6" w:rsidRPr="00807AB4" w:rsidRDefault="00EB68A6" w:rsidP="00807AB4">
      <w:pPr>
        <w:spacing w:after="0" w:line="240" w:lineRule="auto"/>
        <w:jc w:val="center"/>
        <w:rPr>
          <w:rFonts w:ascii="Century" w:hAnsi="Century" w:cs="Times New Roman"/>
          <w:color w:val="1F497D" w:themeColor="text2"/>
          <w:sz w:val="24"/>
          <w:szCs w:val="24"/>
        </w:rPr>
      </w:pPr>
    </w:p>
    <w:p w14:paraId="1BFF752B" w14:textId="25B89C60" w:rsidR="00EB68A6" w:rsidRDefault="00EB68A6" w:rsidP="00BD0349">
      <w:pPr>
        <w:spacing w:after="0" w:line="240" w:lineRule="auto"/>
        <w:jc w:val="right"/>
        <w:rPr>
          <w:rFonts w:ascii="Times New Roman" w:hAnsi="Times New Roman" w:cs="Times New Roman"/>
          <w:sz w:val="24"/>
          <w:szCs w:val="24"/>
        </w:rPr>
      </w:pPr>
    </w:p>
    <w:p w14:paraId="27537ED4" w14:textId="4523C21F" w:rsidR="00807AB4" w:rsidRPr="00465E55" w:rsidRDefault="00642D4D" w:rsidP="00807AB4">
      <w:pPr>
        <w:spacing w:after="0" w:line="240" w:lineRule="auto"/>
        <w:jc w:val="both"/>
        <w:rPr>
          <w:rFonts w:ascii="Century" w:hAnsi="Century" w:cs="Times New Roman"/>
          <w:b/>
          <w:color w:val="1C3480"/>
          <w:sz w:val="40"/>
          <w:szCs w:val="40"/>
          <w:lang w:val="en-US"/>
        </w:rPr>
      </w:pPr>
      <w:r w:rsidRPr="00465E55">
        <w:rPr>
          <w:rFonts w:ascii="Century" w:hAnsi="Century" w:cs="Times New Roman"/>
          <w:b/>
          <w:color w:val="1C3480"/>
          <w:sz w:val="36"/>
          <w:szCs w:val="36"/>
          <w:lang w:val="en-US"/>
        </w:rPr>
        <w:t>Resumo</w:t>
      </w:r>
    </w:p>
    <w:p w14:paraId="38C8BE18" w14:textId="4935502D" w:rsidR="00BD0349" w:rsidRPr="00465E55" w:rsidRDefault="00807AB4" w:rsidP="00807AB4">
      <w:pPr>
        <w:spacing w:after="0" w:line="240" w:lineRule="auto"/>
        <w:jc w:val="both"/>
        <w:rPr>
          <w:rFonts w:ascii="Georgia" w:hAnsi="Georgia" w:cs="Times New Roman"/>
          <w:sz w:val="24"/>
          <w:szCs w:val="24"/>
          <w:lang w:val="en-US"/>
        </w:rPr>
      </w:pPr>
      <w:r w:rsidRPr="00465E55">
        <w:rPr>
          <w:rFonts w:ascii="Georgia" w:hAnsi="Georgia" w:cs="Times New Roman"/>
          <w:sz w:val="24"/>
          <w:szCs w:val="24"/>
          <w:lang w:val="en-US"/>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7DCCA0E2" w14:textId="75652840" w:rsidR="00807AB4" w:rsidRPr="00465E55" w:rsidRDefault="00807AB4" w:rsidP="00BD0349">
      <w:pPr>
        <w:spacing w:after="0" w:line="240" w:lineRule="auto"/>
        <w:jc w:val="both"/>
        <w:rPr>
          <w:rFonts w:ascii="Georgia" w:hAnsi="Georgia" w:cs="Times New Roman"/>
          <w:sz w:val="24"/>
          <w:szCs w:val="24"/>
          <w:lang w:val="en-US"/>
        </w:rPr>
      </w:pPr>
    </w:p>
    <w:p w14:paraId="311C52B1" w14:textId="2A1A39A2" w:rsidR="00807AB4" w:rsidRPr="00465E55" w:rsidRDefault="00807AB4" w:rsidP="00BD0349">
      <w:pPr>
        <w:spacing w:after="0" w:line="240" w:lineRule="auto"/>
        <w:jc w:val="both"/>
        <w:rPr>
          <w:rFonts w:ascii="Times New Roman" w:hAnsi="Times New Roman" w:cs="Times New Roman"/>
          <w:sz w:val="24"/>
          <w:szCs w:val="24"/>
          <w:lang w:val="en-US"/>
        </w:rPr>
      </w:pPr>
    </w:p>
    <w:p w14:paraId="38C8BE19" w14:textId="77777777" w:rsidR="00BE2C53" w:rsidRPr="00465E55" w:rsidRDefault="00642D4D" w:rsidP="00BD0349">
      <w:pPr>
        <w:spacing w:after="0" w:line="240" w:lineRule="auto"/>
        <w:jc w:val="both"/>
        <w:rPr>
          <w:rFonts w:ascii="Century" w:hAnsi="Century" w:cs="Times New Roman"/>
          <w:b/>
          <w:color w:val="1C3480"/>
          <w:sz w:val="36"/>
          <w:szCs w:val="36"/>
          <w:lang w:val="en-US"/>
        </w:rPr>
      </w:pPr>
      <w:r w:rsidRPr="00465E55">
        <w:rPr>
          <w:rFonts w:ascii="Century" w:hAnsi="Century" w:cs="Times New Roman"/>
          <w:b/>
          <w:color w:val="1C3480"/>
          <w:sz w:val="36"/>
          <w:szCs w:val="36"/>
          <w:lang w:val="en-US"/>
        </w:rPr>
        <w:t>Palavras-chave</w:t>
      </w:r>
    </w:p>
    <w:p w14:paraId="775AE08B" w14:textId="177F1360" w:rsidR="00EB68A6" w:rsidRPr="00465E55" w:rsidRDefault="00807AB4" w:rsidP="00807AB4">
      <w:pPr>
        <w:spacing w:after="0" w:line="240" w:lineRule="auto"/>
        <w:jc w:val="both"/>
        <w:rPr>
          <w:rFonts w:ascii="Georgia" w:hAnsi="Georgia" w:cs="Times New Roman"/>
          <w:sz w:val="24"/>
          <w:szCs w:val="24"/>
          <w:lang w:val="en-US"/>
        </w:rPr>
      </w:pPr>
      <w:r w:rsidRPr="00465E55">
        <w:rPr>
          <w:rFonts w:ascii="Georgia" w:hAnsi="Georgia" w:cs="Times New Roman"/>
          <w:sz w:val="24"/>
          <w:szCs w:val="24"/>
          <w:lang w:val="en-US"/>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6AE57A4A" w14:textId="0091481F" w:rsidR="00EB68A6" w:rsidRPr="00465E55" w:rsidRDefault="00EB68A6" w:rsidP="00BD0349">
      <w:pPr>
        <w:spacing w:after="0" w:line="240" w:lineRule="auto"/>
        <w:jc w:val="right"/>
        <w:rPr>
          <w:rFonts w:ascii="Georgia" w:hAnsi="Georgia" w:cs="Times New Roman"/>
          <w:sz w:val="24"/>
          <w:szCs w:val="24"/>
          <w:lang w:val="en-US"/>
        </w:rPr>
      </w:pPr>
    </w:p>
    <w:p w14:paraId="60887BA4" w14:textId="77777777" w:rsidR="00EB68A6" w:rsidRPr="00465E55" w:rsidRDefault="00EB68A6" w:rsidP="00BD0349">
      <w:pPr>
        <w:spacing w:after="0" w:line="240" w:lineRule="auto"/>
        <w:jc w:val="right"/>
        <w:rPr>
          <w:rFonts w:ascii="Georgia" w:hAnsi="Georgia" w:cs="Times New Roman"/>
          <w:sz w:val="24"/>
          <w:szCs w:val="24"/>
          <w:lang w:val="en-US"/>
        </w:rPr>
      </w:pPr>
    </w:p>
    <w:p w14:paraId="38C8BE1C" w14:textId="62392819" w:rsidR="009656A0" w:rsidRPr="007C6638" w:rsidRDefault="007C6638" w:rsidP="00BD0349">
      <w:pPr>
        <w:spacing w:after="0" w:line="240" w:lineRule="auto"/>
        <w:jc w:val="right"/>
        <w:rPr>
          <w:rFonts w:ascii="Georgia" w:hAnsi="Georgia" w:cs="Times New Roman"/>
          <w:sz w:val="24"/>
          <w:szCs w:val="24"/>
        </w:rPr>
      </w:pPr>
      <w:r w:rsidRPr="007C6638">
        <w:rPr>
          <w:rFonts w:ascii="Georgia" w:hAnsi="Georgia" w:cs="Times New Roman"/>
          <w:sz w:val="24"/>
          <w:szCs w:val="24"/>
        </w:rPr>
        <w:t>Recebido em:</w:t>
      </w:r>
      <w:r w:rsidR="00687DEC">
        <w:rPr>
          <w:rFonts w:ascii="Georgia" w:hAnsi="Georgia" w:cs="Times New Roman"/>
          <w:sz w:val="24"/>
          <w:szCs w:val="24"/>
        </w:rPr>
        <w:t xml:space="preserve"> </w:t>
      </w:r>
      <w:proofErr w:type="spellStart"/>
      <w:r w:rsidR="00EB68A6">
        <w:rPr>
          <w:rFonts w:ascii="Georgia" w:hAnsi="Georgia" w:cs="Times New Roman"/>
          <w:sz w:val="24"/>
          <w:szCs w:val="24"/>
        </w:rPr>
        <w:t>xxxxxx</w:t>
      </w:r>
      <w:proofErr w:type="spellEnd"/>
    </w:p>
    <w:p w14:paraId="38C8BE1D" w14:textId="4DC66B12" w:rsidR="007C6638" w:rsidRPr="007C6638" w:rsidRDefault="007C6638" w:rsidP="00BD0349">
      <w:pPr>
        <w:spacing w:after="0" w:line="240" w:lineRule="auto"/>
        <w:jc w:val="right"/>
        <w:rPr>
          <w:rFonts w:ascii="Georgia" w:hAnsi="Georgia" w:cs="Times New Roman"/>
          <w:sz w:val="24"/>
          <w:szCs w:val="24"/>
        </w:rPr>
      </w:pPr>
      <w:r w:rsidRPr="007C6638">
        <w:rPr>
          <w:rFonts w:ascii="Georgia" w:hAnsi="Georgia" w:cs="Times New Roman"/>
          <w:sz w:val="24"/>
          <w:szCs w:val="24"/>
        </w:rPr>
        <w:t xml:space="preserve">Aprovado em: </w:t>
      </w:r>
      <w:proofErr w:type="spellStart"/>
      <w:r w:rsidR="00EB68A6">
        <w:rPr>
          <w:rFonts w:ascii="Georgia" w:hAnsi="Georgia" w:cs="Times New Roman"/>
          <w:sz w:val="24"/>
          <w:szCs w:val="24"/>
        </w:rPr>
        <w:t>xxxxxx</w:t>
      </w:r>
      <w:proofErr w:type="spellEnd"/>
    </w:p>
    <w:p w14:paraId="38C8BE1E" w14:textId="77777777" w:rsidR="009B7B1B" w:rsidRPr="00A64614" w:rsidRDefault="009B7B1B" w:rsidP="00BD0349">
      <w:pPr>
        <w:suppressAutoHyphens w:val="0"/>
        <w:spacing w:after="0" w:line="240" w:lineRule="auto"/>
        <w:jc w:val="right"/>
        <w:rPr>
          <w:rFonts w:ascii="Times New Roman" w:hAnsi="Times New Roman" w:cs="Times New Roman"/>
          <w:b/>
          <w:sz w:val="28"/>
          <w:szCs w:val="28"/>
        </w:rPr>
      </w:pPr>
      <w:r w:rsidRPr="00A64614">
        <w:rPr>
          <w:rFonts w:ascii="Times New Roman" w:hAnsi="Times New Roman" w:cs="Times New Roman"/>
          <w:b/>
          <w:sz w:val="28"/>
          <w:szCs w:val="28"/>
        </w:rPr>
        <w:br w:type="page"/>
      </w:r>
    </w:p>
    <w:p w14:paraId="7F9DB846" w14:textId="2B9CC8E8" w:rsidR="00807AB4" w:rsidRPr="00807AB4" w:rsidRDefault="00807AB4" w:rsidP="00807AB4">
      <w:pPr>
        <w:spacing w:after="0" w:line="240" w:lineRule="auto"/>
        <w:jc w:val="center"/>
        <w:rPr>
          <w:rFonts w:ascii="Century" w:hAnsi="Century" w:cs="Times New Roman"/>
          <w:b/>
          <w:color w:val="1C3480"/>
          <w:sz w:val="36"/>
          <w:szCs w:val="36"/>
        </w:rPr>
      </w:pPr>
      <w:r>
        <w:rPr>
          <w:rFonts w:ascii="Century" w:hAnsi="Century" w:cs="Times New Roman"/>
          <w:b/>
          <w:color w:val="1C3480"/>
          <w:sz w:val="36"/>
          <w:szCs w:val="36"/>
        </w:rPr>
        <w:lastRenderedPageBreak/>
        <w:t>Título em inglês</w:t>
      </w:r>
      <w:r w:rsidRPr="00807AB4">
        <w:rPr>
          <w:rFonts w:ascii="Century" w:hAnsi="Century" w:cs="Times New Roman"/>
          <w:b/>
          <w:color w:val="1C3480"/>
          <w:sz w:val="36"/>
          <w:szCs w:val="36"/>
        </w:rPr>
        <w:t xml:space="preserve"> usando fonte </w:t>
      </w:r>
      <w:proofErr w:type="spellStart"/>
      <w:r w:rsidRPr="00807AB4">
        <w:rPr>
          <w:rFonts w:ascii="Century" w:hAnsi="Century" w:cs="Times New Roman"/>
          <w:b/>
          <w:color w:val="1C3480"/>
          <w:sz w:val="36"/>
          <w:szCs w:val="36"/>
        </w:rPr>
        <w:t>Century</w:t>
      </w:r>
      <w:proofErr w:type="spellEnd"/>
      <w:r w:rsidRPr="00807AB4">
        <w:rPr>
          <w:rFonts w:ascii="Century" w:hAnsi="Century" w:cs="Times New Roman"/>
          <w:b/>
          <w:color w:val="1C3480"/>
          <w:sz w:val="36"/>
          <w:szCs w:val="36"/>
        </w:rPr>
        <w:t>, tamanho 18, centralizado</w:t>
      </w:r>
    </w:p>
    <w:p w14:paraId="60B3587A" w14:textId="77777777" w:rsidR="00807AB4" w:rsidRPr="00807AB4" w:rsidRDefault="00807AB4" w:rsidP="00807AB4">
      <w:pPr>
        <w:spacing w:after="0" w:line="240" w:lineRule="auto"/>
        <w:jc w:val="right"/>
        <w:rPr>
          <w:rFonts w:ascii="Century" w:hAnsi="Century" w:cs="Times New Roman"/>
          <w:color w:val="1F497D" w:themeColor="text2"/>
          <w:sz w:val="24"/>
          <w:szCs w:val="24"/>
        </w:rPr>
      </w:pPr>
    </w:p>
    <w:p w14:paraId="5B5634AF" w14:textId="77777777" w:rsidR="00807AB4" w:rsidRPr="00807AB4" w:rsidRDefault="00807AB4" w:rsidP="00807AB4">
      <w:pPr>
        <w:spacing w:after="0" w:line="240" w:lineRule="auto"/>
        <w:jc w:val="center"/>
        <w:rPr>
          <w:rFonts w:ascii="Century" w:hAnsi="Century" w:cs="Times New Roman"/>
          <w:color w:val="1F497D" w:themeColor="text2"/>
          <w:sz w:val="24"/>
          <w:szCs w:val="24"/>
        </w:rPr>
      </w:pPr>
    </w:p>
    <w:p w14:paraId="152FFACA" w14:textId="77777777" w:rsidR="00807AB4" w:rsidRDefault="00807AB4" w:rsidP="00807AB4">
      <w:pPr>
        <w:spacing w:after="0" w:line="240" w:lineRule="auto"/>
        <w:jc w:val="right"/>
        <w:rPr>
          <w:rFonts w:ascii="Times New Roman" w:hAnsi="Times New Roman" w:cs="Times New Roman"/>
          <w:sz w:val="24"/>
          <w:szCs w:val="24"/>
        </w:rPr>
      </w:pPr>
    </w:p>
    <w:p w14:paraId="6CB4C95C" w14:textId="41C4C7BC" w:rsidR="00807AB4" w:rsidRPr="00465E55" w:rsidRDefault="00807AB4" w:rsidP="00807AB4">
      <w:pPr>
        <w:spacing w:after="0" w:line="240" w:lineRule="auto"/>
        <w:jc w:val="both"/>
        <w:rPr>
          <w:rFonts w:ascii="Century" w:hAnsi="Century" w:cs="Times New Roman"/>
          <w:b/>
          <w:color w:val="1C3480"/>
          <w:sz w:val="40"/>
          <w:szCs w:val="40"/>
          <w:lang w:val="en-US"/>
        </w:rPr>
      </w:pPr>
      <w:r w:rsidRPr="00465E55">
        <w:rPr>
          <w:rFonts w:ascii="Century" w:hAnsi="Century" w:cs="Times New Roman"/>
          <w:b/>
          <w:color w:val="1C3480"/>
          <w:sz w:val="36"/>
          <w:szCs w:val="36"/>
          <w:lang w:val="en-US"/>
        </w:rPr>
        <w:t xml:space="preserve">Abstract </w:t>
      </w:r>
    </w:p>
    <w:p w14:paraId="6E9DAE2D" w14:textId="77777777" w:rsidR="00807AB4" w:rsidRPr="00465E55" w:rsidRDefault="00807AB4" w:rsidP="00807AB4">
      <w:pPr>
        <w:spacing w:after="0" w:line="240" w:lineRule="auto"/>
        <w:jc w:val="both"/>
        <w:rPr>
          <w:rFonts w:ascii="Georgia" w:hAnsi="Georgia" w:cs="Times New Roman"/>
          <w:sz w:val="24"/>
          <w:szCs w:val="24"/>
          <w:lang w:val="en-US"/>
        </w:rPr>
      </w:pPr>
      <w:r w:rsidRPr="00465E55">
        <w:rPr>
          <w:rFonts w:ascii="Georgia" w:hAnsi="Georgia" w:cs="Times New Roman"/>
          <w:sz w:val="24"/>
          <w:szCs w:val="24"/>
          <w:lang w:val="en-US"/>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322FF9F2" w14:textId="77777777" w:rsidR="00807AB4" w:rsidRPr="00465E55" w:rsidRDefault="00807AB4" w:rsidP="00807AB4">
      <w:pPr>
        <w:spacing w:after="0" w:line="240" w:lineRule="auto"/>
        <w:jc w:val="both"/>
        <w:rPr>
          <w:rFonts w:ascii="Georgia" w:hAnsi="Georgia" w:cs="Times New Roman"/>
          <w:sz w:val="24"/>
          <w:szCs w:val="24"/>
          <w:lang w:val="en-US"/>
        </w:rPr>
      </w:pPr>
    </w:p>
    <w:p w14:paraId="75948DA8" w14:textId="77777777" w:rsidR="00807AB4" w:rsidRPr="00465E55" w:rsidRDefault="00807AB4" w:rsidP="00807AB4">
      <w:pPr>
        <w:spacing w:after="0" w:line="240" w:lineRule="auto"/>
        <w:jc w:val="both"/>
        <w:rPr>
          <w:rFonts w:ascii="Times New Roman" w:hAnsi="Times New Roman" w:cs="Times New Roman"/>
          <w:sz w:val="24"/>
          <w:szCs w:val="24"/>
          <w:lang w:val="en-US"/>
        </w:rPr>
      </w:pPr>
    </w:p>
    <w:p w14:paraId="5F0B5094" w14:textId="0B93F533" w:rsidR="00807AB4" w:rsidRPr="00465E55" w:rsidRDefault="00807AB4" w:rsidP="00807AB4">
      <w:pPr>
        <w:spacing w:after="0" w:line="240" w:lineRule="auto"/>
        <w:jc w:val="both"/>
        <w:rPr>
          <w:rFonts w:ascii="Century" w:hAnsi="Century" w:cs="Times New Roman"/>
          <w:b/>
          <w:color w:val="1C3480"/>
          <w:sz w:val="36"/>
          <w:szCs w:val="36"/>
          <w:lang w:val="en-US"/>
        </w:rPr>
      </w:pPr>
      <w:r w:rsidRPr="00465E55">
        <w:rPr>
          <w:rFonts w:ascii="Century" w:hAnsi="Century" w:cs="Times New Roman"/>
          <w:b/>
          <w:color w:val="1C3480"/>
          <w:sz w:val="36"/>
          <w:szCs w:val="36"/>
          <w:lang w:val="en-US"/>
        </w:rPr>
        <w:t>Keywords</w:t>
      </w:r>
    </w:p>
    <w:p w14:paraId="501F22FE" w14:textId="77777777" w:rsidR="00807AB4" w:rsidRPr="00465E55" w:rsidRDefault="00807AB4" w:rsidP="00807AB4">
      <w:pPr>
        <w:spacing w:after="0" w:line="240" w:lineRule="auto"/>
        <w:jc w:val="both"/>
        <w:rPr>
          <w:rFonts w:ascii="Georgia" w:hAnsi="Georgia" w:cs="Times New Roman"/>
          <w:sz w:val="24"/>
          <w:szCs w:val="24"/>
          <w:lang w:val="en-US"/>
        </w:rPr>
      </w:pPr>
      <w:r w:rsidRPr="00465E55">
        <w:rPr>
          <w:rFonts w:ascii="Georgia" w:hAnsi="Georgia" w:cs="Times New Roman"/>
          <w:sz w:val="24"/>
          <w:szCs w:val="24"/>
          <w:lang w:val="en-US"/>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14:paraId="558E5352" w14:textId="77777777" w:rsidR="00807AB4" w:rsidRPr="00465E55" w:rsidRDefault="00807AB4" w:rsidP="00807AB4">
      <w:pPr>
        <w:spacing w:after="0" w:line="240" w:lineRule="auto"/>
        <w:jc w:val="right"/>
        <w:rPr>
          <w:rFonts w:ascii="Georgia" w:hAnsi="Georgia" w:cs="Times New Roman"/>
          <w:sz w:val="24"/>
          <w:szCs w:val="24"/>
          <w:lang w:val="en-US"/>
        </w:rPr>
      </w:pPr>
    </w:p>
    <w:p w14:paraId="501F63F4" w14:textId="77777777" w:rsidR="00807AB4" w:rsidRPr="00465E55" w:rsidRDefault="00807AB4" w:rsidP="00807AB4">
      <w:pPr>
        <w:spacing w:after="0" w:line="240" w:lineRule="auto"/>
        <w:jc w:val="right"/>
        <w:rPr>
          <w:rFonts w:ascii="Georgia" w:hAnsi="Georgia" w:cs="Times New Roman"/>
          <w:sz w:val="24"/>
          <w:szCs w:val="24"/>
          <w:lang w:val="en-US"/>
        </w:rPr>
      </w:pPr>
    </w:p>
    <w:p w14:paraId="5F4A6872" w14:textId="77777777" w:rsidR="00807AB4" w:rsidRPr="007C6638" w:rsidRDefault="00807AB4" w:rsidP="00807AB4">
      <w:pPr>
        <w:spacing w:after="0" w:line="240" w:lineRule="auto"/>
        <w:jc w:val="right"/>
        <w:rPr>
          <w:rFonts w:ascii="Georgia" w:hAnsi="Georgia" w:cs="Times New Roman"/>
          <w:sz w:val="24"/>
          <w:szCs w:val="24"/>
        </w:rPr>
      </w:pPr>
      <w:r w:rsidRPr="007C6638">
        <w:rPr>
          <w:rFonts w:ascii="Georgia" w:hAnsi="Georgia" w:cs="Times New Roman"/>
          <w:sz w:val="24"/>
          <w:szCs w:val="24"/>
        </w:rPr>
        <w:t>Recebido em:</w:t>
      </w:r>
      <w:r>
        <w:rPr>
          <w:rFonts w:ascii="Georgia" w:hAnsi="Georgia" w:cs="Times New Roman"/>
          <w:sz w:val="24"/>
          <w:szCs w:val="24"/>
        </w:rPr>
        <w:t xml:space="preserve"> </w:t>
      </w:r>
      <w:proofErr w:type="spellStart"/>
      <w:r>
        <w:rPr>
          <w:rFonts w:ascii="Georgia" w:hAnsi="Georgia" w:cs="Times New Roman"/>
          <w:sz w:val="24"/>
          <w:szCs w:val="24"/>
        </w:rPr>
        <w:t>xxxxxx</w:t>
      </w:r>
      <w:proofErr w:type="spellEnd"/>
    </w:p>
    <w:p w14:paraId="4495D154" w14:textId="0060E304" w:rsidR="00807AB4" w:rsidRDefault="00807AB4" w:rsidP="00807AB4">
      <w:pPr>
        <w:spacing w:after="0" w:line="240" w:lineRule="auto"/>
        <w:jc w:val="right"/>
        <w:rPr>
          <w:rFonts w:ascii="Georgia" w:hAnsi="Georgia" w:cs="Times New Roman"/>
          <w:sz w:val="24"/>
          <w:szCs w:val="24"/>
        </w:rPr>
      </w:pPr>
      <w:r w:rsidRPr="007C6638">
        <w:rPr>
          <w:rFonts w:ascii="Georgia" w:hAnsi="Georgia" w:cs="Times New Roman"/>
          <w:sz w:val="24"/>
          <w:szCs w:val="24"/>
        </w:rPr>
        <w:t xml:space="preserve">Aprovado em: </w:t>
      </w:r>
      <w:proofErr w:type="spellStart"/>
      <w:r>
        <w:rPr>
          <w:rFonts w:ascii="Georgia" w:hAnsi="Georgia" w:cs="Times New Roman"/>
          <w:sz w:val="24"/>
          <w:szCs w:val="24"/>
        </w:rPr>
        <w:t>xxxxxx</w:t>
      </w:r>
      <w:proofErr w:type="spellEnd"/>
    </w:p>
    <w:p w14:paraId="1FF1D145" w14:textId="3DAE8D73" w:rsidR="00807AB4" w:rsidRDefault="00807AB4" w:rsidP="00807AB4">
      <w:pPr>
        <w:spacing w:after="0" w:line="240" w:lineRule="auto"/>
        <w:jc w:val="right"/>
        <w:rPr>
          <w:rFonts w:ascii="Georgia" w:hAnsi="Georgia" w:cs="Times New Roman"/>
          <w:sz w:val="24"/>
          <w:szCs w:val="24"/>
        </w:rPr>
      </w:pPr>
    </w:p>
    <w:p w14:paraId="6C754553" w14:textId="2428F6D4" w:rsidR="00807AB4" w:rsidRDefault="00807AB4" w:rsidP="00807AB4">
      <w:pPr>
        <w:spacing w:after="0" w:line="240" w:lineRule="auto"/>
        <w:jc w:val="right"/>
        <w:rPr>
          <w:rFonts w:ascii="Georgia" w:hAnsi="Georgia" w:cs="Times New Roman"/>
          <w:sz w:val="24"/>
          <w:szCs w:val="24"/>
        </w:rPr>
      </w:pPr>
    </w:p>
    <w:p w14:paraId="5291D6B7" w14:textId="2C23A473" w:rsidR="00807AB4" w:rsidRDefault="00807AB4" w:rsidP="00807AB4">
      <w:pPr>
        <w:spacing w:after="0" w:line="240" w:lineRule="auto"/>
        <w:jc w:val="right"/>
        <w:rPr>
          <w:rFonts w:ascii="Georgia" w:hAnsi="Georgia" w:cs="Times New Roman"/>
          <w:sz w:val="24"/>
          <w:szCs w:val="24"/>
        </w:rPr>
      </w:pPr>
    </w:p>
    <w:p w14:paraId="6E688D4A" w14:textId="287931E2" w:rsidR="00807AB4" w:rsidRDefault="00807AB4" w:rsidP="00807AB4">
      <w:pPr>
        <w:spacing w:after="0" w:line="240" w:lineRule="auto"/>
        <w:jc w:val="right"/>
        <w:rPr>
          <w:rFonts w:ascii="Georgia" w:hAnsi="Georgia" w:cs="Times New Roman"/>
          <w:sz w:val="24"/>
          <w:szCs w:val="24"/>
        </w:rPr>
      </w:pPr>
    </w:p>
    <w:p w14:paraId="4C7B7655" w14:textId="3658A95B" w:rsidR="00807AB4" w:rsidRDefault="00807AB4" w:rsidP="00807AB4">
      <w:pPr>
        <w:spacing w:after="0" w:line="240" w:lineRule="auto"/>
        <w:jc w:val="right"/>
        <w:rPr>
          <w:rFonts w:ascii="Georgia" w:hAnsi="Georgia" w:cs="Times New Roman"/>
          <w:sz w:val="24"/>
          <w:szCs w:val="24"/>
        </w:rPr>
      </w:pPr>
    </w:p>
    <w:p w14:paraId="0265E07A" w14:textId="12BBF680" w:rsidR="00807AB4" w:rsidRDefault="00807AB4" w:rsidP="00807AB4">
      <w:pPr>
        <w:spacing w:after="0" w:line="240" w:lineRule="auto"/>
        <w:jc w:val="right"/>
        <w:rPr>
          <w:rFonts w:ascii="Georgia" w:hAnsi="Georgia" w:cs="Times New Roman"/>
          <w:sz w:val="24"/>
          <w:szCs w:val="24"/>
        </w:rPr>
      </w:pPr>
    </w:p>
    <w:p w14:paraId="4FEC545B" w14:textId="41E9F516" w:rsidR="00807AB4" w:rsidRDefault="00807AB4" w:rsidP="00807AB4">
      <w:pPr>
        <w:spacing w:after="0" w:line="240" w:lineRule="auto"/>
        <w:jc w:val="right"/>
        <w:rPr>
          <w:rFonts w:ascii="Georgia" w:hAnsi="Georgia" w:cs="Times New Roman"/>
          <w:sz w:val="24"/>
          <w:szCs w:val="24"/>
        </w:rPr>
      </w:pPr>
    </w:p>
    <w:p w14:paraId="476C22DC" w14:textId="3E182986" w:rsidR="00807AB4" w:rsidRDefault="00807AB4" w:rsidP="00807AB4">
      <w:pPr>
        <w:spacing w:after="0" w:line="240" w:lineRule="auto"/>
        <w:jc w:val="right"/>
        <w:rPr>
          <w:rFonts w:ascii="Georgia" w:hAnsi="Georgia" w:cs="Times New Roman"/>
          <w:sz w:val="24"/>
          <w:szCs w:val="24"/>
        </w:rPr>
      </w:pPr>
    </w:p>
    <w:p w14:paraId="3FFDD2EB" w14:textId="5C73E8CC" w:rsidR="00807AB4" w:rsidRDefault="00807AB4" w:rsidP="00807AB4">
      <w:pPr>
        <w:spacing w:after="0" w:line="240" w:lineRule="auto"/>
        <w:jc w:val="right"/>
        <w:rPr>
          <w:rFonts w:ascii="Georgia" w:hAnsi="Georgia" w:cs="Times New Roman"/>
          <w:sz w:val="24"/>
          <w:szCs w:val="24"/>
        </w:rPr>
      </w:pPr>
    </w:p>
    <w:p w14:paraId="65B6CE3F" w14:textId="18941A81" w:rsidR="00807AB4" w:rsidRDefault="00807AB4" w:rsidP="00807AB4">
      <w:pPr>
        <w:spacing w:after="0" w:line="240" w:lineRule="auto"/>
        <w:jc w:val="right"/>
        <w:rPr>
          <w:rFonts w:ascii="Georgia" w:hAnsi="Georgia" w:cs="Times New Roman"/>
          <w:sz w:val="24"/>
          <w:szCs w:val="24"/>
        </w:rPr>
      </w:pPr>
    </w:p>
    <w:p w14:paraId="04C994A5" w14:textId="0CE37F62" w:rsidR="00807AB4" w:rsidRDefault="00807AB4" w:rsidP="00807AB4">
      <w:pPr>
        <w:spacing w:after="0" w:line="240" w:lineRule="auto"/>
        <w:jc w:val="right"/>
        <w:rPr>
          <w:rFonts w:ascii="Georgia" w:hAnsi="Georgia" w:cs="Times New Roman"/>
          <w:sz w:val="24"/>
          <w:szCs w:val="24"/>
        </w:rPr>
      </w:pPr>
    </w:p>
    <w:p w14:paraId="0E9A8C26" w14:textId="4E6C8537" w:rsidR="00807AB4" w:rsidRDefault="00807AB4" w:rsidP="00807AB4">
      <w:pPr>
        <w:spacing w:after="0" w:line="240" w:lineRule="auto"/>
        <w:jc w:val="right"/>
        <w:rPr>
          <w:rFonts w:ascii="Georgia" w:hAnsi="Georgia" w:cs="Times New Roman"/>
          <w:sz w:val="24"/>
          <w:szCs w:val="24"/>
        </w:rPr>
      </w:pPr>
    </w:p>
    <w:p w14:paraId="343F6F0A" w14:textId="141BCB39" w:rsidR="00807AB4" w:rsidRDefault="00807AB4" w:rsidP="00807AB4">
      <w:pPr>
        <w:spacing w:after="0" w:line="240" w:lineRule="auto"/>
        <w:jc w:val="right"/>
        <w:rPr>
          <w:rFonts w:ascii="Georgia" w:hAnsi="Georgia" w:cs="Times New Roman"/>
          <w:sz w:val="24"/>
          <w:szCs w:val="24"/>
        </w:rPr>
      </w:pPr>
    </w:p>
    <w:p w14:paraId="0950007C" w14:textId="28F8ECEB" w:rsidR="00807AB4" w:rsidRDefault="00807AB4" w:rsidP="00807AB4">
      <w:pPr>
        <w:spacing w:after="0" w:line="240" w:lineRule="auto"/>
        <w:jc w:val="right"/>
        <w:rPr>
          <w:rFonts w:ascii="Georgia" w:hAnsi="Georgia" w:cs="Times New Roman"/>
          <w:sz w:val="24"/>
          <w:szCs w:val="24"/>
        </w:rPr>
      </w:pPr>
    </w:p>
    <w:p w14:paraId="70A5BD8C" w14:textId="33E17592" w:rsidR="00807AB4" w:rsidRDefault="00807AB4" w:rsidP="00807AB4">
      <w:pPr>
        <w:spacing w:after="0" w:line="240" w:lineRule="auto"/>
        <w:jc w:val="right"/>
        <w:rPr>
          <w:rFonts w:ascii="Georgia" w:hAnsi="Georgia" w:cs="Times New Roman"/>
          <w:sz w:val="24"/>
          <w:szCs w:val="24"/>
        </w:rPr>
      </w:pPr>
    </w:p>
    <w:p w14:paraId="6B684265" w14:textId="6D0F9FA0" w:rsidR="00807AB4" w:rsidRDefault="00807AB4" w:rsidP="00807AB4">
      <w:pPr>
        <w:spacing w:after="0" w:line="240" w:lineRule="auto"/>
        <w:jc w:val="right"/>
        <w:rPr>
          <w:rFonts w:ascii="Georgia" w:hAnsi="Georgia" w:cs="Times New Roman"/>
          <w:sz w:val="24"/>
          <w:szCs w:val="24"/>
        </w:rPr>
      </w:pPr>
    </w:p>
    <w:p w14:paraId="0B6B9FF5" w14:textId="7CE65154" w:rsidR="00807AB4" w:rsidRDefault="00807AB4" w:rsidP="00807AB4">
      <w:pPr>
        <w:spacing w:after="0" w:line="240" w:lineRule="auto"/>
        <w:jc w:val="right"/>
        <w:rPr>
          <w:rFonts w:ascii="Georgia" w:hAnsi="Georgia" w:cs="Times New Roman"/>
          <w:sz w:val="24"/>
          <w:szCs w:val="24"/>
        </w:rPr>
      </w:pPr>
    </w:p>
    <w:p w14:paraId="2ACAF9AE" w14:textId="77AE5CD4" w:rsidR="00807AB4" w:rsidRDefault="00807AB4" w:rsidP="00807AB4">
      <w:pPr>
        <w:spacing w:after="0" w:line="240" w:lineRule="auto"/>
        <w:jc w:val="right"/>
        <w:rPr>
          <w:rFonts w:ascii="Georgia" w:hAnsi="Georgia" w:cs="Times New Roman"/>
          <w:sz w:val="24"/>
          <w:szCs w:val="24"/>
        </w:rPr>
      </w:pPr>
    </w:p>
    <w:p w14:paraId="772C2779" w14:textId="044B512C" w:rsidR="00807AB4" w:rsidRDefault="00807AB4" w:rsidP="00807AB4">
      <w:pPr>
        <w:spacing w:after="0" w:line="240" w:lineRule="auto"/>
        <w:jc w:val="right"/>
        <w:rPr>
          <w:rFonts w:ascii="Georgia" w:hAnsi="Georgia" w:cs="Times New Roman"/>
          <w:sz w:val="24"/>
          <w:szCs w:val="24"/>
        </w:rPr>
      </w:pPr>
    </w:p>
    <w:p w14:paraId="5875AC78" w14:textId="58D83BE8" w:rsidR="00807AB4" w:rsidRDefault="00807AB4" w:rsidP="00807AB4">
      <w:pPr>
        <w:spacing w:after="0" w:line="240" w:lineRule="auto"/>
        <w:jc w:val="right"/>
        <w:rPr>
          <w:rFonts w:ascii="Georgia" w:hAnsi="Georgia" w:cs="Times New Roman"/>
          <w:sz w:val="24"/>
          <w:szCs w:val="24"/>
        </w:rPr>
      </w:pPr>
    </w:p>
    <w:p w14:paraId="7A7F259E" w14:textId="4EEF790E" w:rsidR="00807AB4" w:rsidRDefault="00807AB4" w:rsidP="00807AB4">
      <w:pPr>
        <w:spacing w:after="0" w:line="240" w:lineRule="auto"/>
        <w:jc w:val="right"/>
        <w:rPr>
          <w:rFonts w:ascii="Georgia" w:hAnsi="Georgia" w:cs="Times New Roman"/>
          <w:sz w:val="24"/>
          <w:szCs w:val="24"/>
        </w:rPr>
      </w:pPr>
    </w:p>
    <w:p w14:paraId="5403E3F4" w14:textId="36BA7F29" w:rsidR="00807AB4" w:rsidRDefault="00807AB4" w:rsidP="00807AB4">
      <w:pPr>
        <w:spacing w:after="0" w:line="240" w:lineRule="auto"/>
        <w:jc w:val="right"/>
        <w:rPr>
          <w:rFonts w:ascii="Georgia" w:hAnsi="Georgia" w:cs="Times New Roman"/>
          <w:sz w:val="24"/>
          <w:szCs w:val="24"/>
        </w:rPr>
      </w:pPr>
    </w:p>
    <w:p w14:paraId="2BAD106D" w14:textId="77777777" w:rsidR="00807AB4" w:rsidRPr="007C6638" w:rsidRDefault="00807AB4" w:rsidP="00807AB4">
      <w:pPr>
        <w:spacing w:after="0" w:line="240" w:lineRule="auto"/>
        <w:jc w:val="right"/>
        <w:rPr>
          <w:rFonts w:ascii="Georgia" w:hAnsi="Georgia" w:cs="Times New Roman"/>
          <w:sz w:val="24"/>
          <w:szCs w:val="24"/>
        </w:rPr>
      </w:pPr>
    </w:p>
    <w:p w14:paraId="38C8BE35" w14:textId="11023B32" w:rsidR="009656A0" w:rsidRPr="00807AB4" w:rsidRDefault="00EB68A6" w:rsidP="00EB68A6">
      <w:pPr>
        <w:spacing w:after="0" w:line="240" w:lineRule="auto"/>
        <w:rPr>
          <w:rFonts w:ascii="Century" w:hAnsi="Century"/>
          <w:b/>
          <w:color w:val="1C3480"/>
          <w:sz w:val="28"/>
          <w:szCs w:val="28"/>
        </w:rPr>
      </w:pPr>
      <w:r w:rsidRPr="00807AB4">
        <w:rPr>
          <w:rFonts w:ascii="Century" w:hAnsi="Century" w:cs="Times New Roman"/>
          <w:b/>
          <w:color w:val="1C3480"/>
          <w:sz w:val="28"/>
          <w:szCs w:val="28"/>
        </w:rPr>
        <w:t xml:space="preserve">Títulos em fonte </w:t>
      </w:r>
      <w:proofErr w:type="spellStart"/>
      <w:r w:rsidR="00807AB4" w:rsidRPr="00807AB4">
        <w:rPr>
          <w:rFonts w:ascii="Century" w:hAnsi="Century" w:cs="Times New Roman"/>
          <w:b/>
          <w:color w:val="1C3480"/>
          <w:sz w:val="28"/>
          <w:szCs w:val="28"/>
        </w:rPr>
        <w:t>Century</w:t>
      </w:r>
      <w:proofErr w:type="spellEnd"/>
      <w:r w:rsidR="00807AB4" w:rsidRPr="00807AB4">
        <w:rPr>
          <w:rFonts w:ascii="Century" w:hAnsi="Century" w:cs="Times New Roman"/>
          <w:b/>
          <w:color w:val="1C3480"/>
          <w:sz w:val="28"/>
          <w:szCs w:val="28"/>
        </w:rPr>
        <w:t>,</w:t>
      </w:r>
      <w:r w:rsidRPr="00807AB4">
        <w:rPr>
          <w:rFonts w:ascii="Century" w:hAnsi="Century" w:cs="Times New Roman"/>
          <w:b/>
          <w:color w:val="1C3480"/>
          <w:sz w:val="28"/>
          <w:szCs w:val="28"/>
        </w:rPr>
        <w:t xml:space="preserve"> tamanho 14, alinhado à esquerda</w:t>
      </w:r>
    </w:p>
    <w:p w14:paraId="38C8BE36" w14:textId="77777777" w:rsidR="00122F1F" w:rsidRPr="00807AB4" w:rsidRDefault="00122F1F" w:rsidP="00361CC1">
      <w:pPr>
        <w:spacing w:after="0" w:line="360" w:lineRule="auto"/>
        <w:jc w:val="both"/>
        <w:rPr>
          <w:rFonts w:ascii="Georgia" w:hAnsi="Georgia" w:cs="Times New Roman"/>
          <w:color w:val="1C3480"/>
          <w:sz w:val="24"/>
          <w:szCs w:val="24"/>
        </w:rPr>
      </w:pPr>
    </w:p>
    <w:p w14:paraId="77EB9CA0" w14:textId="6DE20E25" w:rsidR="00EB68A6" w:rsidRDefault="00EB68A6" w:rsidP="00EB68A6">
      <w:pPr>
        <w:spacing w:after="0" w:line="360" w:lineRule="auto"/>
        <w:jc w:val="both"/>
        <w:rPr>
          <w:rFonts w:ascii="Georgia" w:hAnsi="Georgia" w:cs="Times New Roman"/>
          <w:color w:val="000000" w:themeColor="text1"/>
          <w:sz w:val="24"/>
          <w:szCs w:val="24"/>
          <w:shd w:val="clear" w:color="auto" w:fill="FEFEFE"/>
        </w:rPr>
      </w:pPr>
      <w:r>
        <w:rPr>
          <w:rFonts w:ascii="Georgia" w:hAnsi="Georgia" w:cs="Times New Roman"/>
          <w:color w:val="000000" w:themeColor="text1"/>
          <w:sz w:val="24"/>
          <w:szCs w:val="24"/>
          <w:shd w:val="clear" w:color="auto" w:fill="FEFEFE"/>
        </w:rPr>
        <w:t xml:space="preserve">Texto do artigo em </w:t>
      </w:r>
      <w:proofErr w:type="spellStart"/>
      <w:r w:rsidR="00807AB4">
        <w:rPr>
          <w:rFonts w:ascii="Georgia" w:hAnsi="Georgia" w:cs="Times New Roman"/>
          <w:color w:val="000000" w:themeColor="text1"/>
          <w:sz w:val="24"/>
          <w:szCs w:val="24"/>
          <w:shd w:val="clear" w:color="auto" w:fill="FEFEFE"/>
        </w:rPr>
        <w:t>Century</w:t>
      </w:r>
      <w:proofErr w:type="spellEnd"/>
      <w:r>
        <w:rPr>
          <w:rFonts w:ascii="Georgia" w:hAnsi="Georgia" w:cs="Times New Roman"/>
          <w:color w:val="000000" w:themeColor="text1"/>
          <w:sz w:val="24"/>
          <w:szCs w:val="24"/>
          <w:shd w:val="clear" w:color="auto" w:fill="FEFEFE"/>
        </w:rPr>
        <w:t>, tamanho 12, espaçamento 1,5, justificado.</w:t>
      </w:r>
    </w:p>
    <w:p w14:paraId="525D459B" w14:textId="0C2138AF" w:rsidR="00EB68A6" w:rsidRDefault="00EB68A6" w:rsidP="00EB68A6">
      <w:pPr>
        <w:spacing w:after="0" w:line="360" w:lineRule="auto"/>
        <w:jc w:val="both"/>
        <w:rPr>
          <w:rFonts w:ascii="Georgia" w:hAnsi="Georgia" w:cs="Times New Roman"/>
          <w:color w:val="000000" w:themeColor="text1"/>
          <w:sz w:val="24"/>
          <w:szCs w:val="24"/>
          <w:shd w:val="clear" w:color="auto" w:fill="FEFEFE"/>
        </w:rPr>
      </w:pPr>
    </w:p>
    <w:p w14:paraId="5382FDCA" w14:textId="4168047C" w:rsidR="00EB68A6" w:rsidRPr="00807AB4" w:rsidRDefault="00EB68A6" w:rsidP="00EB68A6">
      <w:pPr>
        <w:spacing w:after="0" w:line="240" w:lineRule="auto"/>
        <w:rPr>
          <w:rFonts w:ascii="Georgia" w:hAnsi="Georgia" w:cs="Times New Roman"/>
          <w:b/>
          <w:color w:val="1C3480"/>
          <w:sz w:val="28"/>
          <w:szCs w:val="28"/>
        </w:rPr>
      </w:pPr>
      <w:r w:rsidRPr="00807AB4">
        <w:rPr>
          <w:rFonts w:ascii="Georgia" w:hAnsi="Georgia" w:cs="Times New Roman"/>
          <w:b/>
          <w:color w:val="1C3480"/>
          <w:sz w:val="28"/>
          <w:szCs w:val="28"/>
        </w:rPr>
        <w:t>Referências</w:t>
      </w:r>
    </w:p>
    <w:p w14:paraId="0FB2CE19" w14:textId="3EF0AA3A" w:rsidR="00EB68A6" w:rsidRPr="00EB68A6" w:rsidRDefault="00EB68A6" w:rsidP="00EB68A6">
      <w:pPr>
        <w:spacing w:after="0" w:line="360" w:lineRule="auto"/>
        <w:jc w:val="both"/>
        <w:rPr>
          <w:rFonts w:ascii="Georgia" w:hAnsi="Georgia" w:cs="Times New Roman"/>
          <w:bCs/>
          <w:iCs/>
          <w:sz w:val="24"/>
          <w:szCs w:val="24"/>
        </w:rPr>
      </w:pPr>
    </w:p>
    <w:p w14:paraId="59995AB0" w14:textId="11D43CA0" w:rsidR="00EB68A6" w:rsidRPr="00EB68A6" w:rsidRDefault="00EB68A6" w:rsidP="00EB68A6">
      <w:pPr>
        <w:spacing w:after="0" w:line="360" w:lineRule="auto"/>
        <w:jc w:val="both"/>
        <w:rPr>
          <w:rFonts w:ascii="Georgia" w:hAnsi="Georgia" w:cs="Times New Roman"/>
          <w:bCs/>
          <w:iCs/>
          <w:sz w:val="24"/>
          <w:szCs w:val="24"/>
        </w:rPr>
      </w:pPr>
      <w:r w:rsidRPr="00EB68A6">
        <w:rPr>
          <w:rFonts w:ascii="Georgia" w:hAnsi="Georgia" w:cs="Times New Roman"/>
          <w:bCs/>
          <w:iCs/>
          <w:sz w:val="24"/>
          <w:szCs w:val="24"/>
        </w:rPr>
        <w:t>As referências bibliográficas devem seguir as normas da ABNT para esse sistema (NBR 6023</w:t>
      </w:r>
      <w:r w:rsidR="00BF6FD2">
        <w:rPr>
          <w:rFonts w:ascii="Georgia" w:hAnsi="Georgia" w:cs="Times New Roman"/>
          <w:bCs/>
          <w:iCs/>
          <w:sz w:val="24"/>
          <w:szCs w:val="24"/>
        </w:rPr>
        <w:t>:2018</w:t>
      </w:r>
      <w:r w:rsidRPr="00EB68A6">
        <w:rPr>
          <w:rFonts w:ascii="Georgia" w:hAnsi="Georgia" w:cs="Times New Roman"/>
          <w:bCs/>
          <w:iCs/>
          <w:sz w:val="24"/>
          <w:szCs w:val="24"/>
        </w:rPr>
        <w:t>). Elas devem ser listadas no final do artigo, alinhadas somente à margem esquerda, identificando-se individualmente cada documento em espaço simples, separados uns dos outros por dois espaços simples.</w:t>
      </w:r>
    </w:p>
    <w:p w14:paraId="27AB6C2F" w14:textId="4AB7B6E0" w:rsidR="00EB68A6" w:rsidRPr="00EB68A6" w:rsidRDefault="00EB68A6" w:rsidP="007C4C56">
      <w:pPr>
        <w:spacing w:after="0" w:line="240" w:lineRule="auto"/>
        <w:rPr>
          <w:rFonts w:ascii="Georgia" w:hAnsi="Georgia" w:cs="Times New Roman"/>
          <w:bCs/>
          <w:iCs/>
          <w:sz w:val="24"/>
          <w:szCs w:val="24"/>
        </w:rPr>
      </w:pPr>
    </w:p>
    <w:sectPr w:rsidR="00EB68A6" w:rsidRPr="00EB68A6" w:rsidSect="00CF3AAE">
      <w:headerReference w:type="default" r:id="rId9"/>
      <w:footerReference w:type="default" r:id="rId10"/>
      <w:pgSz w:w="11906" w:h="16838"/>
      <w:pgMar w:top="1134" w:right="1701" w:bottom="1134" w:left="1701" w:header="0" w:footer="0" w:gutter="0"/>
      <w:pgNumType w:start="1"/>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6D9D" w14:textId="77777777" w:rsidR="00994FEA" w:rsidRDefault="00994FEA" w:rsidP="009B7B1B">
      <w:pPr>
        <w:spacing w:after="0" w:line="240" w:lineRule="auto"/>
      </w:pPr>
      <w:r>
        <w:separator/>
      </w:r>
    </w:p>
  </w:endnote>
  <w:endnote w:type="continuationSeparator" w:id="0">
    <w:p w14:paraId="7262DC3D" w14:textId="77777777" w:rsidR="00994FEA" w:rsidRDefault="00994FEA" w:rsidP="009B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acitySSi">
    <w:altName w:val="Cambria"/>
    <w:charset w:val="00"/>
    <w:family w:val="roman"/>
    <w:pitch w:val="variable"/>
  </w:font>
  <w:font w:name="VeracitySSiItalic">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911793"/>
      <w:docPartObj>
        <w:docPartGallery w:val="Page Numbers (Bottom of Page)"/>
        <w:docPartUnique/>
      </w:docPartObj>
    </w:sdtPr>
    <w:sdtContent>
      <w:p w14:paraId="38C8BE44" w14:textId="6706A118" w:rsidR="009B7B1B" w:rsidRDefault="00A134DE">
        <w:pPr>
          <w:pStyle w:val="Footer"/>
        </w:pPr>
        <w:r>
          <w:rPr>
            <w:noProof/>
            <w:lang w:eastAsia="pt-BR"/>
          </w:rPr>
          <mc:AlternateContent>
            <mc:Choice Requires="wpg">
              <w:drawing>
                <wp:anchor distT="0" distB="0" distL="114300" distR="114300" simplePos="0" relativeHeight="251662336" behindDoc="0" locked="0" layoutInCell="1" allowOverlap="1" wp14:anchorId="04012A46" wp14:editId="2CFC52F1">
                  <wp:simplePos x="0" y="0"/>
                  <wp:positionH relativeFrom="rightMargin">
                    <wp:align>center</wp:align>
                  </wp:positionH>
                  <wp:positionV relativeFrom="bottomMargin">
                    <wp:align>center</wp:align>
                  </wp:positionV>
                  <wp:extent cx="418465" cy="438150"/>
                  <wp:effectExtent l="0" t="0" r="635" b="254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4"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6" name="Text Box 55"/>
                          <wps:cNvSpPr txBox="1">
                            <a:spLocks noChangeArrowheads="1"/>
                          </wps:cNvSpPr>
                          <wps:spPr bwMode="auto">
                            <a:xfrm>
                              <a:off x="726" y="14496"/>
                              <a:ext cx="659" cy="690"/>
                            </a:xfrm>
                            <a:prstGeom prst="rect">
                              <a:avLst/>
                            </a:prstGeom>
                            <a:solidFill>
                              <a:srgbClr val="1C34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F6C16" w14:textId="72966EE9" w:rsidR="00807AB4" w:rsidRDefault="00807AB4">
                                <w:pPr>
                                  <w:pStyle w:val="Footer"/>
                                  <w:jc w:val="right"/>
                                  <w:rPr>
                                    <w:b/>
                                    <w:bCs/>
                                    <w:i/>
                                    <w:iCs/>
                                    <w:color w:val="FFFFFF" w:themeColor="background1"/>
                                    <w:sz w:val="36"/>
                                    <w:szCs w:val="36"/>
                                  </w:rPr>
                                </w:pPr>
                                <w:r>
                                  <w:fldChar w:fldCharType="begin"/>
                                </w:r>
                                <w:r>
                                  <w:instrText>PAGE    \* MERGEFORMAT</w:instrText>
                                </w:r>
                                <w:r>
                                  <w:fldChar w:fldCharType="separate"/>
                                </w:r>
                                <w:r w:rsidR="00A656AC" w:rsidRPr="00A656AC">
                                  <w:rPr>
                                    <w:b/>
                                    <w:bCs/>
                                    <w:i/>
                                    <w:iCs/>
                                    <w:noProof/>
                                    <w:color w:val="FFFFFF" w:themeColor="background1"/>
                                    <w:sz w:val="36"/>
                                    <w:szCs w:val="36"/>
                                  </w:rPr>
                                  <w:t>3</w:t>
                                </w:r>
                                <w:r>
                                  <w:rPr>
                                    <w:b/>
                                    <w:bCs/>
                                    <w:i/>
                                    <w:iCs/>
                                    <w:color w:val="FFFFFF" w:themeColor="background1"/>
                                    <w:sz w:val="36"/>
                                    <w:szCs w:val="36"/>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012A46" id="Group 5" o:spid="_x0000_s1026" style="position:absolute;margin-left:0;margin-top:0;width:32.95pt;height:34.5pt;z-index:251662336;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">
                  <v:rect id="Rectangle 53" o:spid="_x0000_s1027"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" fillcolor="#943634" strokecolor="#943634"/>
                  <v:rect id="Rectangle 54" o:spid="_x0000_s1028"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" fillcolor="#1c3480" stroked="f">
                    <v:textbox inset="4.32pt,0,4.32pt,0">
                      <w:txbxContent>
                        <w:p w14:paraId="3BBF6C16" w14:textId="72966EE9" w:rsidR="00807AB4" w:rsidRDefault="00807AB4">
                          <w:pPr>
                            <w:pStyle w:val="Rodap"/>
                            <w:jc w:val="right"/>
                            <w:rPr>
                              <w:b/>
                              <w:bCs/>
                              <w:i/>
                              <w:iCs/>
                              <w:color w:val="FFFFFF" w:themeColor="background1"/>
                              <w:sz w:val="36"/>
                              <w:szCs w:val="36"/>
                            </w:rPr>
                          </w:pPr>
                          <w:r>
                            <w:fldChar w:fldCharType="begin"/>
                          </w:r>
                          <w:r>
                            <w:instrText>PAGE    \* MERGEFORMAT</w:instrText>
                          </w:r>
                          <w:r>
                            <w:fldChar w:fldCharType="separate"/>
                          </w:r>
                          <w:r w:rsidR="00A656AC" w:rsidRPr="00A656AC">
                            <w:rPr>
                              <w:b/>
                              <w:bCs/>
                              <w:i/>
                              <w:iCs/>
                              <w:noProof/>
                              <w:color w:val="FFFFFF" w:themeColor="background1"/>
                              <w:sz w:val="36"/>
                              <w:szCs w:val="36"/>
                            </w:rPr>
                            <w:t>3</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F8C39" w14:textId="77777777" w:rsidR="00994FEA" w:rsidRDefault="00994FEA" w:rsidP="009B7B1B">
      <w:pPr>
        <w:spacing w:after="0" w:line="240" w:lineRule="auto"/>
      </w:pPr>
      <w:r>
        <w:separator/>
      </w:r>
    </w:p>
  </w:footnote>
  <w:footnote w:type="continuationSeparator" w:id="0">
    <w:p w14:paraId="1C74EA39" w14:textId="77777777" w:rsidR="00994FEA" w:rsidRDefault="00994FEA" w:rsidP="009B7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BE3F" w14:textId="2429CC58" w:rsidR="009B7B1B" w:rsidRDefault="009B7B1B">
    <w:pPr>
      <w:pStyle w:val="Header"/>
    </w:pPr>
  </w:p>
  <w:p w14:paraId="38C8BE40" w14:textId="77777777" w:rsidR="009B7B1B" w:rsidRDefault="009B7B1B" w:rsidP="009B7B1B">
    <w:pPr>
      <w:pStyle w:val="Header"/>
      <w:ind w:left="-170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6272D"/>
    <w:multiLevelType w:val="hybridMultilevel"/>
    <w:tmpl w:val="476C7A5A"/>
    <w:lvl w:ilvl="0" w:tplc="77022D4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961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characterSpacingControl w:val="doNotCompress"/>
  <w:hdrShapeDefaults>
    <o:shapedefaults v:ext="edit" spidmax="2050">
      <o:colormru v:ext="edit" colors="#63290f,#be270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A0"/>
    <w:rsid w:val="000F11A3"/>
    <w:rsid w:val="00122F1F"/>
    <w:rsid w:val="00125EAA"/>
    <w:rsid w:val="001328DA"/>
    <w:rsid w:val="001B0A26"/>
    <w:rsid w:val="003045B4"/>
    <w:rsid w:val="00355363"/>
    <w:rsid w:val="00361CC1"/>
    <w:rsid w:val="003E647D"/>
    <w:rsid w:val="00465E55"/>
    <w:rsid w:val="00465E8F"/>
    <w:rsid w:val="004E3E96"/>
    <w:rsid w:val="00517AEB"/>
    <w:rsid w:val="00642D4D"/>
    <w:rsid w:val="006455DF"/>
    <w:rsid w:val="00656D7E"/>
    <w:rsid w:val="00687DEC"/>
    <w:rsid w:val="00702251"/>
    <w:rsid w:val="007C4C56"/>
    <w:rsid w:val="007C6638"/>
    <w:rsid w:val="00807AB4"/>
    <w:rsid w:val="00832BC1"/>
    <w:rsid w:val="008A69AA"/>
    <w:rsid w:val="00903A63"/>
    <w:rsid w:val="009656A0"/>
    <w:rsid w:val="00994FEA"/>
    <w:rsid w:val="009B7B1B"/>
    <w:rsid w:val="00A134DE"/>
    <w:rsid w:val="00A64614"/>
    <w:rsid w:val="00A656AC"/>
    <w:rsid w:val="00B431BB"/>
    <w:rsid w:val="00B66F54"/>
    <w:rsid w:val="00B7438B"/>
    <w:rsid w:val="00B768BF"/>
    <w:rsid w:val="00BB1540"/>
    <w:rsid w:val="00BD0349"/>
    <w:rsid w:val="00BE2C53"/>
    <w:rsid w:val="00BF6FD2"/>
    <w:rsid w:val="00C87041"/>
    <w:rsid w:val="00CF3AAE"/>
    <w:rsid w:val="00D266D1"/>
    <w:rsid w:val="00D55B15"/>
    <w:rsid w:val="00E71A03"/>
    <w:rsid w:val="00EB68A6"/>
    <w:rsid w:val="00EC1667"/>
    <w:rsid w:val="00EC1BF5"/>
    <w:rsid w:val="00EC2A5B"/>
    <w:rsid w:val="00EF5C44"/>
    <w:rsid w:val="00FB4B80"/>
    <w:rsid w:val="00FD7151"/>
    <w:rsid w:val="00FE5B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290f,#be270e"/>
    </o:shapedefaults>
    <o:shapelayout v:ext="edit">
      <o:idmap v:ext="edit" data="2"/>
    </o:shapelayout>
  </w:shapeDefaults>
  <w:decimalSymbol w:val=","/>
  <w:listSeparator w:val=";"/>
  <w14:docId w14:val="38C8BE0A"/>
  <w15:docId w15:val="{F8632AE6-BC70-4283-AE8C-7A291DF5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E96"/>
    <w:pPr>
      <w:suppressAutoHyphens/>
      <w:spacing w:after="200" w:line="276" w:lineRule="auto"/>
    </w:pPr>
  </w:style>
  <w:style w:type="paragraph" w:styleId="Heading1">
    <w:name w:val="heading 1"/>
    <w:basedOn w:val="Normal"/>
    <w:next w:val="Normal"/>
    <w:link w:val="Heading1Char"/>
    <w:uiPriority w:val="9"/>
    <w:qFormat/>
    <w:rsid w:val="002C41EE"/>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pt-BR"/>
    </w:rPr>
  </w:style>
  <w:style w:type="paragraph" w:styleId="Heading2">
    <w:name w:val="heading 2"/>
    <w:basedOn w:val="Normal"/>
    <w:next w:val="Normal"/>
    <w:link w:val="Heading2Char"/>
    <w:uiPriority w:val="9"/>
    <w:semiHidden/>
    <w:unhideWhenUsed/>
    <w:qFormat/>
    <w:rsid w:val="00807AB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984A6A"/>
  </w:style>
  <w:style w:type="character" w:customStyle="1" w:styleId="FooterChar">
    <w:name w:val="Footer Char"/>
    <w:basedOn w:val="DefaultParagraphFont"/>
    <w:link w:val="Footer"/>
    <w:uiPriority w:val="99"/>
    <w:qFormat/>
    <w:rsid w:val="00984A6A"/>
  </w:style>
  <w:style w:type="character" w:customStyle="1" w:styleId="apple-converted-space">
    <w:name w:val="apple-converted-space"/>
    <w:qFormat/>
    <w:rsid w:val="004E3FE4"/>
  </w:style>
  <w:style w:type="character" w:customStyle="1" w:styleId="LinkdaInternet">
    <w:name w:val="Link da Internet"/>
    <w:uiPriority w:val="99"/>
    <w:unhideWhenUsed/>
    <w:rsid w:val="004E3FE4"/>
    <w:rPr>
      <w:color w:val="0000FF"/>
      <w:u w:val="single"/>
    </w:rPr>
  </w:style>
  <w:style w:type="character" w:customStyle="1" w:styleId="Heading1Char">
    <w:name w:val="Heading 1 Char"/>
    <w:basedOn w:val="DefaultParagraphFont"/>
    <w:link w:val="Heading1"/>
    <w:uiPriority w:val="9"/>
    <w:qFormat/>
    <w:rsid w:val="002C41EE"/>
    <w:rPr>
      <w:rFonts w:asciiTheme="majorHAnsi" w:eastAsiaTheme="majorEastAsia" w:hAnsiTheme="majorHAnsi" w:cstheme="majorBidi"/>
      <w:color w:val="365F91" w:themeColor="accent1" w:themeShade="BF"/>
      <w:sz w:val="32"/>
      <w:szCs w:val="32"/>
      <w:lang w:eastAsia="pt-BR"/>
    </w:rPr>
  </w:style>
  <w:style w:type="character" w:customStyle="1" w:styleId="FootnoteTextChar">
    <w:name w:val="Footnote Text Char"/>
    <w:basedOn w:val="DefaultParagraphFont"/>
    <w:link w:val="FootnoteText"/>
    <w:uiPriority w:val="99"/>
    <w:qFormat/>
    <w:rsid w:val="00E62D19"/>
    <w:rPr>
      <w:rFonts w:ascii="Times New Roman" w:eastAsia="Times New Roman" w:hAnsi="Times New Roman" w:cs="Times New Roman"/>
      <w:sz w:val="20"/>
      <w:szCs w:val="20"/>
      <w:lang w:eastAsia="pt-BR"/>
    </w:rPr>
  </w:style>
  <w:style w:type="character" w:styleId="FootnoteReference">
    <w:name w:val="footnote reference"/>
    <w:uiPriority w:val="99"/>
    <w:semiHidden/>
    <w:unhideWhenUsed/>
    <w:qFormat/>
    <w:rsid w:val="00E62D19"/>
    <w:rPr>
      <w:vertAlign w:val="superscript"/>
    </w:rPr>
  </w:style>
  <w:style w:type="character" w:styleId="CommentReference">
    <w:name w:val="annotation reference"/>
    <w:basedOn w:val="DefaultParagraphFont"/>
    <w:uiPriority w:val="99"/>
    <w:semiHidden/>
    <w:unhideWhenUsed/>
    <w:qFormat/>
    <w:rsid w:val="00486236"/>
    <w:rPr>
      <w:sz w:val="16"/>
      <w:szCs w:val="16"/>
    </w:rPr>
  </w:style>
  <w:style w:type="character" w:customStyle="1" w:styleId="CommentTextChar">
    <w:name w:val="Comment Text Char"/>
    <w:basedOn w:val="DefaultParagraphFont"/>
    <w:link w:val="CommentText"/>
    <w:uiPriority w:val="99"/>
    <w:semiHidden/>
    <w:qFormat/>
    <w:rsid w:val="00486236"/>
    <w:rPr>
      <w:sz w:val="20"/>
      <w:szCs w:val="20"/>
    </w:rPr>
  </w:style>
  <w:style w:type="character" w:customStyle="1" w:styleId="CommentSubjectChar">
    <w:name w:val="Comment Subject Char"/>
    <w:basedOn w:val="CommentTextChar"/>
    <w:link w:val="CommentSubject"/>
    <w:uiPriority w:val="99"/>
    <w:semiHidden/>
    <w:qFormat/>
    <w:rsid w:val="00486236"/>
    <w:rPr>
      <w:b/>
      <w:bCs/>
      <w:sz w:val="20"/>
      <w:szCs w:val="20"/>
    </w:rPr>
  </w:style>
  <w:style w:type="character" w:customStyle="1" w:styleId="BalloonTextChar">
    <w:name w:val="Balloon Text Char"/>
    <w:basedOn w:val="DefaultParagraphFont"/>
    <w:link w:val="BalloonText"/>
    <w:uiPriority w:val="99"/>
    <w:semiHidden/>
    <w:qFormat/>
    <w:rsid w:val="00486236"/>
    <w:rPr>
      <w:rFonts w:ascii="Segoe UI" w:hAnsi="Segoe UI" w:cs="Segoe UI"/>
      <w:sz w:val="18"/>
      <w:szCs w:val="18"/>
    </w:rPr>
  </w:style>
  <w:style w:type="character" w:customStyle="1" w:styleId="T4">
    <w:name w:val="T4"/>
    <w:qFormat/>
    <w:rsid w:val="00EC69C6"/>
    <w:rPr>
      <w:rFonts w:ascii="Arial" w:hAnsi="Arial"/>
    </w:rPr>
  </w:style>
  <w:style w:type="character" w:customStyle="1" w:styleId="fontstyle01">
    <w:name w:val="fontstyle01"/>
    <w:qFormat/>
    <w:rsid w:val="00EC69C6"/>
    <w:rPr>
      <w:rFonts w:ascii="VeracitySSi" w:hAnsi="VeracitySSi"/>
      <w:b w:val="0"/>
      <w:bCs w:val="0"/>
      <w:i w:val="0"/>
      <w:iCs w:val="0"/>
      <w:color w:val="231F20"/>
      <w:sz w:val="20"/>
      <w:szCs w:val="20"/>
    </w:rPr>
  </w:style>
  <w:style w:type="character" w:customStyle="1" w:styleId="fontstyle21">
    <w:name w:val="fontstyle21"/>
    <w:qFormat/>
    <w:rsid w:val="00EC69C6"/>
    <w:rPr>
      <w:rFonts w:ascii="VeracitySSiItalic" w:hAnsi="VeracitySSiItalic"/>
      <w:b w:val="0"/>
      <w:bCs w:val="0"/>
      <w:i/>
      <w:iCs/>
      <w:color w:val="231F20"/>
      <w:sz w:val="20"/>
      <w:szCs w:val="20"/>
    </w:rPr>
  </w:style>
  <w:style w:type="character" w:customStyle="1" w:styleId="CorpodetextoChar">
    <w:name w:val="Corpo de texto Char"/>
    <w:basedOn w:val="DefaultParagraphFont"/>
    <w:link w:val="Corpodotexto"/>
    <w:qFormat/>
    <w:rsid w:val="00C03901"/>
    <w:rPr>
      <w:rFonts w:ascii="Helvetica" w:eastAsia="Times New Roman" w:hAnsi="Helvetica" w:cs="Helvetica"/>
      <w:sz w:val="20"/>
      <w:szCs w:val="20"/>
      <w:lang w:eastAsia="zh-CN"/>
    </w:rPr>
  </w:style>
  <w:style w:type="character" w:customStyle="1" w:styleId="Smbolosdenumerao">
    <w:name w:val="Símbolos de numeração"/>
    <w:qFormat/>
    <w:rsid w:val="004E3E96"/>
  </w:style>
  <w:style w:type="paragraph" w:styleId="Title">
    <w:name w:val="Title"/>
    <w:basedOn w:val="Normal"/>
    <w:next w:val="BodyText"/>
    <w:qFormat/>
    <w:rsid w:val="004E3E96"/>
    <w:pPr>
      <w:keepNext/>
      <w:spacing w:before="240" w:after="120"/>
    </w:pPr>
    <w:rPr>
      <w:rFonts w:ascii="Liberation Sans" w:eastAsia="Microsoft YaHei" w:hAnsi="Liberation Sans" w:cs="Lucida Sans"/>
      <w:sz w:val="28"/>
      <w:szCs w:val="28"/>
    </w:rPr>
  </w:style>
  <w:style w:type="paragraph" w:styleId="BodyText">
    <w:name w:val="Body Text"/>
    <w:basedOn w:val="Normal"/>
    <w:rsid w:val="004E3E96"/>
    <w:pPr>
      <w:spacing w:after="140" w:line="288" w:lineRule="auto"/>
    </w:pPr>
  </w:style>
  <w:style w:type="paragraph" w:styleId="List">
    <w:name w:val="List"/>
    <w:basedOn w:val="Corpodotexto"/>
    <w:rsid w:val="004E3E96"/>
    <w:rPr>
      <w:rFonts w:cs="Lucida Sans"/>
    </w:rPr>
  </w:style>
  <w:style w:type="paragraph" w:styleId="Caption">
    <w:name w:val="caption"/>
    <w:basedOn w:val="Normal"/>
    <w:qFormat/>
    <w:rsid w:val="004E3E96"/>
    <w:pPr>
      <w:suppressLineNumbers/>
      <w:spacing w:before="120" w:after="120"/>
    </w:pPr>
    <w:rPr>
      <w:rFonts w:cs="Lucida Sans"/>
      <w:i/>
      <w:iCs/>
      <w:sz w:val="24"/>
      <w:szCs w:val="24"/>
    </w:rPr>
  </w:style>
  <w:style w:type="paragraph" w:customStyle="1" w:styleId="ndice">
    <w:name w:val="Índice"/>
    <w:basedOn w:val="Normal"/>
    <w:qFormat/>
    <w:rsid w:val="004E3E96"/>
    <w:pPr>
      <w:suppressLineNumbers/>
    </w:pPr>
    <w:rPr>
      <w:rFonts w:cs="Lucida Sans"/>
    </w:rPr>
  </w:style>
  <w:style w:type="paragraph" w:customStyle="1" w:styleId="Corpodotexto">
    <w:name w:val="Corpo do texto"/>
    <w:basedOn w:val="Normal"/>
    <w:link w:val="CorpodetextoChar"/>
    <w:qFormat/>
    <w:rsid w:val="00C03901"/>
    <w:pPr>
      <w:spacing w:after="120" w:line="240" w:lineRule="auto"/>
      <w:textAlignment w:val="baseline"/>
    </w:pPr>
    <w:rPr>
      <w:rFonts w:ascii="Helvetica" w:eastAsia="Times New Roman" w:hAnsi="Helvetica" w:cs="Helvetica"/>
      <w:sz w:val="20"/>
      <w:szCs w:val="20"/>
      <w:lang w:eastAsia="zh-CN"/>
    </w:rPr>
  </w:style>
  <w:style w:type="paragraph" w:styleId="Header">
    <w:name w:val="header"/>
    <w:basedOn w:val="Normal"/>
    <w:link w:val="HeaderChar"/>
    <w:uiPriority w:val="99"/>
    <w:unhideWhenUsed/>
    <w:rsid w:val="00984A6A"/>
    <w:pPr>
      <w:tabs>
        <w:tab w:val="center" w:pos="4252"/>
        <w:tab w:val="right" w:pos="8504"/>
      </w:tabs>
      <w:spacing w:after="0" w:line="240" w:lineRule="auto"/>
    </w:pPr>
  </w:style>
  <w:style w:type="paragraph" w:styleId="Footer">
    <w:name w:val="footer"/>
    <w:basedOn w:val="Normal"/>
    <w:link w:val="FooterChar"/>
    <w:uiPriority w:val="99"/>
    <w:unhideWhenUsed/>
    <w:rsid w:val="00984A6A"/>
    <w:pPr>
      <w:tabs>
        <w:tab w:val="center" w:pos="4252"/>
        <w:tab w:val="right" w:pos="8504"/>
      </w:tabs>
      <w:spacing w:after="0" w:line="240" w:lineRule="auto"/>
    </w:pPr>
  </w:style>
  <w:style w:type="paragraph" w:styleId="Bibliography">
    <w:name w:val="Bibliography"/>
    <w:basedOn w:val="Normal"/>
    <w:next w:val="Normal"/>
    <w:uiPriority w:val="37"/>
    <w:unhideWhenUsed/>
    <w:qFormat/>
    <w:rsid w:val="002C41EE"/>
  </w:style>
  <w:style w:type="paragraph" w:styleId="FootnoteText">
    <w:name w:val="footnote text"/>
    <w:basedOn w:val="Normal"/>
    <w:link w:val="FootnoteTextChar"/>
    <w:uiPriority w:val="99"/>
    <w:unhideWhenUsed/>
    <w:qFormat/>
    <w:rsid w:val="00E62D19"/>
    <w:pPr>
      <w:spacing w:after="0" w:line="240" w:lineRule="auto"/>
    </w:pPr>
    <w:rPr>
      <w:rFonts w:ascii="Times New Roman" w:eastAsia="Times New Roman" w:hAnsi="Times New Roman" w:cs="Times New Roman"/>
      <w:sz w:val="20"/>
      <w:szCs w:val="20"/>
      <w:lang w:eastAsia="pt-BR"/>
    </w:rPr>
  </w:style>
  <w:style w:type="paragraph" w:styleId="CommentText">
    <w:name w:val="annotation text"/>
    <w:basedOn w:val="Normal"/>
    <w:link w:val="CommentTextChar"/>
    <w:uiPriority w:val="99"/>
    <w:semiHidden/>
    <w:unhideWhenUsed/>
    <w:qFormat/>
    <w:rsid w:val="00486236"/>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486236"/>
    <w:rPr>
      <w:b/>
      <w:bCs/>
    </w:rPr>
  </w:style>
  <w:style w:type="paragraph" w:styleId="BalloonText">
    <w:name w:val="Balloon Text"/>
    <w:basedOn w:val="Normal"/>
    <w:link w:val="BalloonTextChar"/>
    <w:uiPriority w:val="99"/>
    <w:semiHidden/>
    <w:unhideWhenUsed/>
    <w:qFormat/>
    <w:rsid w:val="00486236"/>
    <w:pPr>
      <w:spacing w:after="0" w:line="240" w:lineRule="auto"/>
    </w:pPr>
    <w:rPr>
      <w:rFonts w:ascii="Segoe UI" w:hAnsi="Segoe UI" w:cs="Segoe UI"/>
      <w:sz w:val="18"/>
      <w:szCs w:val="18"/>
    </w:rPr>
  </w:style>
  <w:style w:type="paragraph" w:styleId="ListParagraph">
    <w:name w:val="List Paragraph"/>
    <w:basedOn w:val="Normal"/>
    <w:uiPriority w:val="34"/>
    <w:qFormat/>
    <w:rsid w:val="009475A2"/>
    <w:pPr>
      <w:ind w:left="720"/>
      <w:contextualSpacing/>
    </w:pPr>
    <w:rPr>
      <w:rFonts w:ascii="Calibri" w:eastAsia="Calibri" w:hAnsi="Calibri" w:cs="Times New Roman"/>
    </w:rPr>
  </w:style>
  <w:style w:type="paragraph" w:customStyle="1" w:styleId="ecxmsonormal">
    <w:name w:val="ecxmsonormal"/>
    <w:basedOn w:val="Normal"/>
    <w:qFormat/>
    <w:rsid w:val="009475A2"/>
    <w:pPr>
      <w:spacing w:beforeAutospacing="1"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qFormat/>
    <w:rsid w:val="009475A2"/>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C4172C"/>
    <w:pPr>
      <w:tabs>
        <w:tab w:val="left" w:pos="708"/>
      </w:tabs>
      <w:suppressAutoHyphens/>
      <w:spacing w:after="200"/>
    </w:pPr>
    <w:rPr>
      <w:rFonts w:ascii="Calibri" w:eastAsia="Times New Roman" w:hAnsi="Calibri" w:cs="Times New Roman"/>
      <w:color w:val="00000A"/>
      <w:lang w:eastAsia="zh-CN"/>
    </w:rPr>
  </w:style>
  <w:style w:type="paragraph" w:customStyle="1" w:styleId="Contedodatabela">
    <w:name w:val="Conteúdo da tabela"/>
    <w:basedOn w:val="Padro"/>
    <w:qFormat/>
    <w:rsid w:val="00C4172C"/>
    <w:pPr>
      <w:suppressLineNumbers/>
    </w:pPr>
  </w:style>
  <w:style w:type="paragraph" w:styleId="Revision">
    <w:name w:val="Revision"/>
    <w:uiPriority w:val="99"/>
    <w:semiHidden/>
    <w:qFormat/>
    <w:rsid w:val="00DC1DB0"/>
    <w:pPr>
      <w:suppressAutoHyphens/>
    </w:pPr>
  </w:style>
  <w:style w:type="character" w:styleId="Hyperlink">
    <w:name w:val="Hyperlink"/>
    <w:basedOn w:val="DefaultParagraphFont"/>
    <w:uiPriority w:val="99"/>
    <w:unhideWhenUsed/>
    <w:rsid w:val="007C6638"/>
    <w:rPr>
      <w:color w:val="0000FF" w:themeColor="hyperlink"/>
      <w:u w:val="single"/>
    </w:rPr>
  </w:style>
  <w:style w:type="character" w:styleId="PageNumber">
    <w:name w:val="page number"/>
    <w:basedOn w:val="DefaultParagraphFont"/>
    <w:uiPriority w:val="99"/>
    <w:unhideWhenUsed/>
    <w:rsid w:val="00687DEC"/>
    <w:rPr>
      <w:rFonts w:eastAsiaTheme="minorEastAsia" w:cstheme="minorBidi"/>
      <w:bCs w:val="0"/>
      <w:iCs w:val="0"/>
      <w:szCs w:val="22"/>
      <w:lang w:val="pt-BR"/>
    </w:rPr>
  </w:style>
  <w:style w:type="character" w:customStyle="1" w:styleId="UnresolvedMention1">
    <w:name w:val="Unresolved Mention1"/>
    <w:basedOn w:val="DefaultParagraphFont"/>
    <w:uiPriority w:val="99"/>
    <w:semiHidden/>
    <w:unhideWhenUsed/>
    <w:rsid w:val="000F11A3"/>
    <w:rPr>
      <w:color w:val="605E5C"/>
      <w:shd w:val="clear" w:color="auto" w:fill="E1DFDD"/>
    </w:rPr>
  </w:style>
  <w:style w:type="character" w:customStyle="1" w:styleId="Heading2Char">
    <w:name w:val="Heading 2 Char"/>
    <w:basedOn w:val="DefaultParagraphFont"/>
    <w:link w:val="Heading2"/>
    <w:uiPriority w:val="9"/>
    <w:semiHidden/>
    <w:rsid w:val="00807AB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548090">
      <w:bodyDiv w:val="1"/>
      <w:marLeft w:val="0"/>
      <w:marRight w:val="0"/>
      <w:marTop w:val="0"/>
      <w:marBottom w:val="0"/>
      <w:divBdr>
        <w:top w:val="none" w:sz="0" w:space="0" w:color="auto"/>
        <w:left w:val="none" w:sz="0" w:space="0" w:color="auto"/>
        <w:bottom w:val="none" w:sz="0" w:space="0" w:color="auto"/>
        <w:right w:val="none" w:sz="0" w:space="0" w:color="auto"/>
      </w:divBdr>
    </w:div>
    <w:div w:id="714618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XSL" StyleName="ABNT NBR 6023:2002*" Version="1">
  <b:Source>
    <b:Tag>Euc09</b:Tag>
    <b:SourceType>BookSection</b:SourceType>
    <b:Guid>{81667C9B-5751-4A1E-AE2D-44E27ED6962F}</b:Guid>
    <b:Title>Relações entre tecnologias digitais e educação: perspectivas para a compreensão da aprendizagem escolar contemporânea</b:Title>
    <b:Year>2009</b:Year>
    <b:Author>
      <b:Author>
        <b:NameList>
          <b:Person>
            <b:Last>Arruda</b:Last>
            <b:First>Eucidio</b:First>
          </b:Person>
        </b:NameList>
      </b:Author>
      <b:BookAuthor>
        <b:NameList>
          <b:Person>
            <b:Last>Freitas</b:Last>
            <b:First>Maria</b:First>
            <b:Middle>Teresa de Assunção</b:Middle>
          </b:Person>
        </b:NameList>
      </b:BookAuthor>
    </b:Author>
    <b:BookTitle>Cibercultura e formação de professores</b:BookTitle>
    <b:City>Belo Horizonte</b:City>
    <b:Publisher>Autêntica</b:Publisher>
    <b:ChapterNumber>1</b:ChapterNumber>
    <b:RefOrder>4</b:RefOrder>
  </b:Source>
  <b:Source>
    <b:Tag>Man03</b:Tag>
    <b:SourceType>Book</b:SourceType>
    <b:Guid>{1B359E14-0034-48C5-B010-E598D2C42772}</b:Guid>
    <b:Author>
      <b:Author>
        <b:NameList>
          <b:Person>
            <b:Last>Castells</b:Last>
            <b:First>Manuel</b:First>
          </b:Person>
        </b:NameList>
      </b:Author>
    </b:Author>
    <b:Title>A galáxia da internet: reflexões sobre a internet, os negócios e a sociedade</b:Title>
    <b:Year>2003</b:Year>
    <b:City>Rio de Janeiro</b:City>
    <b:Publisher>Zahar</b:Publisher>
    <b:RefOrder>5</b:RefOrder>
  </b:Source>
  <b:Source>
    <b:Tag>Forbes12</b:Tag>
    <b:SourceType>Book</b:SourceType>
    <b:Guid>{029CCA88-DDFB-41EA-96A7-47BD4B7B4737}</b:Guid>
    <b:Title>Inconsciente e Responsabilidade: Psicanálise do Século XXI</b:Title>
    <b:Year>2012</b:Year>
    <b:City>Barueri, SP</b:City>
    <b:Publisher>Manole</b:Publisher>
    <b:Author>
      <b:Author>
        <b:NameList>
          <b:Person>
            <b:Last>Forbes</b:Last>
            <b:First>Jorge</b:First>
          </b:Person>
        </b:NameList>
      </b:Author>
    </b:Author>
    <b:RefOrder>6</b:RefOrder>
  </b:Source>
  <b:Source>
    <b:Tag>LIP04</b:Tag>
    <b:SourceType>Book</b:SourceType>
    <b:Guid>{BC5A5544-E605-4A69-A1A2-11DFF40947BD}</b:Guid>
    <b:Title>Os tempos hipermodernos</b:Title>
    <b:Year>2004</b:Year>
    <b:City>São Paulo</b:City>
    <b:Publisher>Barcarolla</b:Publisher>
    <b:Author>
      <b:Author>
        <b:NameList>
          <b:Person>
            <b:Last>Lipovetsky</b:Last>
            <b:First>Gilles</b:First>
          </b:Person>
          <b:Person>
            <b:Last>Charles</b:Last>
            <b:First>Sébastien</b:First>
          </b:Person>
        </b:NameList>
      </b:Author>
    </b:Author>
    <b:RefOrder>7</b:RefOrder>
  </b:Source>
  <b:Source>
    <b:Tag>Lév10</b:Tag>
    <b:SourceType>Book</b:SourceType>
    <b:Guid>{5E58EC64-DBD5-4269-9EA8-D76F344402B8}</b:Guid>
    <b:Title>Cibercultura</b:Title>
    <b:Year>2010</b:Year>
    <b:City>São Paulo</b:City>
    <b:Publisher>Editora 34</b:Publisher>
    <b:Edition>3</b:Edition>
    <b:Author>
      <b:Author>
        <b:NameList>
          <b:Person>
            <b:Last>Lévy</b:Last>
            <b:First>Pierre</b:First>
          </b:Person>
        </b:NameList>
      </b:Author>
    </b:Author>
    <b:RefOrder>8</b:RefOrder>
  </b:Source>
  <b:Source>
    <b:Tag>Mar14</b:Tag>
    <b:SourceType>JournalArticle</b:SourceType>
    <b:Guid>{2D18312C-3D01-480C-BBC9-4F47177056A7}</b:Guid>
    <b:Author>
      <b:Author>
        <b:NameList>
          <b:Person>
            <b:Last>Martins</b:Last>
            <b:First>João</b:First>
            <b:Middle>Batista</b:Middle>
          </b:Person>
        </b:NameList>
      </b:Author>
    </b:Author>
    <b:Title>A formação de professores no âmbito da abordagem</b:Title>
    <b:Year>2014</b:Year>
    <b:City>São Paulo</b:City>
    <b:Volume>18</b:Volume>
    <b:JournalName>Revista Quadrimestral da Associação Brasileira de Psicologia Escolar e Educacional</b:JournalName>
    <b:Month>Setembro/Dezembro</b:Month>
    <b:Pages>467-476</b:Pages>
    <b:Issue>3</b:Issue>
    <b:RefOrder>9</b:RefOrder>
  </b:Source>
  <b:Source>
    <b:Tag>Fre09</b:Tag>
    <b:SourceType>BookSection</b:SourceType>
    <b:Guid>{47BE6C6B-E646-47B2-975E-843B62816294}</b:Guid>
    <b:Author>
      <b:Author>
        <b:NameList>
          <b:Person>
            <b:Last>Freitas</b:Last>
            <b:First>Maria</b:First>
            <b:Middle>Teresa de Assunção</b:Middle>
          </b:Person>
        </b:NameList>
      </b:Author>
      <b:BookAuthor>
        <b:NameList>
          <b:Person>
            <b:Last>Freitas</b:Last>
            <b:First>Maria</b:First>
            <b:Middle>Teresa de Assunção</b:Middle>
          </b:Person>
        </b:NameList>
      </b:BookAuthor>
    </b:Author>
    <b:Title>A formação de professores diante dos desafios da cibercultura</b:Title>
    <b:City>Belo Horizonte</b:City>
    <b:Year>2009</b:Year>
    <b:BookTitle>Cibercultura e formação de professores</b:BookTitle>
    <b:Publisher>Autêntica</b:Publisher>
    <b:ChapterNumber>4</b:ChapterNumber>
    <b:RefOrder>10</b:RefOrder>
  </b:Source>
  <b:Source>
    <b:Tag>Ros17</b:Tag>
    <b:SourceType>JournalArticle</b:SourceType>
    <b:Guid>{B2DB2862-C995-4E6B-B314-9158C258A74D}</b:Guid>
    <b:Title>Algumas contribuições da psicanálise à educação a partir dos conceitos de transferência e discurso</b:Title>
    <b:Year>2017</b:Year>
    <b:Pages>35-48</b:Pages>
    <b:City>Curitiba</b:City>
    <b:Volume>64</b:Volume>
    <b:Author>
      <b:Author>
        <b:NameList>
          <b:Person>
            <b:Last>Mariotto</b:Last>
            <b:First>Rosa</b:First>
            <b:Middle>Maria Marini</b:Middle>
          </b:Person>
        </b:NameList>
      </b:Author>
    </b:Author>
    <b:JournalName>Educar em Revista</b:JournalName>
    <b:Month>Abril/Junho</b:Month>
    <b:RefOrder>2</b:RefOrder>
  </b:Source>
  <b:Source>
    <b:Tag>Adr09</b:Tag>
    <b:SourceType>BookSection</b:SourceType>
    <b:Guid>{C5E59D32-E0D7-45F0-A4F7-AC640187C5C8}</b:Guid>
    <b:Title>Aprendizagem do adulto: contribuições para a construção de uma didática on-line</b:Title>
    <b:City>Belo Horizonte</b:City>
    <b:Year>2009</b:Year>
    <b:Author>
      <b:Author>
        <b:NameList>
          <b:Person>
            <b:Last>Bruno</b:Last>
            <b:First>Adriana</b:First>
            <b:Middle>Rocha</b:Middle>
          </b:Person>
        </b:NameList>
      </b:Author>
      <b:BookAuthor>
        <b:NameList>
          <b:Person>
            <b:Last>Freitas</b:Last>
            <b:First>Maria</b:First>
            <b:Middle>Teresa de Assunção</b:Middle>
          </b:Person>
        </b:NameList>
      </b:BookAuthor>
    </b:Author>
    <b:BookTitle>Cibercultura e formação de professores</b:BookTitle>
    <b:Publisher>Autêntica</b:Publisher>
    <b:RefOrder>11</b:RefOrder>
  </b:Source>
  <b:Source>
    <b:Tag>Fre76</b:Tag>
    <b:SourceType>BookSection</b:SourceType>
    <b:Guid>{D85EF370-CA53-4B9D-B784-A3F590A37D76}</b:Guid>
    <b:Author>
      <b:Author>
        <b:NameList>
          <b:Person>
            <b:Last>Freud</b:Last>
            <b:First>Sigmund</b:First>
          </b:Person>
        </b:NameList>
      </b:Author>
    </b:Author>
    <b:Title>Análise terminável e interminável (1937)</b:Title>
    <b:BookTitle>Edição Standard Brasileira das Obras Psicológicas Completas de Sigmund Freud</b:BookTitle>
    <b:Year>1976</b:Year>
    <b:City>Rio de Janeiro</b:City>
    <b:Publisher>Imago</b:Publisher>
    <b:Volume>23</b:Volume>
    <b:RefOrder>12</b:RefOrder>
  </b:Source>
  <b:Source>
    <b:Tag>Sig14</b:Tag>
    <b:SourceType>BookSection</b:SourceType>
    <b:Guid>{D1BDAD80-067C-4B78-A021-2EF5185D616C}</b:Guid>
    <b:Author>
      <b:Author>
        <b:NameList>
          <b:Person>
            <b:Last>Freud</b:Last>
            <b:First>Sigmund</b:First>
          </b:Person>
        </b:NameList>
      </b:Author>
    </b:Author>
    <b:Title>O futuro de uma ilusão (1927)</b:Title>
    <b:BookTitle>Obras Completas</b:BookTitle>
    <b:Year>2014</b:Year>
    <b:City>São Paulo</b:City>
    <b:Publisher>Companhia das Letras</b:Publisher>
    <b:Volume>17</b:Volume>
    <b:RefOrder>13</b:RefOrder>
  </b:Source>
  <b:Source>
    <b:Tag>Sig10</b:Tag>
    <b:SourceType>BookSection</b:SourceType>
    <b:Guid>{CD279D8B-47B4-4F12-9F99-2E36C5349E92}</b:Guid>
    <b:Author>
      <b:Author>
        <b:NameList>
          <b:Person>
            <b:Last>Freud</b:Last>
            <b:First>Sigmund</b:First>
          </b:Person>
        </b:NameList>
      </b:Author>
    </b:Author>
    <b:Title>Observações sobre o amor de transferência (1915)</b:Title>
    <b:BookTitle>Obras completas</b:BookTitle>
    <b:Year>2010</b:Year>
    <b:City>São Paulo</b:City>
    <b:Publisher>Companhia das Letras</b:Publisher>
    <b:Volume>10</b:Volume>
    <b:RefOrder>14</b:RefOrder>
  </b:Source>
  <b:Source>
    <b:Tag>Chr7b</b:Tag>
    <b:SourceType>BookSection</b:SourceType>
    <b:Guid>{69B40BF1-C0B0-48D7-A5B1-ADB059CDBA6D}</b:Guid>
    <b:Title>Intoxicação digital infantil</b:Title>
    <b:Year>2017b</b:Year>
    <b:Publisher>Álgama</b:Publisher>
    <b:City>Salvador</b:City>
    <b:Author>
      <b:Author>
        <b:NameList>
          <b:Person>
            <b:Last>Dunker</b:Last>
            <b:First>Christian</b:First>
          </b:Person>
        </b:NameList>
      </b:Author>
      <b:BookAuthor>
        <b:NameList>
          <b:Person>
            <b:Last>Baptista</b:Last>
            <b:First>Angela</b:First>
          </b:Person>
          <b:Person>
            <b:Last>Jerusalinsky</b:Last>
            <b:First>Julieta</b:First>
          </b:Person>
        </b:NameList>
      </b:BookAuthor>
    </b:Author>
    <b:BookTitle>Intoxicações eletrônicas: o sujeito na era das relações virtuais</b:BookTitle>
    <b:Pages>117-145</b:Pages>
    <b:RefOrder>3</b:RefOrder>
  </b:Source>
  <b:Source>
    <b:Tag>Dun18</b:Tag>
    <b:SourceType>InternetSite</b:SourceType>
    <b:Guid>{29A9BC29-EDA9-4E57-AD0E-F5E68FA4276B}</b:Guid>
    <b:Title>A reflexão do psicanalista Christian Dunker sobre como a interação nas redes deforma a noção do 'eu'</b:Title>
    <b:Year>2018</b:Year>
    <b:Month>julho</b:Month>
    <b:Day>7</b:Day>
    <b:Author>
      <b:Author>
        <b:NameList>
          <b:Person>
            <b:Last>Dunker</b:Last>
            <b:First>Christian</b:First>
          </b:Person>
        </b:NameList>
      </b:Author>
    </b:Author>
    <b:InternetSiteTitle>Huffpost Brasil</b:InternetSiteTitle>
    <b:URL>https://www.huffpostbrasil.com/2018/07/07/a-reflexao-do-psicanalista-christian-dunker-sobre-como-a-interacao-nas-redes-deforma-a-nocao-do-eu_a_23459405/?utm_hp_ref=br-comportamento</b:URL>
    <b:RefOrder>15</b:RefOrder>
  </b:Source>
  <b:Source>
    <b:Tag>Fre10</b:Tag>
    <b:SourceType>BookSection</b:SourceType>
    <b:Guid>{04205F39-77CC-40DF-A611-52619509C4A7}</b:Guid>
    <b:Author>
      <b:Author>
        <b:NameList>
          <b:Person>
            <b:Last>Freud</b:Last>
            <b:First>Sigmund</b:First>
          </b:Person>
        </b:NameList>
      </b:Author>
      <b:BookAuthor>
        <b:NameList>
          <b:Person>
            <b:Last>Freud</b:Last>
            <b:First>Sigmund</b:First>
          </b:Person>
        </b:NameList>
      </b:BookAuthor>
    </b:Author>
    <b:Title>O mal-estar na civilização (1930)</b:Title>
    <b:Year>1930/2010</b:Year>
    <b:City>São Paulo</b:City>
    <b:Publisher>Companhia das Letras</b:Publisher>
    <b:BookTitle>Obras completas, volume 18: o mal-estar na civilização, novas conferências introdutórias à psicanálise e outros textos (1930-1936)</b:BookTitle>
    <b:Pages>13-122</b:Pages>
    <b:RefOrder>16</b:RefOrder>
  </b:Source>
  <b:Source>
    <b:Tag>Rüd16</b:Tag>
    <b:SourceType>Book</b:SourceType>
    <b:Guid>{F0A7383D-6C33-486E-A811-FBE085775629}</b:Guid>
    <b:Author>
      <b:Author>
        <b:NameList>
          <b:Person>
            <b:Last>Rüdiger</b:Last>
            <b:First>Francisco</b:First>
          </b:Person>
        </b:NameList>
      </b:Author>
    </b:Author>
    <b:Title>As teorias da cibercultura: perspectivas, questões e autores</b:Title>
    <b:Year>2016</b:Year>
    <b:City>Porto Alegre</b:City>
    <b:Publisher>Sulina</b:Publisher>
    <b:Edition>2ª</b:Edition>
    <b:RefOrder>17</b:RefOrder>
  </b:Source>
  <b:Source>
    <b:Tag>Ray14</b:Tag>
    <b:SourceType>Book</b:SourceType>
    <b:Guid>{D5029CE3-3D43-4DE6-B8BD-AFE9BAC9DDCF}</b:Guid>
    <b:Author>
      <b:Author>
        <b:NameList>
          <b:Person>
            <b:Last>Kurzweil</b:Last>
            <b:First>Ray</b:First>
          </b:Person>
        </b:NameList>
      </b:Author>
    </b:Author>
    <b:Title>Como criar uma mente: os segredos do pensamento humano</b:Title>
    <b:Year>2014</b:Year>
    <b:City>São Paulo</b:City>
    <b:Publisher>Aleph</b:Publisher>
    <b:RefOrder>1</b:RefOrder>
  </b:Source>
</b:Sources>
</file>

<file path=customXml/itemProps1.xml><?xml version="1.0" encoding="utf-8"?>
<ds:datastoreItem xmlns:ds="http://schemas.openxmlformats.org/officeDocument/2006/customXml" ds:itemID="{873AA485-7785-4E32-97D2-3433074D2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473</Words>
  <Characters>2557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c:creator>
  <cp:lastModifiedBy>EDER CARLOS SALAZAR SOTTO</cp:lastModifiedBy>
  <cp:revision>2</cp:revision>
  <cp:lastPrinted>2019-09-11T20:34:00Z</cp:lastPrinted>
  <dcterms:created xsi:type="dcterms:W3CDTF">2024-01-02T12:33:00Z</dcterms:created>
  <dcterms:modified xsi:type="dcterms:W3CDTF">2024-01-02T12:33:00Z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